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E12" w:rsidRPr="00FA5E12" w:rsidRDefault="00FA5E12" w:rsidP="00FA5E12">
      <w:pPr>
        <w:pStyle w:val="NormalWeb"/>
        <w:rPr>
          <w:sz w:val="28"/>
        </w:rPr>
      </w:pPr>
      <w:r w:rsidRPr="00FA5E12">
        <w:rPr>
          <w:rStyle w:val="Strong"/>
          <w:sz w:val="28"/>
        </w:rPr>
        <w:t>Present Value (PV)</w:t>
      </w:r>
    </w:p>
    <w:p w:rsidR="00FA5E12" w:rsidRDefault="00FA5E12" w:rsidP="00FA5E12">
      <w:pPr>
        <w:pStyle w:val="NormalWeb"/>
      </w:pPr>
      <w:r>
        <w:t xml:space="preserve">The </w:t>
      </w:r>
      <w:r>
        <w:rPr>
          <w:rStyle w:val="Strong"/>
        </w:rPr>
        <w:t>Present Value (PV)</w:t>
      </w:r>
      <w:r>
        <w:t xml:space="preserve"> tells you what a future cash inflow is worth </w:t>
      </w:r>
      <w:r>
        <w:rPr>
          <w:rStyle w:val="Strong"/>
        </w:rPr>
        <w:t>today</w:t>
      </w:r>
      <w:r>
        <w:t xml:space="preserve">, given a specific </w:t>
      </w:r>
      <w:r>
        <w:rPr>
          <w:rStyle w:val="Strong"/>
        </w:rPr>
        <w:t>discount rate</w:t>
      </w:r>
      <w:r>
        <w:t xml:space="preserve"> (here, 10%).</w:t>
      </w:r>
      <w:r>
        <w:br/>
        <w:t xml:space="preserve">Because of inflation and opportunity cost, </w:t>
      </w:r>
      <w:r>
        <w:rPr>
          <w:rStyle w:val="Strong"/>
        </w:rPr>
        <w:t>a rupee today is worth more than a rupee tomorrow.</w:t>
      </w:r>
    </w:p>
    <w:p w:rsidR="00FA5E12" w:rsidRDefault="00FA5E12" w:rsidP="00FA5E12">
      <w:pPr>
        <w:pStyle w:val="NormalWeb"/>
      </w:pPr>
      <w:r>
        <w:t>We use this formula:</w:t>
      </w:r>
    </w:p>
    <w:p w:rsidR="001636EF" w:rsidRDefault="00FA5E12">
      <w:r>
        <w:rPr>
          <w:noProof/>
        </w:rPr>
        <w:drawing>
          <wp:inline distT="0" distB="0" distL="0" distR="0" wp14:anchorId="2F828971" wp14:editId="44A3B1E1">
            <wp:extent cx="2781300" cy="90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12" w:rsidRPr="00FA5E12" w:rsidRDefault="00FA5E12" w:rsidP="00FA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5E1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FA5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5E12" w:rsidRPr="00FA5E12" w:rsidRDefault="00FA5E12" w:rsidP="00FA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E12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FA5E12">
        <w:rPr>
          <w:rFonts w:ascii="Times New Roman" w:eastAsia="Times New Roman" w:hAnsi="Times New Roman" w:cs="Times New Roman"/>
          <w:sz w:val="24"/>
          <w:szCs w:val="24"/>
        </w:rPr>
        <w:t xml:space="preserve"> = discount rate (10% = 0.10)</w:t>
      </w:r>
    </w:p>
    <w:p w:rsidR="00FA5E12" w:rsidRPr="00FA5E12" w:rsidRDefault="00FA5E12" w:rsidP="00FA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E12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FA5E12">
        <w:rPr>
          <w:rFonts w:ascii="Times New Roman" w:eastAsia="Times New Roman" w:hAnsi="Times New Roman" w:cs="Times New Roman"/>
          <w:sz w:val="24"/>
          <w:szCs w:val="24"/>
        </w:rPr>
        <w:t xml:space="preserve"> = year number</w:t>
      </w:r>
    </w:p>
    <w:p w:rsidR="00FA5E12" w:rsidRDefault="00FA5E12" w:rsidP="00FA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E12">
        <w:rPr>
          <w:rFonts w:ascii="Times New Roman" w:eastAsia="Times New Roman" w:hAnsi="Times New Roman" w:cs="Times New Roman"/>
          <w:b/>
          <w:bCs/>
          <w:sz w:val="24"/>
          <w:szCs w:val="24"/>
        </w:rPr>
        <w:t>Cash Inflow</w:t>
      </w:r>
      <w:r w:rsidRPr="00FA5E12">
        <w:rPr>
          <w:rFonts w:ascii="Times New Roman" w:eastAsia="Times New Roman" w:hAnsi="Times New Roman" w:cs="Times New Roman"/>
          <w:sz w:val="24"/>
          <w:szCs w:val="24"/>
        </w:rPr>
        <w:t xml:space="preserve"> = amount expected that yea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FA5E12" w:rsidRPr="00FA5E12" w:rsidRDefault="00FA5E12" w:rsidP="00FA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5E12" w:rsidRPr="00FA5E12" w:rsidRDefault="00FA5E12" w:rsidP="00FA5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E12">
        <w:rPr>
          <w:rFonts w:ascii="Times New Roman" w:eastAsia="Times New Roman" w:hAnsi="Times New Roman" w:cs="Times New Roman"/>
          <w:b/>
          <w:bCs/>
          <w:sz w:val="36"/>
          <w:szCs w:val="36"/>
        </w:rPr>
        <w:t>Example for Project A</w:t>
      </w:r>
    </w:p>
    <w:p w:rsidR="00FA5E12" w:rsidRPr="008E6C06" w:rsidRDefault="00FA5E12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C06">
        <w:rPr>
          <w:rFonts w:ascii="Times New Roman" w:eastAsia="Times New Roman" w:hAnsi="Times New Roman" w:cs="Times New Roman"/>
          <w:b/>
          <w:bCs/>
          <w:sz w:val="27"/>
          <w:szCs w:val="27"/>
        </w:rPr>
        <w:t>Year 1</w:t>
      </w:r>
    </w:p>
    <w:p w:rsidR="008E6C06" w:rsidRDefault="008E6C06" w:rsidP="008E6C06">
      <w:r>
        <w:rPr>
          <w:noProof/>
        </w:rPr>
        <w:drawing>
          <wp:inline distT="0" distB="0" distL="0" distR="0" wp14:anchorId="6D12D51E" wp14:editId="7A7EEEBF">
            <wp:extent cx="380047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06" w:rsidRPr="008E6C06" w:rsidRDefault="008E6C06" w:rsidP="008E6C06">
      <w:pPr>
        <w:pStyle w:val="NormalWeb"/>
      </w:pPr>
      <w:r>
        <w:tab/>
      </w:r>
      <w:r w:rsidRPr="008E6C06">
        <w:t>(</w:t>
      </w:r>
      <w:proofErr w:type="gramStart"/>
      <w:r w:rsidRPr="008E6C06">
        <w:t>round</w:t>
      </w:r>
      <w:proofErr w:type="gramEnd"/>
      <w:r w:rsidRPr="008E6C06">
        <w:t xml:space="preserve"> off → </w:t>
      </w:r>
      <w:r w:rsidRPr="008E6C06">
        <w:rPr>
          <w:b/>
          <w:bCs/>
        </w:rPr>
        <w:t>90,900</w:t>
      </w:r>
      <w:r w:rsidRPr="008E6C06">
        <w:t>)</w:t>
      </w:r>
    </w:p>
    <w:p w:rsidR="008E6C06" w:rsidRDefault="008E6C06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C06">
        <w:rPr>
          <w:rFonts w:ascii="Times New Roman" w:eastAsia="Times New Roman" w:hAnsi="Times New Roman" w:cs="Times New Roman"/>
          <w:b/>
          <w:bCs/>
          <w:sz w:val="27"/>
          <w:szCs w:val="27"/>
        </w:rPr>
        <w:t>Year 2</w:t>
      </w:r>
    </w:p>
    <w:p w:rsidR="008E6C06" w:rsidRDefault="008E6C06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A77EA29" wp14:editId="455F1C9B">
            <wp:extent cx="3448050" cy="74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7D7E">
        <w:rPr>
          <w:rFonts w:ascii="Times New Roman" w:eastAsia="Times New Roman" w:hAnsi="Times New Roman" w:cs="Times New Roman"/>
          <w:sz w:val="24"/>
          <w:szCs w:val="24"/>
        </w:rPr>
        <w:t>round</w:t>
      </w:r>
      <w:proofErr w:type="gramEnd"/>
      <w:r w:rsidRPr="00287D7E">
        <w:rPr>
          <w:rFonts w:ascii="Times New Roman" w:eastAsia="Times New Roman" w:hAnsi="Times New Roman" w:cs="Times New Roman"/>
          <w:sz w:val="24"/>
          <w:szCs w:val="24"/>
        </w:rPr>
        <w:t xml:space="preserve"> off → </w:t>
      </w:r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123,900</w:t>
      </w:r>
      <w:r w:rsidRPr="00287D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7D7E" w:rsidRPr="00287D7E" w:rsidRDefault="00287D7E" w:rsidP="00287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D7E">
        <w:rPr>
          <w:rFonts w:ascii="Times New Roman" w:eastAsia="Times New Roman" w:hAnsi="Times New Roman" w:cs="Times New Roman"/>
          <w:b/>
          <w:bCs/>
          <w:sz w:val="27"/>
          <w:szCs w:val="27"/>
        </w:rPr>
        <w:t>Year 3</w:t>
      </w:r>
    </w:p>
    <w:p w:rsidR="008E6C06" w:rsidRDefault="00287D7E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6FA0D3C" wp14:editId="06BDE7FB">
            <wp:extent cx="3533775" cy="942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7D7E">
        <w:rPr>
          <w:rFonts w:ascii="Times New Roman" w:eastAsia="Times New Roman" w:hAnsi="Times New Roman" w:cs="Times New Roman"/>
          <w:sz w:val="24"/>
          <w:szCs w:val="24"/>
        </w:rPr>
        <w:t>round</w:t>
      </w:r>
      <w:proofErr w:type="gramEnd"/>
      <w:r w:rsidRPr="00287D7E">
        <w:rPr>
          <w:rFonts w:ascii="Times New Roman" w:eastAsia="Times New Roman" w:hAnsi="Times New Roman" w:cs="Times New Roman"/>
          <w:sz w:val="24"/>
          <w:szCs w:val="24"/>
        </w:rPr>
        <w:t xml:space="preserve"> off → </w:t>
      </w:r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150,200</w:t>
      </w:r>
      <w:r w:rsidRPr="00287D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7D7E" w:rsidRPr="00287D7E" w:rsidRDefault="00287D7E" w:rsidP="00287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D7E">
        <w:rPr>
          <w:rFonts w:ascii="Times New Roman" w:eastAsia="Times New Roman" w:hAnsi="Times New Roman" w:cs="Times New Roman"/>
          <w:b/>
          <w:bCs/>
          <w:sz w:val="27"/>
          <w:szCs w:val="27"/>
        </w:rPr>
        <w:t>Year 4</w:t>
      </w:r>
    </w:p>
    <w:p w:rsidR="00287D7E" w:rsidRDefault="00287D7E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2B127AD2" wp14:editId="04D53240">
            <wp:extent cx="3629025" cy="657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7D7E">
        <w:rPr>
          <w:rFonts w:ascii="Times New Roman" w:eastAsia="Times New Roman" w:hAnsi="Times New Roman" w:cs="Times New Roman"/>
          <w:sz w:val="24"/>
          <w:szCs w:val="24"/>
        </w:rPr>
        <w:t>round</w:t>
      </w:r>
      <w:proofErr w:type="gramEnd"/>
      <w:r w:rsidRPr="00287D7E">
        <w:rPr>
          <w:rFonts w:ascii="Times New Roman" w:eastAsia="Times New Roman" w:hAnsi="Times New Roman" w:cs="Times New Roman"/>
          <w:sz w:val="24"/>
          <w:szCs w:val="24"/>
        </w:rPr>
        <w:t xml:space="preserve"> off → </w:t>
      </w:r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170,750</w:t>
      </w:r>
      <w:r w:rsidRPr="00287D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7D7E" w:rsidRPr="00287D7E" w:rsidRDefault="00287D7E" w:rsidP="00287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7D7E">
        <w:rPr>
          <w:rFonts w:ascii="Times New Roman" w:eastAsia="Times New Roman" w:hAnsi="Times New Roman" w:cs="Times New Roman"/>
          <w:b/>
          <w:bCs/>
          <w:sz w:val="27"/>
          <w:szCs w:val="27"/>
        </w:rPr>
        <w:t>Year 5</w:t>
      </w:r>
    </w:p>
    <w:p w:rsidR="00287D7E" w:rsidRDefault="00287D7E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B8695FF" wp14:editId="087DBB9E">
            <wp:extent cx="3409950" cy="866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7D7E">
        <w:rPr>
          <w:rFonts w:ascii="Times New Roman" w:eastAsia="Times New Roman" w:hAnsi="Times New Roman" w:cs="Times New Roman"/>
          <w:sz w:val="24"/>
          <w:szCs w:val="24"/>
        </w:rPr>
        <w:t>round</w:t>
      </w:r>
      <w:proofErr w:type="gramEnd"/>
      <w:r w:rsidRPr="00287D7E">
        <w:rPr>
          <w:rFonts w:ascii="Times New Roman" w:eastAsia="Times New Roman" w:hAnsi="Times New Roman" w:cs="Times New Roman"/>
          <w:sz w:val="24"/>
          <w:szCs w:val="24"/>
        </w:rPr>
        <w:t xml:space="preserve"> off → </w:t>
      </w:r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186,300</w:t>
      </w:r>
      <w:r w:rsidRPr="00287D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Now add them all:</w:t>
      </w:r>
    </w:p>
    <w:p w:rsidR="00287D7E" w:rsidRPr="00287D7E" w:rsidRDefault="00287D7E" w:rsidP="00287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7E">
        <w:rPr>
          <w:rFonts w:ascii="Times New Roman" w:eastAsia="Times New Roman" w:hAnsi="Times New Roman" w:cs="Times New Roman"/>
          <w:sz w:val="24"/>
          <w:szCs w:val="24"/>
        </w:rPr>
        <w:t>PVtotal=90,900+123,900+150,200+170,750+186,300=722,050PV</w:t>
      </w:r>
      <w:proofErr w:type="gramStart"/>
      <w:r w:rsidRPr="00287D7E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287D7E">
        <w:rPr>
          <w:rFonts w:ascii="Times New Roman" w:eastAsia="Times New Roman" w:hAnsi="Times New Roman" w:cs="Times New Roman"/>
          <w:sz w:val="24"/>
          <w:szCs w:val="24"/>
        </w:rPr>
        <w:t xml:space="preserve">\text{total}} = 90,900 + 123,900 + 150,200 + 170,750 + 186,300 = 722,050PVtotal​=90,900+123,900+150,200+170,750+186,300=722,050 </w:t>
      </w:r>
    </w:p>
    <w:p w:rsidR="00287D7E" w:rsidRPr="00287D7E" w:rsidRDefault="00287D7E" w:rsidP="00287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PV of inflows (Project A) = </w:t>
      </w:r>
      <w:proofErr w:type="spellStart"/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287D7E">
        <w:rPr>
          <w:rFonts w:ascii="Times New Roman" w:eastAsia="Times New Roman" w:hAnsi="Times New Roman" w:cs="Times New Roman"/>
          <w:b/>
          <w:bCs/>
          <w:sz w:val="24"/>
          <w:szCs w:val="24"/>
        </w:rPr>
        <w:t>. 722,050</w:t>
      </w:r>
    </w:p>
    <w:p w:rsidR="00287D7E" w:rsidRPr="008E6C06" w:rsidRDefault="00287D7E" w:rsidP="008E6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E6C06" w:rsidRPr="008E6C06" w:rsidRDefault="008E6C06" w:rsidP="008E6C06">
      <w:pPr>
        <w:tabs>
          <w:tab w:val="left" w:pos="1508"/>
        </w:tabs>
      </w:pPr>
    </w:p>
    <w:sectPr w:rsidR="008E6C06" w:rsidRPr="008E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C37A9"/>
    <w:multiLevelType w:val="multilevel"/>
    <w:tmpl w:val="2B8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E12"/>
    <w:rsid w:val="001636EF"/>
    <w:rsid w:val="00287D7E"/>
    <w:rsid w:val="008E6C06"/>
    <w:rsid w:val="00FA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E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E1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A5E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E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FA5E12"/>
  </w:style>
  <w:style w:type="paragraph" w:styleId="ListParagraph">
    <w:name w:val="List Paragraph"/>
    <w:basedOn w:val="Normal"/>
    <w:uiPriority w:val="34"/>
    <w:qFormat/>
    <w:rsid w:val="00FA5E12"/>
    <w:pPr>
      <w:ind w:left="720"/>
      <w:contextualSpacing/>
    </w:pPr>
  </w:style>
  <w:style w:type="character" w:customStyle="1" w:styleId="mord">
    <w:name w:val="mord"/>
    <w:basedOn w:val="DefaultParagraphFont"/>
    <w:rsid w:val="00287D7E"/>
  </w:style>
  <w:style w:type="character" w:customStyle="1" w:styleId="vlist-s">
    <w:name w:val="vlist-s"/>
    <w:basedOn w:val="DefaultParagraphFont"/>
    <w:rsid w:val="00287D7E"/>
  </w:style>
  <w:style w:type="character" w:customStyle="1" w:styleId="mrel">
    <w:name w:val="mrel"/>
    <w:basedOn w:val="DefaultParagraphFont"/>
    <w:rsid w:val="00287D7E"/>
  </w:style>
  <w:style w:type="character" w:customStyle="1" w:styleId="mpunct">
    <w:name w:val="mpunct"/>
    <w:basedOn w:val="DefaultParagraphFont"/>
    <w:rsid w:val="00287D7E"/>
  </w:style>
  <w:style w:type="character" w:customStyle="1" w:styleId="mbin">
    <w:name w:val="mbin"/>
    <w:basedOn w:val="DefaultParagraphFont"/>
    <w:rsid w:val="00287D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E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E1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A5E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E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FA5E12"/>
  </w:style>
  <w:style w:type="paragraph" w:styleId="ListParagraph">
    <w:name w:val="List Paragraph"/>
    <w:basedOn w:val="Normal"/>
    <w:uiPriority w:val="34"/>
    <w:qFormat/>
    <w:rsid w:val="00FA5E12"/>
    <w:pPr>
      <w:ind w:left="720"/>
      <w:contextualSpacing/>
    </w:pPr>
  </w:style>
  <w:style w:type="character" w:customStyle="1" w:styleId="mord">
    <w:name w:val="mord"/>
    <w:basedOn w:val="DefaultParagraphFont"/>
    <w:rsid w:val="00287D7E"/>
  </w:style>
  <w:style w:type="character" w:customStyle="1" w:styleId="vlist-s">
    <w:name w:val="vlist-s"/>
    <w:basedOn w:val="DefaultParagraphFont"/>
    <w:rsid w:val="00287D7E"/>
  </w:style>
  <w:style w:type="character" w:customStyle="1" w:styleId="mrel">
    <w:name w:val="mrel"/>
    <w:basedOn w:val="DefaultParagraphFont"/>
    <w:rsid w:val="00287D7E"/>
  </w:style>
  <w:style w:type="character" w:customStyle="1" w:styleId="mpunct">
    <w:name w:val="mpunct"/>
    <w:basedOn w:val="DefaultParagraphFont"/>
    <w:rsid w:val="00287D7E"/>
  </w:style>
  <w:style w:type="character" w:customStyle="1" w:styleId="mbin">
    <w:name w:val="mbin"/>
    <w:basedOn w:val="DefaultParagraphFont"/>
    <w:rsid w:val="00287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2025-10-25T08:59:00Z</dcterms:created>
  <dcterms:modified xsi:type="dcterms:W3CDTF">2025-10-25T09:42:00Z</dcterms:modified>
</cp:coreProperties>
</file>