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9CE7" w14:textId="77777777" w:rsidR="00030B60" w:rsidRDefault="00000000">
      <w:pPr>
        <w:widowControl w:val="0"/>
        <w:pBdr>
          <w:top w:val="nil"/>
          <w:left w:val="nil"/>
          <w:bottom w:val="nil"/>
          <w:right w:val="nil"/>
          <w:between w:val="nil"/>
        </w:pBdr>
        <w:spacing w:line="846" w:lineRule="auto"/>
        <w:ind w:right="2029"/>
        <w:jc w:val="center"/>
        <w:rPr>
          <w:b/>
          <w:bCs/>
          <w:color w:val="000000"/>
          <w:sz w:val="46"/>
          <w:szCs w:val="46"/>
        </w:rPr>
      </w:pPr>
      <w:r>
        <w:rPr>
          <w:sz w:val="16"/>
          <w:szCs w:val="16"/>
        </w:rPr>
        <w:t xml:space="preserve">   </w:t>
      </w:r>
    </w:p>
    <w:p w14:paraId="5D5B2627" w14:textId="77777777" w:rsidR="00030B60" w:rsidRDefault="00000000">
      <w:pPr>
        <w:widowControl w:val="0"/>
        <w:shd w:val="clear" w:color="auto" w:fill="FFFFFF"/>
        <w:spacing w:after="720"/>
        <w:jc w:val="center"/>
        <w:rPr>
          <w:b/>
          <w:bCs/>
          <w:sz w:val="40"/>
          <w:szCs w:val="40"/>
        </w:rPr>
      </w:pPr>
      <w:r>
        <w:rPr>
          <w:b/>
          <w:bCs/>
          <w:sz w:val="40"/>
          <w:szCs w:val="40"/>
        </w:rPr>
        <w:t xml:space="preserve">IntelliMeet Pro: AI Meeting Assistant &amp; Workflow Management </w:t>
      </w:r>
    </w:p>
    <w:p w14:paraId="0CD39703" w14:textId="77777777" w:rsidR="00030B60" w:rsidRDefault="00000000">
      <w:pPr>
        <w:widowControl w:val="0"/>
        <w:pBdr>
          <w:top w:val="nil"/>
          <w:left w:val="nil"/>
          <w:bottom w:val="nil"/>
          <w:right w:val="nil"/>
          <w:between w:val="nil"/>
        </w:pBdr>
        <w:spacing w:before="383" w:line="240" w:lineRule="auto"/>
        <w:ind w:left="3314"/>
        <w:rPr>
          <w:b/>
          <w:bCs/>
          <w:color w:val="000000"/>
          <w:sz w:val="40"/>
          <w:szCs w:val="40"/>
        </w:rPr>
      </w:pPr>
      <w:r>
        <w:rPr>
          <w:b/>
          <w:bCs/>
          <w:color w:val="000000"/>
          <w:sz w:val="40"/>
          <w:szCs w:val="40"/>
        </w:rPr>
        <w:t xml:space="preserve">FYP– I REPORT </w:t>
      </w:r>
    </w:p>
    <w:p w14:paraId="2C5516B2" w14:textId="77777777" w:rsidR="00030B60" w:rsidRDefault="00000000">
      <w:pPr>
        <w:widowControl w:val="0"/>
        <w:pBdr>
          <w:top w:val="nil"/>
          <w:left w:val="nil"/>
          <w:bottom w:val="nil"/>
          <w:right w:val="nil"/>
          <w:between w:val="nil"/>
        </w:pBdr>
        <w:spacing w:before="60" w:line="240" w:lineRule="auto"/>
        <w:ind w:left="3159"/>
        <w:rPr>
          <w:b/>
          <w:bCs/>
          <w:color w:val="000000"/>
          <w:sz w:val="36"/>
          <w:szCs w:val="36"/>
        </w:rPr>
      </w:pPr>
      <w:r>
        <w:rPr>
          <w:b/>
          <w:bCs/>
          <w:sz w:val="36"/>
          <w:szCs w:val="36"/>
        </w:rPr>
        <w:t xml:space="preserve">  </w:t>
      </w:r>
      <w:r>
        <w:rPr>
          <w:b/>
          <w:bCs/>
          <w:color w:val="000000"/>
          <w:sz w:val="36"/>
          <w:szCs w:val="36"/>
        </w:rPr>
        <w:t>BS(SE) Fall 2</w:t>
      </w:r>
      <w:r>
        <w:rPr>
          <w:b/>
          <w:bCs/>
          <w:sz w:val="36"/>
          <w:szCs w:val="36"/>
        </w:rPr>
        <w:t>025</w:t>
      </w:r>
    </w:p>
    <w:p w14:paraId="575484E0" w14:textId="77777777" w:rsidR="00030B60" w:rsidRDefault="00000000" w:rsidP="0004657F">
      <w:pPr>
        <w:widowControl w:val="0"/>
        <w:pBdr>
          <w:top w:val="nil"/>
          <w:left w:val="nil"/>
          <w:bottom w:val="nil"/>
          <w:right w:val="nil"/>
          <w:between w:val="nil"/>
        </w:pBdr>
        <w:spacing w:before="421" w:line="240" w:lineRule="auto"/>
        <w:ind w:left="2160"/>
        <w:rPr>
          <w:color w:val="000000"/>
          <w:sz w:val="32"/>
          <w:szCs w:val="32"/>
        </w:rPr>
      </w:pPr>
      <w:r>
        <w:rPr>
          <w:color w:val="000000"/>
          <w:sz w:val="32"/>
          <w:szCs w:val="32"/>
        </w:rPr>
        <w:t>Name: Mustaf</w:t>
      </w:r>
      <w:r>
        <w:rPr>
          <w:sz w:val="32"/>
          <w:szCs w:val="32"/>
        </w:rPr>
        <w:t>a Masood (</w:t>
      </w:r>
      <w:r>
        <w:rPr>
          <w:color w:val="000000"/>
          <w:sz w:val="32"/>
          <w:szCs w:val="32"/>
        </w:rPr>
        <w:t>2</w:t>
      </w:r>
      <w:r>
        <w:rPr>
          <w:sz w:val="32"/>
          <w:szCs w:val="32"/>
        </w:rPr>
        <w:t>2</w:t>
      </w:r>
      <w:r>
        <w:rPr>
          <w:color w:val="000000"/>
          <w:sz w:val="32"/>
          <w:szCs w:val="32"/>
        </w:rPr>
        <w:t>k-</w:t>
      </w:r>
      <w:r>
        <w:rPr>
          <w:sz w:val="32"/>
          <w:szCs w:val="32"/>
        </w:rPr>
        <w:t>4818)</w:t>
      </w:r>
    </w:p>
    <w:p w14:paraId="607A79E3" w14:textId="77777777" w:rsidR="00030B60" w:rsidRDefault="00000000" w:rsidP="0004657F">
      <w:pPr>
        <w:widowControl w:val="0"/>
        <w:pBdr>
          <w:top w:val="nil"/>
          <w:left w:val="nil"/>
          <w:bottom w:val="nil"/>
          <w:right w:val="nil"/>
          <w:between w:val="nil"/>
        </w:pBdr>
        <w:spacing w:line="240" w:lineRule="auto"/>
        <w:ind w:left="1440" w:firstLine="720"/>
        <w:rPr>
          <w:color w:val="000000"/>
          <w:sz w:val="32"/>
          <w:szCs w:val="32"/>
        </w:rPr>
      </w:pPr>
      <w:r>
        <w:rPr>
          <w:color w:val="000000"/>
          <w:sz w:val="32"/>
          <w:szCs w:val="32"/>
        </w:rPr>
        <w:t>Name: L</w:t>
      </w:r>
      <w:r>
        <w:rPr>
          <w:sz w:val="32"/>
          <w:szCs w:val="32"/>
        </w:rPr>
        <w:t>aiba Fatima (</w:t>
      </w:r>
      <w:r>
        <w:rPr>
          <w:color w:val="000000"/>
          <w:sz w:val="32"/>
          <w:szCs w:val="32"/>
        </w:rPr>
        <w:t>2</w:t>
      </w:r>
      <w:r>
        <w:rPr>
          <w:sz w:val="32"/>
          <w:szCs w:val="32"/>
        </w:rPr>
        <w:t>2</w:t>
      </w:r>
      <w:r>
        <w:rPr>
          <w:color w:val="000000"/>
          <w:sz w:val="32"/>
          <w:szCs w:val="32"/>
        </w:rPr>
        <w:t>k-</w:t>
      </w:r>
      <w:r>
        <w:rPr>
          <w:sz w:val="32"/>
          <w:szCs w:val="32"/>
        </w:rPr>
        <w:t>5195)</w:t>
      </w:r>
    </w:p>
    <w:p w14:paraId="55A2E49C" w14:textId="77777777" w:rsidR="00030B60" w:rsidRDefault="00000000">
      <w:pPr>
        <w:widowControl w:val="0"/>
        <w:pBdr>
          <w:top w:val="nil"/>
          <w:left w:val="nil"/>
          <w:bottom w:val="nil"/>
          <w:right w:val="nil"/>
          <w:between w:val="nil"/>
        </w:pBdr>
        <w:spacing w:before="424" w:line="240" w:lineRule="auto"/>
        <w:ind w:left="2880" w:firstLine="720"/>
        <w:rPr>
          <w:color w:val="000000"/>
          <w:sz w:val="32"/>
          <w:szCs w:val="32"/>
        </w:rPr>
      </w:pPr>
      <w:r>
        <w:rPr>
          <w:noProof/>
          <w:color w:val="000000"/>
        </w:rPr>
        <w:drawing>
          <wp:inline distT="0" distB="0" distL="0" distR="0" wp14:anchorId="376428BA" wp14:editId="187B3892">
            <wp:extent cx="1447800" cy="1411988"/>
            <wp:effectExtent l="0" t="0" r="0" b="0"/>
            <wp:docPr id="11" name="image2.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7"/>
                    <a:srcRect/>
                    <a:stretch>
                      <a:fillRect/>
                    </a:stretch>
                  </pic:blipFill>
                  <pic:spPr>
                    <a:xfrm>
                      <a:off x="0" y="0"/>
                      <a:ext cx="1447800" cy="1411988"/>
                    </a:xfrm>
                    <a:prstGeom prst="rect">
                      <a:avLst/>
                    </a:prstGeom>
                    <a:ln/>
                  </pic:spPr>
                </pic:pic>
              </a:graphicData>
            </a:graphic>
          </wp:inline>
        </w:drawing>
      </w:r>
    </w:p>
    <w:p w14:paraId="65292B22" w14:textId="77777777" w:rsidR="00030B60" w:rsidRDefault="00000000">
      <w:pPr>
        <w:widowControl w:val="0"/>
        <w:pBdr>
          <w:top w:val="nil"/>
          <w:left w:val="nil"/>
          <w:bottom w:val="nil"/>
          <w:right w:val="nil"/>
          <w:between w:val="nil"/>
        </w:pBdr>
        <w:spacing w:before="133" w:line="240" w:lineRule="auto"/>
        <w:ind w:left="2160" w:firstLine="720"/>
        <w:rPr>
          <w:b/>
          <w:bCs/>
          <w:sz w:val="32"/>
          <w:szCs w:val="32"/>
        </w:rPr>
      </w:pPr>
      <w:r>
        <w:rPr>
          <w:b/>
          <w:bCs/>
          <w:color w:val="000000"/>
          <w:sz w:val="32"/>
          <w:szCs w:val="32"/>
        </w:rPr>
        <w:t>Supervisor: Ms</w:t>
      </w:r>
      <w:r>
        <w:rPr>
          <w:b/>
          <w:bCs/>
          <w:sz w:val="32"/>
          <w:szCs w:val="32"/>
        </w:rPr>
        <w:t>. Rubab Jaffar</w:t>
      </w:r>
    </w:p>
    <w:p w14:paraId="776897DB" w14:textId="77777777" w:rsidR="00030B60" w:rsidRDefault="00030B60">
      <w:pPr>
        <w:widowControl w:val="0"/>
        <w:pBdr>
          <w:top w:val="nil"/>
          <w:left w:val="nil"/>
          <w:bottom w:val="nil"/>
          <w:right w:val="nil"/>
          <w:between w:val="nil"/>
        </w:pBdr>
        <w:spacing w:before="133" w:line="240" w:lineRule="auto"/>
        <w:ind w:left="2160" w:firstLine="720"/>
        <w:rPr>
          <w:b/>
          <w:bCs/>
          <w:sz w:val="32"/>
          <w:szCs w:val="32"/>
        </w:rPr>
      </w:pPr>
    </w:p>
    <w:p w14:paraId="0296AAF7" w14:textId="77777777" w:rsidR="00030B60" w:rsidRDefault="00000000">
      <w:pPr>
        <w:widowControl w:val="0"/>
        <w:pBdr>
          <w:top w:val="nil"/>
          <w:left w:val="nil"/>
          <w:bottom w:val="nil"/>
          <w:right w:val="nil"/>
          <w:between w:val="nil"/>
        </w:pBdr>
        <w:spacing w:before="133" w:line="240" w:lineRule="auto"/>
        <w:ind w:left="2160" w:firstLine="720"/>
        <w:rPr>
          <w:b/>
          <w:bCs/>
          <w:color w:val="000000"/>
          <w:sz w:val="28"/>
          <w:szCs w:val="28"/>
        </w:rPr>
      </w:pPr>
      <w:r>
        <w:rPr>
          <w:b/>
          <w:bCs/>
          <w:color w:val="000000"/>
          <w:sz w:val="28"/>
          <w:szCs w:val="28"/>
        </w:rPr>
        <w:t xml:space="preserve">Department of Computer Science </w:t>
      </w:r>
    </w:p>
    <w:p w14:paraId="692989B0" w14:textId="77777777" w:rsidR="00030B60" w:rsidRDefault="00000000">
      <w:pPr>
        <w:widowControl w:val="0"/>
        <w:pBdr>
          <w:top w:val="nil"/>
          <w:left w:val="nil"/>
          <w:bottom w:val="nil"/>
          <w:right w:val="nil"/>
          <w:between w:val="nil"/>
        </w:pBdr>
        <w:spacing w:before="680" w:line="240" w:lineRule="auto"/>
        <w:rPr>
          <w:b/>
          <w:bCs/>
          <w:color w:val="000000"/>
          <w:sz w:val="28"/>
          <w:szCs w:val="28"/>
        </w:rPr>
      </w:pPr>
      <w:r>
        <w:rPr>
          <w:b/>
          <w:bCs/>
          <w:color w:val="000000"/>
          <w:sz w:val="28"/>
          <w:szCs w:val="28"/>
        </w:rPr>
        <w:t>FAST-National University of Computer &amp; Emerging Sciences, Karachi</w:t>
      </w:r>
    </w:p>
    <w:p w14:paraId="79941B79" w14:textId="77777777" w:rsidR="00030B60" w:rsidRDefault="00030B60">
      <w:pPr>
        <w:keepNext/>
        <w:keepLines/>
        <w:pBdr>
          <w:top w:val="nil"/>
          <w:left w:val="nil"/>
          <w:bottom w:val="nil"/>
          <w:right w:val="nil"/>
          <w:between w:val="nil"/>
        </w:pBdr>
        <w:spacing w:before="200"/>
        <w:rPr>
          <w:i/>
          <w:iCs/>
          <w:sz w:val="16"/>
          <w:szCs w:val="16"/>
        </w:rPr>
      </w:pPr>
      <w:bookmarkStart w:id="0" w:name="_heading=h.hhzwy7mhaqo3" w:colFirst="0" w:colLast="0"/>
      <w:bookmarkEnd w:id="0"/>
    </w:p>
    <w:p w14:paraId="41EEEF70" w14:textId="77777777" w:rsidR="00030B60" w:rsidRDefault="00030B60">
      <w:pPr>
        <w:keepNext/>
        <w:keepLines/>
        <w:pBdr>
          <w:top w:val="nil"/>
          <w:left w:val="nil"/>
          <w:bottom w:val="nil"/>
          <w:right w:val="nil"/>
          <w:between w:val="nil"/>
        </w:pBdr>
        <w:spacing w:before="200"/>
        <w:rPr>
          <w:i/>
          <w:iCs/>
          <w:sz w:val="16"/>
          <w:szCs w:val="16"/>
        </w:rPr>
      </w:pPr>
      <w:bookmarkStart w:id="1" w:name="_heading=h.i5a3wudmhpma" w:colFirst="0" w:colLast="0"/>
      <w:bookmarkEnd w:id="1"/>
    </w:p>
    <w:p w14:paraId="0664668B" w14:textId="77777777" w:rsidR="00030B60" w:rsidRDefault="00030B60">
      <w:pPr>
        <w:keepNext/>
        <w:keepLines/>
        <w:pBdr>
          <w:top w:val="nil"/>
          <w:left w:val="nil"/>
          <w:bottom w:val="nil"/>
          <w:right w:val="nil"/>
          <w:between w:val="nil"/>
        </w:pBdr>
        <w:spacing w:before="200"/>
        <w:rPr>
          <w:i/>
          <w:iCs/>
          <w:color w:val="404040"/>
          <w:sz w:val="28"/>
          <w:szCs w:val="28"/>
        </w:rPr>
      </w:pPr>
      <w:bookmarkStart w:id="2" w:name="_heading=h.pf95f9mp705m" w:colFirst="0" w:colLast="0"/>
      <w:bookmarkEnd w:id="2"/>
    </w:p>
    <w:p w14:paraId="54BEA794" w14:textId="77777777" w:rsidR="00030B60" w:rsidRDefault="00030B60">
      <w:pPr>
        <w:keepNext/>
        <w:keepLines/>
        <w:pBdr>
          <w:top w:val="nil"/>
          <w:left w:val="nil"/>
          <w:bottom w:val="nil"/>
          <w:right w:val="nil"/>
          <w:between w:val="nil"/>
        </w:pBdr>
        <w:spacing w:before="200"/>
        <w:rPr>
          <w:i/>
          <w:iCs/>
          <w:color w:val="404040"/>
          <w:sz w:val="28"/>
          <w:szCs w:val="28"/>
        </w:rPr>
      </w:pPr>
    </w:p>
    <w:p w14:paraId="312FC4BD" w14:textId="77777777" w:rsidR="00030B60" w:rsidRDefault="00030B60">
      <w:pPr>
        <w:keepNext/>
        <w:keepLines/>
        <w:pBdr>
          <w:top w:val="nil"/>
          <w:left w:val="nil"/>
          <w:bottom w:val="nil"/>
          <w:right w:val="nil"/>
          <w:between w:val="nil"/>
        </w:pBdr>
        <w:spacing w:before="200"/>
        <w:rPr>
          <w:i/>
          <w:iCs/>
          <w:color w:val="404040"/>
          <w:sz w:val="28"/>
          <w:szCs w:val="28"/>
        </w:rPr>
      </w:pPr>
    </w:p>
    <w:p w14:paraId="2789A1B3" w14:textId="77777777" w:rsidR="00030B60" w:rsidRDefault="00030B60" w:rsidP="00C344CA">
      <w:pPr>
        <w:widowControl w:val="0"/>
        <w:pBdr>
          <w:top w:val="nil"/>
          <w:left w:val="nil"/>
          <w:bottom w:val="nil"/>
          <w:right w:val="nil"/>
          <w:between w:val="nil"/>
        </w:pBdr>
        <w:spacing w:before="91" w:line="302" w:lineRule="auto"/>
        <w:ind w:right="564"/>
        <w:rPr>
          <w:i/>
          <w:iCs/>
          <w:color w:val="404040"/>
          <w:sz w:val="28"/>
          <w:szCs w:val="28"/>
        </w:rPr>
      </w:pPr>
    </w:p>
    <w:p w14:paraId="660D1389" w14:textId="77777777" w:rsidR="00030B60" w:rsidRDefault="00000000">
      <w:pPr>
        <w:keepNext/>
        <w:keepLines/>
        <w:numPr>
          <w:ilvl w:val="0"/>
          <w:numId w:val="5"/>
        </w:numPr>
        <w:spacing w:before="200"/>
        <w:rPr>
          <w:b/>
          <w:bCs/>
          <w:i/>
          <w:iCs/>
          <w:sz w:val="28"/>
          <w:szCs w:val="28"/>
        </w:rPr>
      </w:pPr>
      <w:r>
        <w:rPr>
          <w:b/>
          <w:bCs/>
          <w:i/>
          <w:iCs/>
          <w:sz w:val="28"/>
          <w:szCs w:val="28"/>
        </w:rPr>
        <w:lastRenderedPageBreak/>
        <w:t xml:space="preserve">Introduction </w:t>
      </w:r>
    </w:p>
    <w:p w14:paraId="1EB361DD" w14:textId="77777777" w:rsidR="00030B60" w:rsidRDefault="00000000">
      <w:pPr>
        <w:keepNext/>
        <w:keepLines/>
        <w:spacing w:before="240" w:after="240"/>
        <w:jc w:val="both"/>
      </w:pPr>
      <w:r>
        <w:t>Meetings are essential components of organizational communication, yet they remain one of the most inefficient and error-prone processes within modern enterprises. As remote and hybrid work environments have expanded, organizations rely heavily on digital platforms such as Zoom, Google Meet, and Microsoft Teams, producing massive amounts of conversational data. However, traditional note-taking approaches fail to capture this data reliably, resulting in missed action items, unclear decisions, and poor follow-up.</w:t>
      </w:r>
    </w:p>
    <w:p w14:paraId="62BE0EC2" w14:textId="77777777" w:rsidR="00030B60" w:rsidRDefault="00000000">
      <w:pPr>
        <w:keepNext/>
        <w:keepLines/>
        <w:spacing w:before="240" w:after="240"/>
        <w:jc w:val="both"/>
      </w:pPr>
      <w:r>
        <w:t>IntelliMeet Pro addresses these challenges by implementing an AI-powered meeting assistant and workflow management platform capable of autonomous meeting participation, transcription, semantic summarization, and direct project-management integration. The system leverages advanced NLP, speaker diarization, vector-based semantic search, and workflow automation, providing organizations with a persistent, structured, and intelligent knowledge layer for their meetings.</w:t>
      </w:r>
    </w:p>
    <w:p w14:paraId="30492083" w14:textId="77777777" w:rsidR="00030B60" w:rsidRDefault="00000000">
      <w:pPr>
        <w:keepNext/>
        <w:keepLines/>
        <w:spacing w:before="240" w:after="240"/>
        <w:jc w:val="both"/>
      </w:pPr>
      <w:r>
        <w:t>The project’s objectives are speech processing, semantic retrieval, meeting summarization, and AI-assisted collaboration workflows. Using a layered architectural approach and Waterfall methodology, IntelliMeet Pro establishes a robust foundation for the subsequent development phases in FYP-II.</w:t>
      </w:r>
    </w:p>
    <w:p w14:paraId="00711AFC" w14:textId="77777777" w:rsidR="00030B60" w:rsidRDefault="00000000">
      <w:pPr>
        <w:keepNext/>
        <w:keepLines/>
        <w:spacing w:before="240" w:after="240"/>
        <w:jc w:val="both"/>
        <w:rPr>
          <w:i/>
          <w:iCs/>
          <w:sz w:val="28"/>
          <w:szCs w:val="28"/>
        </w:rPr>
      </w:pPr>
      <w:r>
        <w:t>This report presents the project’s methodology, system architecture, diagrams, testing strategy, results obtained in FYP-I, and next-phase goals.</w:t>
      </w:r>
    </w:p>
    <w:p w14:paraId="0E24DD69" w14:textId="77777777" w:rsidR="00030B60" w:rsidRDefault="00000000">
      <w:pPr>
        <w:keepNext/>
        <w:keepLines/>
        <w:numPr>
          <w:ilvl w:val="0"/>
          <w:numId w:val="5"/>
        </w:numPr>
        <w:spacing w:before="200"/>
        <w:rPr>
          <w:b/>
          <w:bCs/>
          <w:i/>
          <w:iCs/>
          <w:sz w:val="28"/>
          <w:szCs w:val="28"/>
        </w:rPr>
      </w:pPr>
      <w:r>
        <w:rPr>
          <w:b/>
          <w:bCs/>
          <w:i/>
          <w:iCs/>
          <w:sz w:val="28"/>
          <w:szCs w:val="28"/>
        </w:rPr>
        <w:t>Methodology</w:t>
      </w:r>
    </w:p>
    <w:p w14:paraId="374ED0E6" w14:textId="77777777" w:rsidR="00030B60" w:rsidRDefault="00000000">
      <w:pPr>
        <w:keepNext/>
        <w:keepLines/>
        <w:numPr>
          <w:ilvl w:val="1"/>
          <w:numId w:val="5"/>
        </w:numPr>
        <w:spacing w:before="200"/>
        <w:rPr>
          <w:b/>
          <w:bCs/>
          <w:i/>
          <w:iCs/>
          <w:sz w:val="28"/>
          <w:szCs w:val="28"/>
        </w:rPr>
      </w:pPr>
      <w:r>
        <w:rPr>
          <w:b/>
          <w:bCs/>
          <w:i/>
          <w:iCs/>
          <w:sz w:val="28"/>
          <w:szCs w:val="28"/>
        </w:rPr>
        <w:t>Overview of Development Approach</w:t>
      </w:r>
    </w:p>
    <w:p w14:paraId="65B0DF08" w14:textId="77777777" w:rsidR="00030B60" w:rsidRDefault="00000000">
      <w:pPr>
        <w:keepNext/>
        <w:keepLines/>
        <w:spacing w:before="240" w:after="240"/>
        <w:jc w:val="both"/>
      </w:pPr>
      <w:r>
        <w:t>The development of IntelliMeet Pro follows the Waterfall Development Model, ensuring a structured, sequential progression through distinct phases. This methodology was selected due to the project's well-defined requirements, need for comprehensive documentation, and emphasis on stability over rapid iteration. Each phase must be completed and formally reviewed before advancing to the next, minimizing ambiguity and ensuring clear deliverables at every stage.</w:t>
      </w:r>
    </w:p>
    <w:p w14:paraId="4D692566" w14:textId="77777777" w:rsidR="00030B60" w:rsidRDefault="00000000">
      <w:pPr>
        <w:keepNext/>
        <w:keepLines/>
        <w:spacing w:before="240" w:after="240"/>
        <w:jc w:val="both"/>
      </w:pPr>
      <w:r>
        <w:t xml:space="preserve">The Waterfall model provides a linear roadmap covering requirements gathering, design, implementation, testing, deployment, and maintenance, with each stage producing formal deliverables that guide subsequent phases. </w:t>
      </w:r>
    </w:p>
    <w:p w14:paraId="55CC9EAF" w14:textId="77777777" w:rsidR="00030B60" w:rsidRDefault="00000000">
      <w:pPr>
        <w:keepNext/>
        <w:keepLines/>
        <w:spacing w:before="240" w:after="240"/>
        <w:jc w:val="both"/>
      </w:pPr>
      <w:r>
        <w:t>The phases undertaken in FYP-I include:</w:t>
      </w:r>
    </w:p>
    <w:p w14:paraId="25F0773E" w14:textId="77777777" w:rsidR="00030B60" w:rsidRDefault="00000000">
      <w:pPr>
        <w:keepNext/>
        <w:keepLines/>
        <w:numPr>
          <w:ilvl w:val="0"/>
          <w:numId w:val="6"/>
        </w:numPr>
        <w:spacing w:before="240"/>
        <w:jc w:val="both"/>
      </w:pPr>
      <w:r>
        <w:t>Requirements Analysis</w:t>
      </w:r>
    </w:p>
    <w:p w14:paraId="151B4CEF" w14:textId="77777777" w:rsidR="00030B60" w:rsidRDefault="00000000">
      <w:pPr>
        <w:keepNext/>
        <w:keepLines/>
        <w:numPr>
          <w:ilvl w:val="1"/>
          <w:numId w:val="6"/>
        </w:numPr>
        <w:jc w:val="both"/>
      </w:pPr>
      <w:r>
        <w:t>Conducted stakeholder meetings with academic supervisor</w:t>
      </w:r>
    </w:p>
    <w:p w14:paraId="53632445" w14:textId="77777777" w:rsidR="00030B60" w:rsidRDefault="00000000">
      <w:pPr>
        <w:keepNext/>
        <w:keepLines/>
        <w:numPr>
          <w:ilvl w:val="1"/>
          <w:numId w:val="6"/>
        </w:numPr>
        <w:jc w:val="both"/>
      </w:pPr>
      <w:r>
        <w:t>Performed comprehensive literature review of existing meeting management solutions</w:t>
      </w:r>
    </w:p>
    <w:p w14:paraId="1D7354CB" w14:textId="77777777" w:rsidR="00030B60" w:rsidRDefault="00000000">
      <w:pPr>
        <w:keepNext/>
        <w:keepLines/>
        <w:numPr>
          <w:ilvl w:val="1"/>
          <w:numId w:val="6"/>
        </w:numPr>
        <w:jc w:val="both"/>
      </w:pPr>
      <w:r>
        <w:t>Analyzed competing products to identify feature gaps</w:t>
      </w:r>
    </w:p>
    <w:p w14:paraId="6C88AE89" w14:textId="77777777" w:rsidR="00030B60" w:rsidRDefault="00000000">
      <w:pPr>
        <w:keepNext/>
        <w:keepLines/>
        <w:numPr>
          <w:ilvl w:val="1"/>
          <w:numId w:val="6"/>
        </w:numPr>
        <w:spacing w:after="240"/>
        <w:jc w:val="both"/>
      </w:pPr>
      <w:r>
        <w:t>Developed detailed Software Requirements Specification (SRS) document</w:t>
      </w:r>
    </w:p>
    <w:p w14:paraId="529C9FDA" w14:textId="77777777" w:rsidR="00030B60" w:rsidRDefault="00000000">
      <w:pPr>
        <w:keepNext/>
        <w:keepLines/>
        <w:spacing w:before="240" w:after="240"/>
        <w:ind w:firstLine="720"/>
        <w:jc w:val="both"/>
      </w:pPr>
      <w:r>
        <w:t>Deliverables:</w:t>
      </w:r>
    </w:p>
    <w:p w14:paraId="5DAD3F31" w14:textId="77777777" w:rsidR="00030B60" w:rsidRDefault="00000000">
      <w:pPr>
        <w:keepNext/>
        <w:keepLines/>
        <w:numPr>
          <w:ilvl w:val="1"/>
          <w:numId w:val="6"/>
        </w:numPr>
        <w:spacing w:before="240"/>
        <w:jc w:val="both"/>
      </w:pPr>
      <w:r>
        <w:t>Project proposal document</w:t>
      </w:r>
    </w:p>
    <w:p w14:paraId="5A5E2233" w14:textId="77777777" w:rsidR="00030B60" w:rsidRDefault="00000000">
      <w:pPr>
        <w:keepNext/>
        <w:keepLines/>
        <w:numPr>
          <w:ilvl w:val="1"/>
          <w:numId w:val="6"/>
        </w:numPr>
        <w:jc w:val="both"/>
      </w:pPr>
      <w:r>
        <w:t>Feasibility study report</w:t>
      </w:r>
    </w:p>
    <w:p w14:paraId="6852F1D7" w14:textId="77777777" w:rsidR="00030B60" w:rsidRDefault="00000000">
      <w:pPr>
        <w:keepNext/>
        <w:keepLines/>
        <w:numPr>
          <w:ilvl w:val="1"/>
          <w:numId w:val="6"/>
        </w:numPr>
        <w:jc w:val="both"/>
      </w:pPr>
      <w:r>
        <w:t>Approved Software Requirements Specification</w:t>
      </w:r>
    </w:p>
    <w:p w14:paraId="5114B3D9" w14:textId="77777777" w:rsidR="00030B60" w:rsidRDefault="00000000" w:rsidP="00C344CA">
      <w:pPr>
        <w:keepNext/>
        <w:keepLines/>
        <w:numPr>
          <w:ilvl w:val="1"/>
          <w:numId w:val="6"/>
        </w:numPr>
      </w:pPr>
      <w:r>
        <w:lastRenderedPageBreak/>
        <w:t>Initial technology stack selection</w:t>
      </w:r>
      <w:r>
        <w:br/>
      </w:r>
    </w:p>
    <w:p w14:paraId="22447782" w14:textId="77777777" w:rsidR="00030B60" w:rsidRDefault="00000000">
      <w:pPr>
        <w:keepNext/>
        <w:keepLines/>
        <w:numPr>
          <w:ilvl w:val="0"/>
          <w:numId w:val="6"/>
        </w:numPr>
        <w:jc w:val="both"/>
      </w:pPr>
      <w:r>
        <w:t>System Design</w:t>
      </w:r>
    </w:p>
    <w:p w14:paraId="37A96A61" w14:textId="77777777" w:rsidR="00030B60" w:rsidRDefault="00000000">
      <w:pPr>
        <w:keepNext/>
        <w:keepLines/>
        <w:numPr>
          <w:ilvl w:val="1"/>
          <w:numId w:val="6"/>
        </w:numPr>
        <w:jc w:val="both"/>
      </w:pPr>
      <w:r>
        <w:t>Designed layered system architecture separating presentation, application, data, and integration layers</w:t>
      </w:r>
    </w:p>
    <w:p w14:paraId="7962CEE5" w14:textId="77777777" w:rsidR="00030B60" w:rsidRDefault="00000000">
      <w:pPr>
        <w:keepNext/>
        <w:keepLines/>
        <w:numPr>
          <w:ilvl w:val="1"/>
          <w:numId w:val="6"/>
        </w:numPr>
        <w:jc w:val="both"/>
      </w:pPr>
      <w:r>
        <w:t>Created comprehensive database schema with Entity-Relationship Diagrams (ERD)</w:t>
      </w:r>
    </w:p>
    <w:p w14:paraId="5EA82837" w14:textId="77777777" w:rsidR="00030B60" w:rsidRDefault="00000000">
      <w:pPr>
        <w:keepNext/>
        <w:keepLines/>
        <w:numPr>
          <w:ilvl w:val="1"/>
          <w:numId w:val="6"/>
        </w:numPr>
        <w:jc w:val="both"/>
      </w:pPr>
      <w:r>
        <w:t>Designed user interface wireframes and prototypes using Figma</w:t>
      </w:r>
    </w:p>
    <w:p w14:paraId="741BBE16" w14:textId="77777777" w:rsidR="00030B60" w:rsidRDefault="00000000">
      <w:pPr>
        <w:keepNext/>
        <w:keepLines/>
        <w:numPr>
          <w:ilvl w:val="1"/>
          <w:numId w:val="6"/>
        </w:numPr>
        <w:spacing w:after="240"/>
        <w:jc w:val="both"/>
      </w:pPr>
      <w:r>
        <w:t>Documented Software Design Specification (SDS)</w:t>
      </w:r>
    </w:p>
    <w:p w14:paraId="675858B6" w14:textId="77777777" w:rsidR="00030B60" w:rsidRDefault="00000000">
      <w:pPr>
        <w:keepNext/>
        <w:keepLines/>
        <w:spacing w:before="240" w:after="240"/>
        <w:ind w:firstLine="720"/>
        <w:jc w:val="both"/>
      </w:pPr>
      <w:r>
        <w:t>Deliverables:</w:t>
      </w:r>
    </w:p>
    <w:p w14:paraId="43502EBC" w14:textId="77777777" w:rsidR="00030B60" w:rsidRDefault="00000000">
      <w:pPr>
        <w:keepNext/>
        <w:keepLines/>
        <w:numPr>
          <w:ilvl w:val="1"/>
          <w:numId w:val="6"/>
        </w:numPr>
        <w:spacing w:before="240"/>
        <w:jc w:val="both"/>
      </w:pPr>
      <w:r>
        <w:t>Approved Software Design Specification</w:t>
      </w:r>
    </w:p>
    <w:p w14:paraId="761DBC5C" w14:textId="77777777" w:rsidR="00030B60" w:rsidRDefault="00000000">
      <w:pPr>
        <w:keepNext/>
        <w:keepLines/>
        <w:numPr>
          <w:ilvl w:val="1"/>
          <w:numId w:val="6"/>
        </w:numPr>
        <w:jc w:val="both"/>
      </w:pPr>
      <w:r>
        <w:t>Database schema and ERD diagrams</w:t>
      </w:r>
    </w:p>
    <w:p w14:paraId="6DCFFBFF" w14:textId="77777777" w:rsidR="00030B60" w:rsidRDefault="00000000">
      <w:pPr>
        <w:keepNext/>
        <w:keepLines/>
        <w:numPr>
          <w:ilvl w:val="1"/>
          <w:numId w:val="6"/>
        </w:numPr>
        <w:jc w:val="both"/>
      </w:pPr>
      <w:r>
        <w:t>System architecture diagrams</w:t>
      </w:r>
    </w:p>
    <w:p w14:paraId="5F03591A" w14:textId="77777777" w:rsidR="00030B60" w:rsidRDefault="00000000">
      <w:pPr>
        <w:keepNext/>
        <w:keepLines/>
        <w:numPr>
          <w:ilvl w:val="1"/>
          <w:numId w:val="6"/>
        </w:numPr>
        <w:jc w:val="both"/>
      </w:pPr>
      <w:r>
        <w:t>UI/UX wireframes and mockups</w:t>
      </w:r>
    </w:p>
    <w:p w14:paraId="1E7E10D7" w14:textId="77777777" w:rsidR="00030B60" w:rsidRDefault="00000000" w:rsidP="00C344CA">
      <w:pPr>
        <w:keepNext/>
        <w:keepLines/>
        <w:numPr>
          <w:ilvl w:val="1"/>
          <w:numId w:val="6"/>
        </w:numPr>
      </w:pPr>
      <w:r>
        <w:t>API documentation templates</w:t>
      </w:r>
      <w:r>
        <w:br/>
      </w:r>
    </w:p>
    <w:p w14:paraId="6558CC23" w14:textId="77777777" w:rsidR="00030B60" w:rsidRDefault="00000000">
      <w:pPr>
        <w:keepNext/>
        <w:keepLines/>
        <w:numPr>
          <w:ilvl w:val="0"/>
          <w:numId w:val="6"/>
        </w:numPr>
        <w:jc w:val="both"/>
      </w:pPr>
      <w:r>
        <w:t>Planning &amp; Implementation Strategy</w:t>
      </w:r>
    </w:p>
    <w:p w14:paraId="1A9C5839" w14:textId="77777777" w:rsidR="00030B60" w:rsidRDefault="00000000">
      <w:pPr>
        <w:keepNext/>
        <w:keepLines/>
        <w:numPr>
          <w:ilvl w:val="1"/>
          <w:numId w:val="6"/>
        </w:numPr>
        <w:spacing w:after="240"/>
        <w:jc w:val="both"/>
      </w:pPr>
      <w:r>
        <w:t>Definition of modules, resource allocation, tool selection, and technology stack validation.</w:t>
      </w:r>
    </w:p>
    <w:p w14:paraId="7AF13FB2" w14:textId="77777777" w:rsidR="00030B60" w:rsidRDefault="00000000">
      <w:pPr>
        <w:keepNext/>
        <w:keepLines/>
        <w:spacing w:before="240" w:after="240"/>
        <w:jc w:val="both"/>
      </w:pPr>
      <w:r>
        <w:t>Current Status (FYP-I Completion): As of December 2025, the following core modules have been successfully implemented and tested:</w:t>
      </w:r>
    </w:p>
    <w:p w14:paraId="14258A53" w14:textId="77777777" w:rsidR="00030B60" w:rsidRDefault="00000000">
      <w:pPr>
        <w:keepNext/>
        <w:keepLines/>
        <w:numPr>
          <w:ilvl w:val="1"/>
          <w:numId w:val="6"/>
        </w:numPr>
        <w:spacing w:before="240"/>
        <w:jc w:val="both"/>
      </w:pPr>
      <w:r>
        <w:t>Speech-to-text transcription using Whisper API</w:t>
      </w:r>
    </w:p>
    <w:p w14:paraId="7F3852F6" w14:textId="77777777" w:rsidR="00030B60" w:rsidRDefault="00000000">
      <w:pPr>
        <w:keepNext/>
        <w:keepLines/>
        <w:numPr>
          <w:ilvl w:val="1"/>
          <w:numId w:val="6"/>
        </w:numPr>
        <w:jc w:val="both"/>
      </w:pPr>
      <w:r>
        <w:t>Speaker diarization and identification</w:t>
      </w:r>
    </w:p>
    <w:p w14:paraId="2ED3AC24" w14:textId="77777777" w:rsidR="00030B60" w:rsidRDefault="00000000">
      <w:pPr>
        <w:keepNext/>
        <w:keepLines/>
        <w:numPr>
          <w:ilvl w:val="1"/>
          <w:numId w:val="6"/>
        </w:numPr>
        <w:jc w:val="both"/>
      </w:pPr>
      <w:r>
        <w:t>AI-powered summarization using GPT-4</w:t>
      </w:r>
    </w:p>
    <w:p w14:paraId="097FB5D3" w14:textId="77777777" w:rsidR="00030B60" w:rsidRDefault="00000000">
      <w:pPr>
        <w:keepNext/>
        <w:keepLines/>
        <w:numPr>
          <w:ilvl w:val="1"/>
          <w:numId w:val="6"/>
        </w:numPr>
        <w:jc w:val="both"/>
      </w:pPr>
      <w:r>
        <w:t>Action item extraction with assignee attribution</w:t>
      </w:r>
    </w:p>
    <w:p w14:paraId="036F23D7" w14:textId="77777777" w:rsidR="00030B60" w:rsidRDefault="00000000">
      <w:pPr>
        <w:keepNext/>
        <w:keepLines/>
        <w:numPr>
          <w:ilvl w:val="1"/>
          <w:numId w:val="6"/>
        </w:numPr>
        <w:spacing w:after="240"/>
        <w:jc w:val="both"/>
      </w:pPr>
      <w:r>
        <w:t>Key takeaways generation</w:t>
      </w:r>
    </w:p>
    <w:p w14:paraId="59BEADD2" w14:textId="77777777" w:rsidR="00030B60" w:rsidRDefault="00000000">
      <w:pPr>
        <w:keepNext/>
        <w:keepLines/>
        <w:spacing w:before="240" w:after="240"/>
        <w:jc w:val="both"/>
      </w:pPr>
      <w:r>
        <w:t>These deliverables form the foundation for implementation activities planned for FYP-II.</w:t>
      </w:r>
    </w:p>
    <w:p w14:paraId="7228C25C" w14:textId="77777777" w:rsidR="00952C9A" w:rsidRDefault="00952C9A">
      <w:pPr>
        <w:keepNext/>
        <w:keepLines/>
        <w:spacing w:before="240" w:after="240"/>
        <w:jc w:val="both"/>
      </w:pPr>
    </w:p>
    <w:p w14:paraId="634F55B2" w14:textId="77777777" w:rsidR="00952C9A" w:rsidRDefault="00952C9A">
      <w:pPr>
        <w:keepNext/>
        <w:keepLines/>
        <w:spacing w:before="240" w:after="240"/>
        <w:jc w:val="both"/>
      </w:pPr>
    </w:p>
    <w:p w14:paraId="51BFF41B" w14:textId="77777777" w:rsidR="00952C9A" w:rsidRDefault="00952C9A">
      <w:pPr>
        <w:keepNext/>
        <w:keepLines/>
        <w:spacing w:before="240" w:after="240"/>
        <w:jc w:val="both"/>
      </w:pPr>
    </w:p>
    <w:p w14:paraId="64EDB94D" w14:textId="77777777" w:rsidR="00952C9A" w:rsidRDefault="00952C9A">
      <w:pPr>
        <w:keepNext/>
        <w:keepLines/>
        <w:spacing w:before="240" w:after="240"/>
        <w:jc w:val="both"/>
      </w:pPr>
    </w:p>
    <w:p w14:paraId="5E41F831" w14:textId="77777777" w:rsidR="00952C9A" w:rsidRDefault="00952C9A">
      <w:pPr>
        <w:keepNext/>
        <w:keepLines/>
        <w:spacing w:before="240" w:after="240"/>
        <w:jc w:val="both"/>
      </w:pPr>
    </w:p>
    <w:p w14:paraId="3048975F" w14:textId="77777777" w:rsidR="00952C9A" w:rsidRDefault="00952C9A">
      <w:pPr>
        <w:keepNext/>
        <w:keepLines/>
        <w:spacing w:before="240" w:after="240"/>
        <w:jc w:val="both"/>
      </w:pPr>
    </w:p>
    <w:p w14:paraId="1EAF8969" w14:textId="77777777" w:rsidR="00952C9A" w:rsidRDefault="00952C9A">
      <w:pPr>
        <w:keepNext/>
        <w:keepLines/>
        <w:spacing w:before="240" w:after="240"/>
        <w:jc w:val="both"/>
      </w:pPr>
    </w:p>
    <w:p w14:paraId="154379EB" w14:textId="77777777" w:rsidR="00952C9A" w:rsidRDefault="00952C9A">
      <w:pPr>
        <w:keepNext/>
        <w:keepLines/>
        <w:spacing w:before="240" w:after="240"/>
        <w:jc w:val="both"/>
      </w:pPr>
    </w:p>
    <w:p w14:paraId="62301309" w14:textId="77777777" w:rsidR="00952C9A" w:rsidRDefault="00952C9A">
      <w:pPr>
        <w:keepNext/>
        <w:keepLines/>
        <w:spacing w:before="240" w:after="240"/>
        <w:jc w:val="both"/>
        <w:rPr>
          <w:i/>
          <w:iCs/>
          <w:sz w:val="28"/>
          <w:szCs w:val="28"/>
        </w:rPr>
      </w:pPr>
    </w:p>
    <w:p w14:paraId="031F2C68" w14:textId="77777777" w:rsidR="00030B60" w:rsidRDefault="00000000">
      <w:pPr>
        <w:keepNext/>
        <w:keepLines/>
        <w:numPr>
          <w:ilvl w:val="1"/>
          <w:numId w:val="5"/>
        </w:numPr>
        <w:spacing w:before="200"/>
        <w:rPr>
          <w:b/>
          <w:bCs/>
          <w:i/>
          <w:iCs/>
          <w:sz w:val="28"/>
          <w:szCs w:val="28"/>
        </w:rPr>
      </w:pPr>
      <w:r>
        <w:rPr>
          <w:b/>
          <w:bCs/>
          <w:i/>
          <w:iCs/>
          <w:sz w:val="28"/>
          <w:szCs w:val="28"/>
        </w:rPr>
        <w:lastRenderedPageBreak/>
        <w:t>System Architecture (Layered Architecture Model)</w:t>
      </w:r>
    </w:p>
    <w:p w14:paraId="5DF74076" w14:textId="77777777" w:rsidR="00030B60" w:rsidRDefault="00000000">
      <w:pPr>
        <w:keepNext/>
        <w:keepLines/>
        <w:spacing w:before="240" w:after="240"/>
        <w:jc w:val="both"/>
      </w:pPr>
      <w:r>
        <w:t>IntelliMeet Pro adopts a 4-layered architecture, ensuring modularity, scalability, and maintainability.</w:t>
      </w:r>
    </w:p>
    <w:p w14:paraId="6A4D529E" w14:textId="77777777" w:rsidR="00C344CA" w:rsidRDefault="00000000" w:rsidP="00C344CA">
      <w:pPr>
        <w:keepNext/>
        <w:spacing w:line="240" w:lineRule="auto"/>
        <w:ind w:left="720" w:hanging="360"/>
        <w:jc w:val="both"/>
      </w:pPr>
      <w:bookmarkStart w:id="3" w:name="_heading=h.t1gt046ooppv" w:colFirst="0" w:colLast="0"/>
      <w:bookmarkEnd w:id="3"/>
      <w:r>
        <w:rPr>
          <w:noProof/>
        </w:rPr>
        <w:drawing>
          <wp:inline distT="114300" distB="114300" distL="114300" distR="114300" wp14:anchorId="4A35FA14" wp14:editId="13C79E38">
            <wp:extent cx="5731200" cy="5854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5854700"/>
                    </a:xfrm>
                    <a:prstGeom prst="rect">
                      <a:avLst/>
                    </a:prstGeom>
                    <a:ln/>
                  </pic:spPr>
                </pic:pic>
              </a:graphicData>
            </a:graphic>
          </wp:inline>
        </w:drawing>
      </w:r>
    </w:p>
    <w:p w14:paraId="7170CEED" w14:textId="6E4DF960" w:rsidR="00030B60" w:rsidRDefault="00C344CA" w:rsidP="00C344CA">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Architecture Diagram</w:t>
      </w:r>
    </w:p>
    <w:p w14:paraId="0FBF45B3" w14:textId="77777777" w:rsidR="00030B60" w:rsidRDefault="00000000">
      <w:pPr>
        <w:keepNext/>
        <w:keepLines/>
        <w:numPr>
          <w:ilvl w:val="0"/>
          <w:numId w:val="4"/>
        </w:numPr>
        <w:spacing w:before="240"/>
        <w:jc w:val="both"/>
      </w:pPr>
      <w:r>
        <w:lastRenderedPageBreak/>
        <w:t>Presentation Layer (Frontend UI/UX)</w:t>
      </w:r>
    </w:p>
    <w:p w14:paraId="37E19136" w14:textId="77777777" w:rsidR="00030B60" w:rsidRDefault="00000000">
      <w:pPr>
        <w:keepNext/>
        <w:keepLines/>
        <w:numPr>
          <w:ilvl w:val="1"/>
          <w:numId w:val="6"/>
        </w:numPr>
        <w:jc w:val="both"/>
      </w:pPr>
      <w:r>
        <w:t>Built using React, TypeScript, TailwindCSS 4, and Shadcn UI.</w:t>
      </w:r>
    </w:p>
    <w:p w14:paraId="638C8C66" w14:textId="77777777" w:rsidR="00030B60" w:rsidRDefault="00000000">
      <w:pPr>
        <w:keepNext/>
        <w:keepLines/>
        <w:numPr>
          <w:ilvl w:val="1"/>
          <w:numId w:val="6"/>
        </w:numPr>
        <w:jc w:val="both"/>
      </w:pPr>
      <w:r>
        <w:t>Handles user interactions, dashboards, search interfaces, transcript and summary displays.</w:t>
      </w:r>
    </w:p>
    <w:p w14:paraId="21F2FF58" w14:textId="77777777" w:rsidR="00030B60" w:rsidRDefault="00000000" w:rsidP="00C344CA">
      <w:pPr>
        <w:keepNext/>
        <w:keepLines/>
        <w:numPr>
          <w:ilvl w:val="1"/>
          <w:numId w:val="6"/>
        </w:numPr>
      </w:pPr>
      <w:r>
        <w:t>Provides responsive and accessible design.</w:t>
      </w:r>
      <w:r>
        <w:br/>
      </w:r>
    </w:p>
    <w:p w14:paraId="023AA817" w14:textId="77777777" w:rsidR="00030B60" w:rsidRDefault="00000000">
      <w:pPr>
        <w:keepNext/>
        <w:keepLines/>
        <w:numPr>
          <w:ilvl w:val="0"/>
          <w:numId w:val="4"/>
        </w:numPr>
        <w:jc w:val="both"/>
      </w:pPr>
      <w:r>
        <w:t>Application Layer (Business Logic)</w:t>
      </w:r>
    </w:p>
    <w:p w14:paraId="1F4F3B05" w14:textId="77777777" w:rsidR="00030B60" w:rsidRDefault="00000000">
      <w:pPr>
        <w:keepNext/>
        <w:keepLines/>
        <w:numPr>
          <w:ilvl w:val="1"/>
          <w:numId w:val="6"/>
        </w:numPr>
        <w:jc w:val="both"/>
      </w:pPr>
      <w:r>
        <w:t>Developed using ASP.NET Core 8.0.</w:t>
      </w:r>
    </w:p>
    <w:p w14:paraId="3D97FF4B" w14:textId="77777777" w:rsidR="00030B60" w:rsidRDefault="00000000">
      <w:pPr>
        <w:keepNext/>
        <w:keepLines/>
        <w:numPr>
          <w:ilvl w:val="1"/>
          <w:numId w:val="6"/>
        </w:numPr>
        <w:jc w:val="both"/>
      </w:pPr>
      <w:r>
        <w:t>Contains workflows for transcription, summarization, diarization, semantic search orchestration, workspace logic, and integration routing.</w:t>
      </w:r>
    </w:p>
    <w:p w14:paraId="0B29ADE0" w14:textId="77777777" w:rsidR="00030B60" w:rsidRDefault="00000000">
      <w:pPr>
        <w:keepNext/>
        <w:keepLines/>
        <w:numPr>
          <w:ilvl w:val="1"/>
          <w:numId w:val="6"/>
        </w:numPr>
        <w:jc w:val="both"/>
      </w:pPr>
      <w:r>
        <w:t>Manages Slack bot processing, meeting scheduling, and workflow automation.</w:t>
      </w:r>
      <w:r>
        <w:br/>
      </w:r>
    </w:p>
    <w:p w14:paraId="590024BE" w14:textId="77777777" w:rsidR="00030B60" w:rsidRDefault="00000000">
      <w:pPr>
        <w:keepNext/>
        <w:keepLines/>
        <w:numPr>
          <w:ilvl w:val="0"/>
          <w:numId w:val="4"/>
        </w:numPr>
        <w:jc w:val="both"/>
      </w:pPr>
      <w:r>
        <w:t>Data Layer (Persistence &amp; Storage)</w:t>
      </w:r>
    </w:p>
    <w:p w14:paraId="758E79F7" w14:textId="77777777" w:rsidR="00030B60" w:rsidRDefault="00000000">
      <w:pPr>
        <w:keepNext/>
        <w:keepLines/>
        <w:numPr>
          <w:ilvl w:val="1"/>
          <w:numId w:val="6"/>
        </w:numPr>
        <w:jc w:val="both"/>
      </w:pPr>
      <w:r>
        <w:t>SQL Server for structured data (users, workspaces, transcripts, summaries, action items).</w:t>
      </w:r>
    </w:p>
    <w:p w14:paraId="75E9FCFA" w14:textId="77777777" w:rsidR="00030B60" w:rsidRDefault="00000000">
      <w:pPr>
        <w:keepNext/>
        <w:keepLines/>
        <w:numPr>
          <w:ilvl w:val="1"/>
          <w:numId w:val="6"/>
        </w:numPr>
        <w:jc w:val="both"/>
      </w:pPr>
      <w:r>
        <w:t>Azure Blob Storage for meeting audio files.</w:t>
      </w:r>
    </w:p>
    <w:p w14:paraId="2C9AF397" w14:textId="77777777" w:rsidR="00030B60" w:rsidRDefault="00000000">
      <w:pPr>
        <w:keepNext/>
        <w:keepLines/>
        <w:numPr>
          <w:ilvl w:val="1"/>
          <w:numId w:val="6"/>
        </w:numPr>
        <w:jc w:val="both"/>
      </w:pPr>
      <w:r>
        <w:t>Pinecone Vector DB for semantic embeddings and retrieval.</w:t>
      </w:r>
    </w:p>
    <w:p w14:paraId="4F7FA991" w14:textId="77777777" w:rsidR="00030B60" w:rsidRDefault="00000000" w:rsidP="00C344CA">
      <w:pPr>
        <w:keepNext/>
        <w:keepLines/>
        <w:numPr>
          <w:ilvl w:val="1"/>
          <w:numId w:val="6"/>
        </w:numPr>
      </w:pPr>
      <w:r>
        <w:t>Ensures data consistency, confidentiality, and integrity.</w:t>
      </w:r>
      <w:r>
        <w:br/>
      </w:r>
    </w:p>
    <w:p w14:paraId="6F9904FA" w14:textId="77777777" w:rsidR="00030B60" w:rsidRDefault="00000000">
      <w:pPr>
        <w:keepNext/>
        <w:keepLines/>
        <w:numPr>
          <w:ilvl w:val="0"/>
          <w:numId w:val="6"/>
        </w:numPr>
        <w:jc w:val="both"/>
      </w:pPr>
      <w:r>
        <w:t>Integration Layer (External Services/APIs): Handles all third-party interactions:</w:t>
      </w:r>
    </w:p>
    <w:p w14:paraId="5C60DAD6" w14:textId="77777777" w:rsidR="00030B60" w:rsidRDefault="00000000">
      <w:pPr>
        <w:keepNext/>
        <w:keepLines/>
        <w:numPr>
          <w:ilvl w:val="1"/>
          <w:numId w:val="6"/>
        </w:numPr>
        <w:jc w:val="both"/>
      </w:pPr>
      <w:r>
        <w:t>OpenAI Whisper (transcription)</w:t>
      </w:r>
    </w:p>
    <w:p w14:paraId="0AB832DD" w14:textId="77777777" w:rsidR="00030B60" w:rsidRDefault="00000000">
      <w:pPr>
        <w:keepNext/>
        <w:keepLines/>
        <w:numPr>
          <w:ilvl w:val="1"/>
          <w:numId w:val="6"/>
        </w:numPr>
        <w:jc w:val="both"/>
      </w:pPr>
      <w:r>
        <w:t>OpenAI GPT-4 (summaries)</w:t>
      </w:r>
    </w:p>
    <w:p w14:paraId="57840A12" w14:textId="77777777" w:rsidR="00030B60" w:rsidRDefault="00000000">
      <w:pPr>
        <w:keepNext/>
        <w:keepLines/>
        <w:numPr>
          <w:ilvl w:val="1"/>
          <w:numId w:val="6"/>
        </w:numPr>
        <w:jc w:val="both"/>
      </w:pPr>
      <w:r>
        <w:t>Jira, Trello, Asana (task synchronization)</w:t>
      </w:r>
    </w:p>
    <w:p w14:paraId="7F8340CF" w14:textId="77777777" w:rsidR="00030B60" w:rsidRDefault="00000000">
      <w:pPr>
        <w:keepNext/>
        <w:keepLines/>
        <w:numPr>
          <w:ilvl w:val="1"/>
          <w:numId w:val="6"/>
        </w:numPr>
        <w:jc w:val="both"/>
      </w:pPr>
      <w:r>
        <w:t>Slack Bot via Bolt Framework</w:t>
      </w:r>
    </w:p>
    <w:p w14:paraId="695A3118" w14:textId="77777777" w:rsidR="00030B60" w:rsidRDefault="00000000">
      <w:pPr>
        <w:keepNext/>
        <w:keepLines/>
        <w:numPr>
          <w:ilvl w:val="1"/>
          <w:numId w:val="6"/>
        </w:numPr>
        <w:jc w:val="both"/>
      </w:pPr>
      <w:r>
        <w:t>Stripe for subscriptions</w:t>
      </w:r>
    </w:p>
    <w:p w14:paraId="441A5523" w14:textId="77777777" w:rsidR="00030B60" w:rsidRDefault="00000000">
      <w:pPr>
        <w:keepNext/>
        <w:keepLines/>
        <w:numPr>
          <w:ilvl w:val="1"/>
          <w:numId w:val="6"/>
        </w:numPr>
        <w:jc w:val="both"/>
      </w:pPr>
      <w:r>
        <w:t>Google Translation API for bilingual transcript support</w:t>
      </w:r>
    </w:p>
    <w:p w14:paraId="4140FD60" w14:textId="77777777" w:rsidR="00030B60" w:rsidRDefault="00000000">
      <w:pPr>
        <w:keepNext/>
        <w:keepLines/>
        <w:numPr>
          <w:ilvl w:val="1"/>
          <w:numId w:val="6"/>
        </w:numPr>
        <w:spacing w:after="240"/>
        <w:jc w:val="both"/>
      </w:pPr>
      <w:r>
        <w:t xml:space="preserve">Zoom / Google Meet / MS Teams APIs for </w:t>
      </w:r>
      <w:proofErr w:type="spellStart"/>
      <w:r>
        <w:t>bot</w:t>
      </w:r>
      <w:proofErr w:type="spellEnd"/>
      <w:r>
        <w:t xml:space="preserve"> deployment</w:t>
      </w:r>
    </w:p>
    <w:p w14:paraId="754527A9" w14:textId="77777777" w:rsidR="00030B60" w:rsidRDefault="00000000">
      <w:pPr>
        <w:keepNext/>
        <w:keepLines/>
        <w:spacing w:before="240" w:after="240"/>
        <w:jc w:val="both"/>
        <w:rPr>
          <w:i/>
          <w:iCs/>
          <w:sz w:val="28"/>
          <w:szCs w:val="28"/>
        </w:rPr>
      </w:pPr>
      <w:r>
        <w:t>This layer isolates external dependencies, enabling modifications without affecting core logic.</w:t>
      </w:r>
    </w:p>
    <w:p w14:paraId="790F6BC9" w14:textId="77777777" w:rsidR="00030B60" w:rsidRDefault="00000000">
      <w:pPr>
        <w:keepNext/>
        <w:keepLines/>
        <w:numPr>
          <w:ilvl w:val="1"/>
          <w:numId w:val="5"/>
        </w:numPr>
        <w:spacing w:before="200"/>
        <w:rPr>
          <w:b/>
          <w:bCs/>
          <w:i/>
          <w:iCs/>
          <w:sz w:val="28"/>
          <w:szCs w:val="28"/>
        </w:rPr>
      </w:pPr>
      <w:r>
        <w:rPr>
          <w:b/>
          <w:bCs/>
          <w:i/>
          <w:iCs/>
          <w:sz w:val="28"/>
          <w:szCs w:val="28"/>
        </w:rPr>
        <w:t>Use Case Diagram</w:t>
      </w:r>
    </w:p>
    <w:p w14:paraId="5FA705B7" w14:textId="77777777" w:rsidR="00030B60" w:rsidRDefault="00000000">
      <w:pPr>
        <w:keepNext/>
        <w:keepLines/>
        <w:spacing w:before="240" w:after="240"/>
        <w:jc w:val="both"/>
      </w:pPr>
      <w:r>
        <w:t>The system supports over 12 major functional domains. The key actors include:</w:t>
      </w:r>
    </w:p>
    <w:p w14:paraId="25931586" w14:textId="77777777" w:rsidR="00030B60" w:rsidRDefault="00000000">
      <w:pPr>
        <w:keepNext/>
        <w:keepLines/>
        <w:numPr>
          <w:ilvl w:val="0"/>
          <w:numId w:val="7"/>
        </w:numPr>
        <w:spacing w:before="240"/>
        <w:jc w:val="both"/>
      </w:pPr>
      <w:r>
        <w:t>New User</w:t>
      </w:r>
    </w:p>
    <w:p w14:paraId="16AD7991" w14:textId="77777777" w:rsidR="00030B60" w:rsidRDefault="00000000">
      <w:pPr>
        <w:keepNext/>
        <w:keepLines/>
        <w:numPr>
          <w:ilvl w:val="0"/>
          <w:numId w:val="7"/>
        </w:numPr>
        <w:jc w:val="both"/>
      </w:pPr>
      <w:r>
        <w:t>Registered User</w:t>
      </w:r>
    </w:p>
    <w:p w14:paraId="181D78E2" w14:textId="77777777" w:rsidR="00030B60" w:rsidRDefault="00000000">
      <w:pPr>
        <w:keepNext/>
        <w:keepLines/>
        <w:numPr>
          <w:ilvl w:val="0"/>
          <w:numId w:val="7"/>
        </w:numPr>
        <w:jc w:val="both"/>
      </w:pPr>
      <w:r>
        <w:t>Team Lead</w:t>
      </w:r>
    </w:p>
    <w:p w14:paraId="3DB33B56" w14:textId="77777777" w:rsidR="00030B60" w:rsidRDefault="00000000">
      <w:pPr>
        <w:keepNext/>
        <w:keepLines/>
        <w:numPr>
          <w:ilvl w:val="0"/>
          <w:numId w:val="7"/>
        </w:numPr>
        <w:jc w:val="both"/>
      </w:pPr>
      <w:r>
        <w:t>Workspace Admin</w:t>
      </w:r>
    </w:p>
    <w:p w14:paraId="1FF825CA" w14:textId="77777777" w:rsidR="00030B60" w:rsidRDefault="00000000">
      <w:pPr>
        <w:keepNext/>
        <w:keepLines/>
        <w:numPr>
          <w:ilvl w:val="0"/>
          <w:numId w:val="7"/>
        </w:numPr>
        <w:jc w:val="both"/>
      </w:pPr>
      <w:r>
        <w:t>Meeting Participant</w:t>
      </w:r>
    </w:p>
    <w:p w14:paraId="0DCE7E2B" w14:textId="77777777" w:rsidR="00030B60" w:rsidRDefault="00000000">
      <w:pPr>
        <w:keepNext/>
        <w:keepLines/>
        <w:numPr>
          <w:ilvl w:val="0"/>
          <w:numId w:val="7"/>
        </w:numPr>
        <w:jc w:val="both"/>
      </w:pPr>
      <w:r>
        <w:t xml:space="preserve">System </w:t>
      </w:r>
    </w:p>
    <w:p w14:paraId="45CAEB8C" w14:textId="77777777" w:rsidR="00030B60" w:rsidRDefault="00000000">
      <w:pPr>
        <w:keepNext/>
        <w:keepLines/>
        <w:numPr>
          <w:ilvl w:val="0"/>
          <w:numId w:val="7"/>
        </w:numPr>
        <w:spacing w:after="240"/>
        <w:jc w:val="both"/>
      </w:pPr>
      <w:r>
        <w:t>External Services (APIs, Slack, PM Tools)</w:t>
      </w:r>
    </w:p>
    <w:p w14:paraId="14BB2EFB" w14:textId="77777777" w:rsidR="00030B60" w:rsidRDefault="00030B60">
      <w:pPr>
        <w:keepNext/>
        <w:keepLines/>
        <w:spacing w:before="240" w:after="240"/>
        <w:jc w:val="both"/>
      </w:pPr>
    </w:p>
    <w:p w14:paraId="54986E6E" w14:textId="77777777" w:rsidR="00C344CA" w:rsidRDefault="00000000" w:rsidP="00C344CA">
      <w:pPr>
        <w:keepNext/>
        <w:spacing w:line="240" w:lineRule="auto"/>
        <w:jc w:val="center"/>
      </w:pPr>
      <w:r>
        <w:rPr>
          <w:i/>
          <w:iCs/>
          <w:noProof/>
          <w:sz w:val="20"/>
          <w:szCs w:val="20"/>
        </w:rPr>
        <w:lastRenderedPageBreak/>
        <w:drawing>
          <wp:inline distT="114300" distB="114300" distL="114300" distR="114300" wp14:anchorId="6C0D92B9" wp14:editId="5FC2AEE1">
            <wp:extent cx="4033838" cy="2352212"/>
            <wp:effectExtent l="0" t="0" r="0" b="0"/>
            <wp:docPr id="12" name="image6.png" descr="New User - Use Case Diagram"/>
            <wp:cNvGraphicFramePr/>
            <a:graphic xmlns:a="http://schemas.openxmlformats.org/drawingml/2006/main">
              <a:graphicData uri="http://schemas.openxmlformats.org/drawingml/2006/picture">
                <pic:pic xmlns:pic="http://schemas.openxmlformats.org/drawingml/2006/picture">
                  <pic:nvPicPr>
                    <pic:cNvPr id="0" name="image6.png" descr="New User - Use Case Diagram"/>
                    <pic:cNvPicPr preferRelativeResize="0"/>
                  </pic:nvPicPr>
                  <pic:blipFill>
                    <a:blip r:embed="rId9"/>
                    <a:srcRect/>
                    <a:stretch>
                      <a:fillRect/>
                    </a:stretch>
                  </pic:blipFill>
                  <pic:spPr>
                    <a:xfrm>
                      <a:off x="0" y="0"/>
                      <a:ext cx="4033838" cy="2352212"/>
                    </a:xfrm>
                    <a:prstGeom prst="rect">
                      <a:avLst/>
                    </a:prstGeom>
                    <a:ln/>
                  </pic:spPr>
                </pic:pic>
              </a:graphicData>
            </a:graphic>
          </wp:inline>
        </w:drawing>
      </w:r>
    </w:p>
    <w:p w14:paraId="6C0613D8" w14:textId="1CB04B90" w:rsidR="00030B60" w:rsidRDefault="00C344CA" w:rsidP="00C344CA">
      <w:pPr>
        <w:pStyle w:val="Caption"/>
        <w:jc w:val="center"/>
        <w:rPr>
          <w:i w:val="0"/>
          <w:iCs w:val="0"/>
          <w:sz w:val="20"/>
          <w:szCs w:val="20"/>
        </w:rPr>
      </w:pPr>
      <w:r>
        <w:t xml:space="preserve">Figure </w:t>
      </w:r>
      <w:r>
        <w:fldChar w:fldCharType="begin"/>
      </w:r>
      <w:r>
        <w:instrText xml:space="preserve"> SEQ Figure \* ARABIC </w:instrText>
      </w:r>
      <w:r>
        <w:fldChar w:fldCharType="separate"/>
      </w:r>
      <w:r>
        <w:rPr>
          <w:noProof/>
        </w:rPr>
        <w:t>2</w:t>
      </w:r>
      <w:r>
        <w:fldChar w:fldCharType="end"/>
      </w:r>
      <w:r>
        <w:t>. New User Use Case Diagram</w:t>
      </w:r>
    </w:p>
    <w:p w14:paraId="78EAD4D9" w14:textId="77777777" w:rsidR="00C344CA" w:rsidRDefault="00000000" w:rsidP="00C344CA">
      <w:pPr>
        <w:keepNext/>
        <w:spacing w:line="240" w:lineRule="auto"/>
        <w:jc w:val="center"/>
      </w:pPr>
      <w:r>
        <w:rPr>
          <w:i/>
          <w:iCs/>
          <w:noProof/>
          <w:sz w:val="20"/>
          <w:szCs w:val="20"/>
        </w:rPr>
        <w:drawing>
          <wp:inline distT="114300" distB="114300" distL="114300" distR="114300" wp14:anchorId="4ABBC854" wp14:editId="21010925">
            <wp:extent cx="4086308" cy="3697697"/>
            <wp:effectExtent l="0" t="0" r="0" b="0"/>
            <wp:docPr id="14" name="image5.png" descr="Registered User - Use Case Diagram"/>
            <wp:cNvGraphicFramePr/>
            <a:graphic xmlns:a="http://schemas.openxmlformats.org/drawingml/2006/main">
              <a:graphicData uri="http://schemas.openxmlformats.org/drawingml/2006/picture">
                <pic:pic xmlns:pic="http://schemas.openxmlformats.org/drawingml/2006/picture">
                  <pic:nvPicPr>
                    <pic:cNvPr id="0" name="image5.png" descr="Registered User - Use Case Diagram"/>
                    <pic:cNvPicPr preferRelativeResize="0"/>
                  </pic:nvPicPr>
                  <pic:blipFill>
                    <a:blip r:embed="rId10"/>
                    <a:srcRect/>
                    <a:stretch>
                      <a:fillRect/>
                    </a:stretch>
                  </pic:blipFill>
                  <pic:spPr>
                    <a:xfrm>
                      <a:off x="0" y="0"/>
                      <a:ext cx="4086308" cy="3697697"/>
                    </a:xfrm>
                    <a:prstGeom prst="rect">
                      <a:avLst/>
                    </a:prstGeom>
                    <a:ln/>
                  </pic:spPr>
                </pic:pic>
              </a:graphicData>
            </a:graphic>
          </wp:inline>
        </w:drawing>
      </w:r>
    </w:p>
    <w:p w14:paraId="40343C4E" w14:textId="6F1C946B" w:rsidR="00030B60" w:rsidRDefault="00C344CA" w:rsidP="00C344CA">
      <w:pPr>
        <w:pStyle w:val="Caption"/>
        <w:jc w:val="center"/>
        <w:rPr>
          <w:i w:val="0"/>
          <w:iCs w:val="0"/>
          <w:sz w:val="20"/>
          <w:szCs w:val="20"/>
        </w:rPr>
      </w:pPr>
      <w:r>
        <w:t xml:space="preserve">Figure </w:t>
      </w:r>
      <w:r>
        <w:fldChar w:fldCharType="begin"/>
      </w:r>
      <w:r>
        <w:instrText xml:space="preserve"> SEQ Figure \* ARABIC </w:instrText>
      </w:r>
      <w:r>
        <w:fldChar w:fldCharType="separate"/>
      </w:r>
      <w:r>
        <w:rPr>
          <w:noProof/>
        </w:rPr>
        <w:t>3</w:t>
      </w:r>
      <w:r>
        <w:fldChar w:fldCharType="end"/>
      </w:r>
      <w:r>
        <w:t xml:space="preserve">. Registered User </w:t>
      </w:r>
      <w:r w:rsidRPr="00E6215A">
        <w:t>Use Case Diagram</w:t>
      </w:r>
    </w:p>
    <w:p w14:paraId="7B39EA24" w14:textId="77777777" w:rsidR="00C344CA" w:rsidRDefault="00000000" w:rsidP="00C344CA">
      <w:pPr>
        <w:keepNext/>
        <w:spacing w:line="240" w:lineRule="auto"/>
        <w:jc w:val="center"/>
      </w:pPr>
      <w:r>
        <w:rPr>
          <w:i/>
          <w:iCs/>
          <w:noProof/>
          <w:sz w:val="20"/>
          <w:szCs w:val="20"/>
        </w:rPr>
        <w:lastRenderedPageBreak/>
        <w:drawing>
          <wp:inline distT="114300" distB="114300" distL="114300" distR="114300" wp14:anchorId="3FC8A6FC" wp14:editId="0FBAE386">
            <wp:extent cx="3771788" cy="7129463"/>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771788" cy="7129463"/>
                    </a:xfrm>
                    <a:prstGeom prst="rect">
                      <a:avLst/>
                    </a:prstGeom>
                    <a:ln/>
                  </pic:spPr>
                </pic:pic>
              </a:graphicData>
            </a:graphic>
          </wp:inline>
        </w:drawing>
      </w:r>
    </w:p>
    <w:p w14:paraId="2EFA5979" w14:textId="6EDA0037" w:rsidR="00030B60" w:rsidRDefault="00C344CA" w:rsidP="00C344CA">
      <w:pPr>
        <w:pStyle w:val="Caption"/>
        <w:jc w:val="center"/>
        <w:rPr>
          <w:i w:val="0"/>
          <w:iCs w:val="0"/>
          <w:sz w:val="20"/>
          <w:szCs w:val="20"/>
        </w:rPr>
      </w:pPr>
      <w:r>
        <w:t xml:space="preserve">Figure </w:t>
      </w:r>
      <w:r>
        <w:fldChar w:fldCharType="begin"/>
      </w:r>
      <w:r>
        <w:instrText xml:space="preserve"> SEQ Figure \* ARABIC </w:instrText>
      </w:r>
      <w:r>
        <w:fldChar w:fldCharType="separate"/>
      </w:r>
      <w:r>
        <w:rPr>
          <w:noProof/>
        </w:rPr>
        <w:t>4</w:t>
      </w:r>
      <w:r>
        <w:fldChar w:fldCharType="end"/>
      </w:r>
      <w:r>
        <w:t xml:space="preserve">. Team Lead </w:t>
      </w:r>
      <w:r w:rsidRPr="0061354B">
        <w:t>Use Case Diagram</w:t>
      </w:r>
    </w:p>
    <w:p w14:paraId="3FBFB88F" w14:textId="77777777" w:rsidR="00C344CA" w:rsidRDefault="00000000" w:rsidP="00C344CA">
      <w:pPr>
        <w:keepNext/>
        <w:spacing w:line="240" w:lineRule="auto"/>
        <w:jc w:val="center"/>
      </w:pPr>
      <w:r>
        <w:rPr>
          <w:i/>
          <w:iCs/>
          <w:noProof/>
          <w:sz w:val="20"/>
          <w:szCs w:val="20"/>
        </w:rPr>
        <w:lastRenderedPageBreak/>
        <w:drawing>
          <wp:inline distT="114300" distB="114300" distL="114300" distR="114300" wp14:anchorId="0FB73438" wp14:editId="025B0617">
            <wp:extent cx="4895850" cy="8205788"/>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895850" cy="8205788"/>
                    </a:xfrm>
                    <a:prstGeom prst="rect">
                      <a:avLst/>
                    </a:prstGeom>
                    <a:ln/>
                  </pic:spPr>
                </pic:pic>
              </a:graphicData>
            </a:graphic>
          </wp:inline>
        </w:drawing>
      </w:r>
    </w:p>
    <w:p w14:paraId="55474854" w14:textId="0B38A195" w:rsidR="00030B60" w:rsidRDefault="00C344CA" w:rsidP="00C344CA">
      <w:pPr>
        <w:pStyle w:val="Caption"/>
        <w:jc w:val="center"/>
        <w:rPr>
          <w:i w:val="0"/>
          <w:iCs w:val="0"/>
          <w:sz w:val="20"/>
          <w:szCs w:val="20"/>
        </w:rPr>
      </w:pPr>
      <w:r>
        <w:t xml:space="preserve">Figure </w:t>
      </w:r>
      <w:r>
        <w:fldChar w:fldCharType="begin"/>
      </w:r>
      <w:r>
        <w:instrText xml:space="preserve"> SEQ Figure \* ARABIC </w:instrText>
      </w:r>
      <w:r>
        <w:fldChar w:fldCharType="separate"/>
      </w:r>
      <w:r>
        <w:rPr>
          <w:noProof/>
        </w:rPr>
        <w:t>5</w:t>
      </w:r>
      <w:r>
        <w:fldChar w:fldCharType="end"/>
      </w:r>
      <w:r>
        <w:t xml:space="preserve">. Workspace Admin </w:t>
      </w:r>
      <w:r w:rsidRPr="00C305D5">
        <w:t>Use Case Diagram</w:t>
      </w:r>
    </w:p>
    <w:p w14:paraId="3F28C176" w14:textId="77777777" w:rsidR="00C344CA" w:rsidRDefault="00000000" w:rsidP="00C344CA">
      <w:pPr>
        <w:keepNext/>
        <w:spacing w:line="240" w:lineRule="auto"/>
        <w:jc w:val="center"/>
      </w:pPr>
      <w:r>
        <w:rPr>
          <w:i/>
          <w:iCs/>
          <w:noProof/>
          <w:sz w:val="20"/>
          <w:szCs w:val="20"/>
        </w:rPr>
        <w:lastRenderedPageBreak/>
        <w:drawing>
          <wp:inline distT="114300" distB="114300" distL="114300" distR="114300" wp14:anchorId="7905473D" wp14:editId="5A8AF9C7">
            <wp:extent cx="4991100" cy="8120063"/>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991100" cy="8120063"/>
                    </a:xfrm>
                    <a:prstGeom prst="rect">
                      <a:avLst/>
                    </a:prstGeom>
                    <a:ln/>
                  </pic:spPr>
                </pic:pic>
              </a:graphicData>
            </a:graphic>
          </wp:inline>
        </w:drawing>
      </w:r>
    </w:p>
    <w:p w14:paraId="2AAEA266" w14:textId="55F0B2B8" w:rsidR="00030B60" w:rsidRDefault="00C344CA" w:rsidP="00C344CA">
      <w:pPr>
        <w:pStyle w:val="Caption"/>
        <w:jc w:val="center"/>
        <w:rPr>
          <w:i w:val="0"/>
          <w:iCs w:val="0"/>
          <w:sz w:val="20"/>
          <w:szCs w:val="20"/>
        </w:rPr>
      </w:pPr>
      <w:r>
        <w:t xml:space="preserve">Figure </w:t>
      </w:r>
      <w:r>
        <w:fldChar w:fldCharType="begin"/>
      </w:r>
      <w:r>
        <w:instrText xml:space="preserve"> SEQ Figure \* ARABIC </w:instrText>
      </w:r>
      <w:r>
        <w:fldChar w:fldCharType="separate"/>
      </w:r>
      <w:r>
        <w:rPr>
          <w:noProof/>
        </w:rPr>
        <w:t>6</w:t>
      </w:r>
      <w:r>
        <w:fldChar w:fldCharType="end"/>
      </w:r>
      <w:r>
        <w:t xml:space="preserve">. Meeting Participant </w:t>
      </w:r>
      <w:r w:rsidRPr="008A3110">
        <w:t>Use Case Diagram</w:t>
      </w:r>
    </w:p>
    <w:p w14:paraId="1F0C3E32" w14:textId="77777777" w:rsidR="00C344CA" w:rsidRDefault="00000000" w:rsidP="00C344CA">
      <w:pPr>
        <w:keepNext/>
        <w:spacing w:line="240" w:lineRule="auto"/>
        <w:jc w:val="center"/>
      </w:pPr>
      <w:r>
        <w:rPr>
          <w:i/>
          <w:iCs/>
          <w:noProof/>
          <w:sz w:val="20"/>
          <w:szCs w:val="20"/>
        </w:rPr>
        <w:lastRenderedPageBreak/>
        <w:drawing>
          <wp:inline distT="114300" distB="114300" distL="114300" distR="114300" wp14:anchorId="209D3990" wp14:editId="188FCBFD">
            <wp:extent cx="5057775" cy="7334250"/>
            <wp:effectExtent l="0" t="0" r="9525"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057980" cy="7334547"/>
                    </a:xfrm>
                    <a:prstGeom prst="rect">
                      <a:avLst/>
                    </a:prstGeom>
                    <a:ln/>
                  </pic:spPr>
                </pic:pic>
              </a:graphicData>
            </a:graphic>
          </wp:inline>
        </w:drawing>
      </w:r>
    </w:p>
    <w:p w14:paraId="0898DB68" w14:textId="63BA8B45" w:rsidR="00030B60" w:rsidRDefault="00C344CA" w:rsidP="00C344CA">
      <w:pPr>
        <w:pStyle w:val="Caption"/>
        <w:jc w:val="center"/>
        <w:rPr>
          <w:i w:val="0"/>
          <w:iCs w:val="0"/>
          <w:sz w:val="20"/>
          <w:szCs w:val="20"/>
        </w:rPr>
      </w:pPr>
      <w:r>
        <w:t xml:space="preserve">Figure </w:t>
      </w:r>
      <w:r>
        <w:fldChar w:fldCharType="begin"/>
      </w:r>
      <w:r>
        <w:instrText xml:space="preserve"> SEQ Figure \* ARABIC </w:instrText>
      </w:r>
      <w:r>
        <w:fldChar w:fldCharType="separate"/>
      </w:r>
      <w:r>
        <w:rPr>
          <w:noProof/>
        </w:rPr>
        <w:t>7</w:t>
      </w:r>
      <w:r>
        <w:fldChar w:fldCharType="end"/>
      </w:r>
      <w:r>
        <w:t xml:space="preserve">. System </w:t>
      </w:r>
      <w:r w:rsidRPr="00B24FF2">
        <w:t>Use Case Diagram</w:t>
      </w:r>
    </w:p>
    <w:p w14:paraId="6B25C8AB" w14:textId="77777777" w:rsidR="00030B60" w:rsidRDefault="00000000">
      <w:pPr>
        <w:keepNext/>
        <w:keepLines/>
        <w:spacing w:before="240" w:after="240"/>
        <w:jc w:val="both"/>
      </w:pPr>
      <w:r>
        <w:lastRenderedPageBreak/>
        <w:t>Key use cases:</w:t>
      </w:r>
    </w:p>
    <w:p w14:paraId="2390488D" w14:textId="77777777" w:rsidR="00030B60" w:rsidRDefault="00000000">
      <w:pPr>
        <w:keepNext/>
        <w:keepLines/>
        <w:numPr>
          <w:ilvl w:val="0"/>
          <w:numId w:val="8"/>
        </w:numPr>
        <w:spacing w:before="240"/>
        <w:jc w:val="both"/>
      </w:pPr>
      <w:r>
        <w:t>User registration, login, workspace creation</w:t>
      </w:r>
    </w:p>
    <w:p w14:paraId="713C0995" w14:textId="77777777" w:rsidR="00030B60" w:rsidRDefault="00000000">
      <w:pPr>
        <w:keepNext/>
        <w:keepLines/>
        <w:numPr>
          <w:ilvl w:val="0"/>
          <w:numId w:val="8"/>
        </w:numPr>
        <w:jc w:val="both"/>
      </w:pPr>
      <w:r>
        <w:t>Meeting scheduling and AI bot deployment</w:t>
      </w:r>
    </w:p>
    <w:p w14:paraId="27489A75" w14:textId="77777777" w:rsidR="00030B60" w:rsidRDefault="00000000">
      <w:pPr>
        <w:keepNext/>
        <w:keepLines/>
        <w:numPr>
          <w:ilvl w:val="0"/>
          <w:numId w:val="8"/>
        </w:numPr>
        <w:jc w:val="both"/>
      </w:pPr>
      <w:r>
        <w:t>Transcription and diarization</w:t>
      </w:r>
    </w:p>
    <w:p w14:paraId="275A41C3" w14:textId="77777777" w:rsidR="00030B60" w:rsidRDefault="00000000">
      <w:pPr>
        <w:keepNext/>
        <w:keepLines/>
        <w:numPr>
          <w:ilvl w:val="0"/>
          <w:numId w:val="8"/>
        </w:numPr>
        <w:jc w:val="both"/>
      </w:pPr>
      <w:r>
        <w:t>AI summarization and action item extraction</w:t>
      </w:r>
    </w:p>
    <w:p w14:paraId="4C99A5B7" w14:textId="77777777" w:rsidR="00030B60" w:rsidRDefault="00000000">
      <w:pPr>
        <w:keepNext/>
        <w:keepLines/>
        <w:numPr>
          <w:ilvl w:val="0"/>
          <w:numId w:val="8"/>
        </w:numPr>
        <w:jc w:val="both"/>
      </w:pPr>
      <w:r>
        <w:t>Semantic search across historical meetings</w:t>
      </w:r>
    </w:p>
    <w:p w14:paraId="3D772915" w14:textId="77777777" w:rsidR="00030B60" w:rsidRDefault="00000000">
      <w:pPr>
        <w:keepNext/>
        <w:keepLines/>
        <w:numPr>
          <w:ilvl w:val="0"/>
          <w:numId w:val="8"/>
        </w:numPr>
        <w:jc w:val="both"/>
      </w:pPr>
      <w:r>
        <w:t>Integration with project management tools</w:t>
      </w:r>
    </w:p>
    <w:p w14:paraId="1F6FEF09" w14:textId="77777777" w:rsidR="00030B60" w:rsidRDefault="00000000">
      <w:pPr>
        <w:keepNext/>
        <w:keepLines/>
        <w:numPr>
          <w:ilvl w:val="0"/>
          <w:numId w:val="8"/>
        </w:numPr>
        <w:jc w:val="both"/>
      </w:pPr>
      <w:r>
        <w:t>Slack bot conversational assistance</w:t>
      </w:r>
    </w:p>
    <w:p w14:paraId="2431EF08" w14:textId="77777777" w:rsidR="00030B60" w:rsidRDefault="00000000">
      <w:pPr>
        <w:keepNext/>
        <w:keepLines/>
        <w:numPr>
          <w:ilvl w:val="0"/>
          <w:numId w:val="8"/>
        </w:numPr>
        <w:jc w:val="both"/>
      </w:pPr>
      <w:r>
        <w:t>Subscription and billing operations</w:t>
      </w:r>
    </w:p>
    <w:p w14:paraId="2AABD9AD" w14:textId="77777777" w:rsidR="00030B60" w:rsidRDefault="00000000">
      <w:pPr>
        <w:keepNext/>
        <w:keepLines/>
        <w:numPr>
          <w:ilvl w:val="0"/>
          <w:numId w:val="5"/>
        </w:numPr>
        <w:spacing w:before="200"/>
        <w:rPr>
          <w:b/>
          <w:bCs/>
          <w:i/>
          <w:iCs/>
          <w:sz w:val="28"/>
          <w:szCs w:val="28"/>
        </w:rPr>
      </w:pPr>
      <w:r>
        <w:rPr>
          <w:b/>
          <w:bCs/>
          <w:i/>
          <w:iCs/>
          <w:sz w:val="28"/>
          <w:szCs w:val="28"/>
        </w:rPr>
        <w:t xml:space="preserve">Testing and Results </w:t>
      </w:r>
    </w:p>
    <w:p w14:paraId="1680CBA0" w14:textId="77777777" w:rsidR="00C344CA" w:rsidRDefault="00C344CA" w:rsidP="00C344CA">
      <w:pPr>
        <w:keepNext/>
        <w:keepLines/>
        <w:spacing w:before="200"/>
        <w:jc w:val="both"/>
      </w:pPr>
      <w:r>
        <w:t>During FYP-I, the primary objective was to validate the technical feasibility of IntelliMeet Pro’s core AI components before proceeding to full-scale implementation in FYP-II.</w:t>
      </w:r>
    </w:p>
    <w:p w14:paraId="247ACFC0" w14:textId="5352EE91" w:rsidR="00C344CA" w:rsidRPr="00C344CA" w:rsidRDefault="00C344CA" w:rsidP="00C344CA">
      <w:pPr>
        <w:keepNext/>
        <w:keepLines/>
        <w:spacing w:before="200"/>
        <w:jc w:val="both"/>
      </w:pPr>
      <w:r w:rsidRPr="00C344CA">
        <w:t>The following subsections summarize the results obtained from early testing of the Transcription, Speaker Diarization, Summary Generation, Action Item Extraction, and Key Takeaway Identification modules using the OpenAI Whisper and GPT models.</w:t>
      </w:r>
    </w:p>
    <w:p w14:paraId="46584832" w14:textId="428A424D" w:rsidR="00C344CA" w:rsidRDefault="00C344CA" w:rsidP="00C344CA">
      <w:pPr>
        <w:keepNext/>
        <w:keepLines/>
        <w:numPr>
          <w:ilvl w:val="1"/>
          <w:numId w:val="5"/>
        </w:numPr>
        <w:spacing w:before="200"/>
        <w:rPr>
          <w:b/>
          <w:bCs/>
          <w:i/>
          <w:iCs/>
          <w:sz w:val="28"/>
          <w:szCs w:val="28"/>
        </w:rPr>
      </w:pPr>
      <w:r w:rsidRPr="00C344CA">
        <w:rPr>
          <w:b/>
          <w:bCs/>
          <w:i/>
          <w:iCs/>
          <w:sz w:val="28"/>
          <w:szCs w:val="28"/>
        </w:rPr>
        <w:t>Transcription Testing (OpenAI Whisper API)</w:t>
      </w:r>
    </w:p>
    <w:p w14:paraId="39E26340" w14:textId="650D8286" w:rsidR="002C7415" w:rsidRDefault="001976B9" w:rsidP="001976B9">
      <w:pPr>
        <w:keepNext/>
        <w:keepLines/>
        <w:spacing w:before="200"/>
      </w:pPr>
      <w:r w:rsidRPr="001976B9">
        <w:t>T</w:t>
      </w:r>
      <w:r w:rsidRPr="001976B9">
        <w:t>o validate whether Whisper API provides sufficiently accurate, reliable, and consistent speech-to-text transcription to meet IntelliMeet Pro’s requirements of 90%+ transcription accuracy for English-language meetings.</w:t>
      </w:r>
    </w:p>
    <w:tbl>
      <w:tblPr>
        <w:tblStyle w:val="TableGrid"/>
        <w:tblW w:w="0" w:type="auto"/>
        <w:tblLook w:val="04A0" w:firstRow="1" w:lastRow="0" w:firstColumn="1" w:lastColumn="0" w:noHBand="0" w:noVBand="1"/>
      </w:tblPr>
      <w:tblGrid>
        <w:gridCol w:w="3308"/>
        <w:gridCol w:w="3308"/>
        <w:gridCol w:w="3309"/>
      </w:tblGrid>
      <w:tr w:rsidR="001976B9" w14:paraId="1F350DEF" w14:textId="77777777" w:rsidTr="006677E4">
        <w:tc>
          <w:tcPr>
            <w:tcW w:w="3308" w:type="dxa"/>
            <w:vAlign w:val="center"/>
          </w:tcPr>
          <w:p w14:paraId="1C0E5469" w14:textId="2C365A5F" w:rsidR="001976B9" w:rsidRDefault="001976B9" w:rsidP="001976B9">
            <w:pPr>
              <w:keepNext/>
              <w:keepLines/>
              <w:spacing w:before="200"/>
            </w:pPr>
            <w:r w:rsidRPr="001976B9">
              <w:rPr>
                <w:b/>
                <w:bCs/>
                <w:lang w:val="en-US"/>
              </w:rPr>
              <w:t>Audio Scenario</w:t>
            </w:r>
          </w:p>
        </w:tc>
        <w:tc>
          <w:tcPr>
            <w:tcW w:w="3308" w:type="dxa"/>
            <w:vAlign w:val="center"/>
          </w:tcPr>
          <w:p w14:paraId="6CC8FFE8" w14:textId="3C35A9C8" w:rsidR="001976B9" w:rsidRDefault="001976B9" w:rsidP="001976B9">
            <w:pPr>
              <w:keepNext/>
              <w:keepLines/>
              <w:spacing w:before="200"/>
            </w:pPr>
            <w:r w:rsidRPr="001976B9">
              <w:rPr>
                <w:b/>
                <w:bCs/>
                <w:lang w:val="en-US"/>
              </w:rPr>
              <w:t>Accuracy Achieved</w:t>
            </w:r>
          </w:p>
        </w:tc>
        <w:tc>
          <w:tcPr>
            <w:tcW w:w="3309" w:type="dxa"/>
            <w:vAlign w:val="center"/>
          </w:tcPr>
          <w:p w14:paraId="760E5739" w14:textId="71BF2B21" w:rsidR="001976B9" w:rsidRDefault="001976B9" w:rsidP="001976B9">
            <w:pPr>
              <w:keepNext/>
              <w:keepLines/>
              <w:spacing w:before="200"/>
            </w:pPr>
            <w:r w:rsidRPr="001976B9">
              <w:rPr>
                <w:b/>
                <w:bCs/>
                <w:lang w:val="en-US"/>
              </w:rPr>
              <w:t>Observations</w:t>
            </w:r>
          </w:p>
        </w:tc>
      </w:tr>
      <w:tr w:rsidR="001976B9" w14:paraId="40D81B0B" w14:textId="77777777" w:rsidTr="006A1B3F">
        <w:tc>
          <w:tcPr>
            <w:tcW w:w="3308" w:type="dxa"/>
            <w:vAlign w:val="center"/>
          </w:tcPr>
          <w:p w14:paraId="516456C6" w14:textId="0088527F" w:rsidR="001976B9" w:rsidRDefault="001976B9" w:rsidP="001976B9">
            <w:pPr>
              <w:keepNext/>
              <w:keepLines/>
              <w:spacing w:before="200"/>
            </w:pPr>
            <w:r w:rsidRPr="001976B9">
              <w:rPr>
                <w:lang w:val="en-US"/>
              </w:rPr>
              <w:t>High-quality mic</w:t>
            </w:r>
          </w:p>
        </w:tc>
        <w:tc>
          <w:tcPr>
            <w:tcW w:w="3308" w:type="dxa"/>
            <w:vAlign w:val="center"/>
          </w:tcPr>
          <w:p w14:paraId="1161D8AD" w14:textId="08D193ED" w:rsidR="001976B9" w:rsidRDefault="001976B9" w:rsidP="001976B9">
            <w:pPr>
              <w:keepNext/>
              <w:keepLines/>
              <w:spacing w:before="200"/>
            </w:pPr>
            <w:r w:rsidRPr="001976B9">
              <w:rPr>
                <w:lang w:val="en-US"/>
              </w:rPr>
              <w:t>94–96%</w:t>
            </w:r>
          </w:p>
        </w:tc>
        <w:tc>
          <w:tcPr>
            <w:tcW w:w="3309" w:type="dxa"/>
            <w:vAlign w:val="center"/>
          </w:tcPr>
          <w:p w14:paraId="71C22A27" w14:textId="6B24B101" w:rsidR="001976B9" w:rsidRDefault="001976B9" w:rsidP="001976B9">
            <w:pPr>
              <w:keepNext/>
              <w:keepLines/>
              <w:spacing w:before="200"/>
            </w:pPr>
            <w:r w:rsidRPr="001976B9">
              <w:rPr>
                <w:lang w:val="en-US"/>
              </w:rPr>
              <w:t>Very minor omissions; punctuation generally correct</w:t>
            </w:r>
          </w:p>
        </w:tc>
      </w:tr>
      <w:tr w:rsidR="001976B9" w14:paraId="2265A194" w14:textId="77777777" w:rsidTr="00BD236E">
        <w:tc>
          <w:tcPr>
            <w:tcW w:w="3308" w:type="dxa"/>
            <w:vAlign w:val="center"/>
          </w:tcPr>
          <w:p w14:paraId="3D925F05" w14:textId="7A0DE1D4" w:rsidR="001976B9" w:rsidRDefault="001976B9" w:rsidP="001976B9">
            <w:pPr>
              <w:keepNext/>
              <w:keepLines/>
              <w:spacing w:before="200"/>
            </w:pPr>
            <w:r w:rsidRPr="001976B9">
              <w:rPr>
                <w:lang w:val="en-US"/>
              </w:rPr>
              <w:t>Laptop mic</w:t>
            </w:r>
          </w:p>
        </w:tc>
        <w:tc>
          <w:tcPr>
            <w:tcW w:w="3308" w:type="dxa"/>
            <w:vAlign w:val="center"/>
          </w:tcPr>
          <w:p w14:paraId="33541D7B" w14:textId="108887E4" w:rsidR="001976B9" w:rsidRDefault="001976B9" w:rsidP="001976B9">
            <w:pPr>
              <w:keepNext/>
              <w:keepLines/>
              <w:spacing w:before="200"/>
            </w:pPr>
            <w:r w:rsidRPr="001976B9">
              <w:rPr>
                <w:lang w:val="en-US"/>
              </w:rPr>
              <w:t>91–93%</w:t>
            </w:r>
          </w:p>
        </w:tc>
        <w:tc>
          <w:tcPr>
            <w:tcW w:w="3309" w:type="dxa"/>
            <w:vAlign w:val="center"/>
          </w:tcPr>
          <w:p w14:paraId="3CFBC948" w14:textId="6F9156C6" w:rsidR="001976B9" w:rsidRDefault="001976B9" w:rsidP="001976B9">
            <w:pPr>
              <w:keepNext/>
              <w:keepLines/>
              <w:spacing w:before="200"/>
            </w:pPr>
            <w:r w:rsidRPr="001976B9">
              <w:rPr>
                <w:lang w:val="en-US"/>
              </w:rPr>
              <w:t>Slight difficulty with overlapping speech</w:t>
            </w:r>
          </w:p>
        </w:tc>
      </w:tr>
      <w:tr w:rsidR="001976B9" w14:paraId="137E965B" w14:textId="77777777" w:rsidTr="00B43FEA">
        <w:tc>
          <w:tcPr>
            <w:tcW w:w="3308" w:type="dxa"/>
            <w:vAlign w:val="center"/>
          </w:tcPr>
          <w:p w14:paraId="2FF47D1D" w14:textId="425CE947" w:rsidR="001976B9" w:rsidRDefault="001976B9" w:rsidP="001976B9">
            <w:pPr>
              <w:keepNext/>
              <w:keepLines/>
              <w:spacing w:before="200"/>
            </w:pPr>
            <w:r w:rsidRPr="001976B9">
              <w:rPr>
                <w:lang w:val="en-US"/>
              </w:rPr>
              <w:t>Background noise</w:t>
            </w:r>
          </w:p>
        </w:tc>
        <w:tc>
          <w:tcPr>
            <w:tcW w:w="3308" w:type="dxa"/>
            <w:vAlign w:val="center"/>
          </w:tcPr>
          <w:p w14:paraId="51708CEA" w14:textId="016E2B2E" w:rsidR="001976B9" w:rsidRDefault="001976B9" w:rsidP="001976B9">
            <w:pPr>
              <w:keepNext/>
              <w:keepLines/>
              <w:spacing w:before="200"/>
            </w:pPr>
            <w:r w:rsidRPr="001976B9">
              <w:rPr>
                <w:lang w:val="en-US"/>
              </w:rPr>
              <w:t>88–91%</w:t>
            </w:r>
          </w:p>
        </w:tc>
        <w:tc>
          <w:tcPr>
            <w:tcW w:w="3309" w:type="dxa"/>
            <w:vAlign w:val="center"/>
          </w:tcPr>
          <w:p w14:paraId="65DABC81" w14:textId="7A7B23C7" w:rsidR="001976B9" w:rsidRDefault="001976B9" w:rsidP="001976B9">
            <w:pPr>
              <w:keepNext/>
              <w:keepLines/>
              <w:spacing w:before="200"/>
            </w:pPr>
            <w:r w:rsidRPr="001976B9">
              <w:rPr>
                <w:lang w:val="en-US"/>
              </w:rPr>
              <w:t>Noise influences accuracy but still acceptable</w:t>
            </w:r>
          </w:p>
        </w:tc>
      </w:tr>
    </w:tbl>
    <w:p w14:paraId="20F6A26D" w14:textId="3159AF21" w:rsidR="00C344CA" w:rsidRDefault="00C344CA" w:rsidP="00C344CA">
      <w:pPr>
        <w:keepNext/>
        <w:keepLines/>
        <w:numPr>
          <w:ilvl w:val="1"/>
          <w:numId w:val="5"/>
        </w:numPr>
        <w:spacing w:before="200"/>
        <w:rPr>
          <w:b/>
          <w:bCs/>
          <w:i/>
          <w:iCs/>
          <w:sz w:val="28"/>
          <w:szCs w:val="28"/>
        </w:rPr>
      </w:pPr>
      <w:r w:rsidRPr="00C344CA">
        <w:rPr>
          <w:b/>
          <w:bCs/>
          <w:i/>
          <w:iCs/>
          <w:sz w:val="28"/>
          <w:szCs w:val="28"/>
        </w:rPr>
        <w:t>Speaker Diarization Feasibility Testing</w:t>
      </w:r>
    </w:p>
    <w:p w14:paraId="0C17FF43" w14:textId="70BDAE34" w:rsidR="001976B9" w:rsidRDefault="00952C9A" w:rsidP="001976B9">
      <w:pPr>
        <w:keepNext/>
        <w:keepLines/>
        <w:spacing w:before="200"/>
      </w:pPr>
      <w:r w:rsidRPr="00952C9A">
        <w:t>To validate the feasibility of separating speakers and generating metadata for persistent speaker identification in multi-speaker meetings.</w:t>
      </w:r>
    </w:p>
    <w:p w14:paraId="5B6049A0" w14:textId="77777777" w:rsidR="00952C9A" w:rsidRPr="00952C9A" w:rsidRDefault="00952C9A" w:rsidP="00952C9A">
      <w:pPr>
        <w:pStyle w:val="ListParagraph"/>
        <w:keepNext/>
        <w:keepLines/>
        <w:numPr>
          <w:ilvl w:val="0"/>
          <w:numId w:val="12"/>
        </w:numPr>
        <w:spacing w:before="200"/>
        <w:rPr>
          <w:lang w:val="en-US"/>
        </w:rPr>
      </w:pPr>
      <w:r w:rsidRPr="00952C9A">
        <w:rPr>
          <w:lang w:val="en-US"/>
        </w:rPr>
        <w:t>Whisper’s built-in segmentation could differentiate speakers reasonably when audio channels were distinct and turn-taking was clean.</w:t>
      </w:r>
    </w:p>
    <w:p w14:paraId="62BF5E3D" w14:textId="1F069A75" w:rsidR="00952C9A" w:rsidRPr="00952C9A" w:rsidRDefault="00952C9A" w:rsidP="00952C9A">
      <w:pPr>
        <w:pStyle w:val="ListParagraph"/>
        <w:keepNext/>
        <w:keepLines/>
        <w:numPr>
          <w:ilvl w:val="0"/>
          <w:numId w:val="12"/>
        </w:numPr>
        <w:spacing w:before="200"/>
        <w:rPr>
          <w:lang w:val="en-US"/>
        </w:rPr>
      </w:pPr>
      <w:r w:rsidRPr="00952C9A">
        <w:rPr>
          <w:lang w:val="en-US"/>
        </w:rPr>
        <w:t>Accuracy based on short audio clips: 70–80% correct speaker segmentation.</w:t>
      </w:r>
    </w:p>
    <w:p w14:paraId="201AFF1E" w14:textId="6FA1A5BD" w:rsidR="00952C9A" w:rsidRPr="00952C9A" w:rsidRDefault="00952C9A" w:rsidP="00952C9A">
      <w:pPr>
        <w:pStyle w:val="NormalWeb"/>
        <w:numPr>
          <w:ilvl w:val="0"/>
          <w:numId w:val="12"/>
        </w:numPr>
        <w:rPr>
          <w:rFonts w:ascii="Arial" w:hAnsi="Arial" w:cs="Arial"/>
          <w:sz w:val="22"/>
          <w:szCs w:val="22"/>
        </w:rPr>
      </w:pPr>
      <w:r w:rsidRPr="00952C9A">
        <w:rPr>
          <w:rFonts w:ascii="Arial" w:hAnsi="Arial" w:cs="Arial"/>
          <w:sz w:val="22"/>
          <w:szCs w:val="22"/>
        </w:rPr>
        <w:t>A hybrid diarization approach—Whisper + custom embedding matching—will be required for consistent, persistent speaker profiles across meetings.</w:t>
      </w:r>
    </w:p>
    <w:p w14:paraId="6463B2A9" w14:textId="1E04AC3B" w:rsidR="00952C9A" w:rsidRPr="00952C9A" w:rsidRDefault="00952C9A" w:rsidP="00952C9A">
      <w:pPr>
        <w:pStyle w:val="NormalWeb"/>
        <w:numPr>
          <w:ilvl w:val="0"/>
          <w:numId w:val="12"/>
        </w:numPr>
        <w:rPr>
          <w:rFonts w:ascii="Arial" w:hAnsi="Arial" w:cs="Arial"/>
          <w:sz w:val="22"/>
          <w:szCs w:val="22"/>
        </w:rPr>
      </w:pPr>
      <w:r w:rsidRPr="00952C9A">
        <w:rPr>
          <w:rFonts w:ascii="Arial" w:hAnsi="Arial" w:cs="Arial"/>
          <w:sz w:val="22"/>
          <w:szCs w:val="22"/>
        </w:rPr>
        <w:t>The results are sufficient to proceed confidently with full diarization development in FYP-II.</w:t>
      </w:r>
    </w:p>
    <w:p w14:paraId="4AAF4310" w14:textId="427F82C0" w:rsidR="00C344CA" w:rsidRDefault="00C344CA" w:rsidP="00C344CA">
      <w:pPr>
        <w:keepNext/>
        <w:keepLines/>
        <w:numPr>
          <w:ilvl w:val="1"/>
          <w:numId w:val="5"/>
        </w:numPr>
        <w:spacing w:before="200"/>
        <w:rPr>
          <w:b/>
          <w:bCs/>
          <w:i/>
          <w:iCs/>
          <w:sz w:val="28"/>
          <w:szCs w:val="28"/>
        </w:rPr>
      </w:pPr>
      <w:r w:rsidRPr="00C344CA">
        <w:rPr>
          <w:b/>
          <w:bCs/>
          <w:i/>
          <w:iCs/>
          <w:sz w:val="28"/>
          <w:szCs w:val="28"/>
        </w:rPr>
        <w:lastRenderedPageBreak/>
        <w:t>Summary Generation Testing (OpenAI GPT Models)</w:t>
      </w:r>
    </w:p>
    <w:p w14:paraId="6E687989" w14:textId="3E8C2F90" w:rsidR="001976B9" w:rsidRPr="00952C9A" w:rsidRDefault="00952C9A" w:rsidP="001976B9">
      <w:pPr>
        <w:keepNext/>
        <w:keepLines/>
        <w:spacing w:before="200"/>
      </w:pPr>
      <w:r w:rsidRPr="00952C9A">
        <w:t>To evaluate whether GPT-4 can produce structured, clear, and contextually accurate summaries of meeting transcripts.</w:t>
      </w:r>
    </w:p>
    <w:p w14:paraId="3C59819C" w14:textId="5837447C" w:rsidR="00952C9A" w:rsidRPr="00952C9A" w:rsidRDefault="00952C9A" w:rsidP="001976B9">
      <w:pPr>
        <w:keepNext/>
        <w:keepLines/>
        <w:spacing w:before="200"/>
      </w:pPr>
      <w:r w:rsidRPr="00952C9A">
        <w:t>Input: Sample transcripts generated using Whisper.</w:t>
      </w:r>
    </w:p>
    <w:tbl>
      <w:tblPr>
        <w:tblStyle w:val="TableGrid"/>
        <w:tblW w:w="0" w:type="auto"/>
        <w:tblLook w:val="04A0" w:firstRow="1" w:lastRow="0" w:firstColumn="1" w:lastColumn="0" w:noHBand="0" w:noVBand="1"/>
      </w:tblPr>
      <w:tblGrid>
        <w:gridCol w:w="4962"/>
        <w:gridCol w:w="4963"/>
      </w:tblGrid>
      <w:tr w:rsidR="00952C9A" w14:paraId="5AC98E37" w14:textId="77777777" w:rsidTr="007B388B">
        <w:tc>
          <w:tcPr>
            <w:tcW w:w="4962" w:type="dxa"/>
            <w:vAlign w:val="center"/>
          </w:tcPr>
          <w:p w14:paraId="1E34E276" w14:textId="67F37F10" w:rsidR="00952C9A" w:rsidRDefault="00952C9A" w:rsidP="00952C9A">
            <w:pPr>
              <w:keepNext/>
              <w:keepLines/>
              <w:spacing w:before="200"/>
            </w:pPr>
            <w:r w:rsidRPr="00952C9A">
              <w:rPr>
                <w:b/>
                <w:bCs/>
                <w:lang w:val="en-US"/>
              </w:rPr>
              <w:t>Criteria</w:t>
            </w:r>
          </w:p>
        </w:tc>
        <w:tc>
          <w:tcPr>
            <w:tcW w:w="4963" w:type="dxa"/>
            <w:vAlign w:val="center"/>
          </w:tcPr>
          <w:p w14:paraId="6DE08E8C" w14:textId="035E8007" w:rsidR="00952C9A" w:rsidRDefault="00952C9A" w:rsidP="00952C9A">
            <w:pPr>
              <w:keepNext/>
              <w:keepLines/>
              <w:spacing w:before="200"/>
            </w:pPr>
            <w:r w:rsidRPr="00952C9A">
              <w:rPr>
                <w:b/>
                <w:bCs/>
                <w:lang w:val="en-US"/>
              </w:rPr>
              <w:t>Outcome</w:t>
            </w:r>
          </w:p>
        </w:tc>
      </w:tr>
      <w:tr w:rsidR="00952C9A" w14:paraId="56941319" w14:textId="77777777" w:rsidTr="00836ADA">
        <w:tc>
          <w:tcPr>
            <w:tcW w:w="4962" w:type="dxa"/>
            <w:vAlign w:val="center"/>
          </w:tcPr>
          <w:p w14:paraId="0161A97A" w14:textId="020C2113" w:rsidR="00952C9A" w:rsidRDefault="00952C9A" w:rsidP="00952C9A">
            <w:pPr>
              <w:keepNext/>
              <w:keepLines/>
              <w:spacing w:before="200"/>
            </w:pPr>
            <w:r w:rsidRPr="00952C9A">
              <w:rPr>
                <w:lang w:val="en-US"/>
              </w:rPr>
              <w:t>Relevance</w:t>
            </w:r>
          </w:p>
        </w:tc>
        <w:tc>
          <w:tcPr>
            <w:tcW w:w="4963" w:type="dxa"/>
            <w:vAlign w:val="center"/>
          </w:tcPr>
          <w:p w14:paraId="1AAF6A77" w14:textId="3198AE39" w:rsidR="00952C9A" w:rsidRDefault="00952C9A" w:rsidP="00952C9A">
            <w:pPr>
              <w:keepNext/>
              <w:keepLines/>
              <w:spacing w:before="200"/>
            </w:pPr>
            <w:r w:rsidRPr="00952C9A">
              <w:rPr>
                <w:lang w:val="en-US"/>
              </w:rPr>
              <w:t>High</w:t>
            </w:r>
            <w:r>
              <w:rPr>
                <w:lang w:val="en-US"/>
              </w:rPr>
              <w:t xml:space="preserve">, </w:t>
            </w:r>
            <w:r w:rsidRPr="00952C9A">
              <w:rPr>
                <w:lang w:val="en-US"/>
              </w:rPr>
              <w:t>captures all major themes</w:t>
            </w:r>
          </w:p>
        </w:tc>
      </w:tr>
      <w:tr w:rsidR="00952C9A" w14:paraId="0F37FE21" w14:textId="77777777" w:rsidTr="0011157E">
        <w:tc>
          <w:tcPr>
            <w:tcW w:w="4962" w:type="dxa"/>
            <w:vAlign w:val="center"/>
          </w:tcPr>
          <w:p w14:paraId="09AD9072" w14:textId="47AD3C10" w:rsidR="00952C9A" w:rsidRDefault="00952C9A" w:rsidP="00952C9A">
            <w:pPr>
              <w:keepNext/>
              <w:keepLines/>
              <w:spacing w:before="200"/>
            </w:pPr>
            <w:r w:rsidRPr="00952C9A">
              <w:rPr>
                <w:lang w:val="en-US"/>
              </w:rPr>
              <w:t>Structure</w:t>
            </w:r>
          </w:p>
        </w:tc>
        <w:tc>
          <w:tcPr>
            <w:tcW w:w="4963" w:type="dxa"/>
            <w:vAlign w:val="center"/>
          </w:tcPr>
          <w:p w14:paraId="628B25DA" w14:textId="257952CD" w:rsidR="00952C9A" w:rsidRDefault="00952C9A" w:rsidP="00952C9A">
            <w:pPr>
              <w:keepNext/>
              <w:keepLines/>
              <w:spacing w:before="200"/>
            </w:pPr>
            <w:r w:rsidRPr="00952C9A">
              <w:rPr>
                <w:lang w:val="en-US"/>
              </w:rPr>
              <w:t>Excellent</w:t>
            </w:r>
            <w:r>
              <w:rPr>
                <w:lang w:val="en-US"/>
              </w:rPr>
              <w:t xml:space="preserve">, </w:t>
            </w:r>
            <w:r w:rsidRPr="00952C9A">
              <w:rPr>
                <w:lang w:val="en-US"/>
              </w:rPr>
              <w:t>consistently forms clean sections</w:t>
            </w:r>
          </w:p>
        </w:tc>
      </w:tr>
      <w:tr w:rsidR="00952C9A" w14:paraId="7418E7BF" w14:textId="77777777" w:rsidTr="00AE1AD5">
        <w:tc>
          <w:tcPr>
            <w:tcW w:w="4962" w:type="dxa"/>
            <w:vAlign w:val="center"/>
          </w:tcPr>
          <w:p w14:paraId="721CFAF9" w14:textId="22102316" w:rsidR="00952C9A" w:rsidRDefault="00952C9A" w:rsidP="00952C9A">
            <w:pPr>
              <w:keepNext/>
              <w:keepLines/>
              <w:spacing w:before="200"/>
            </w:pPr>
            <w:r w:rsidRPr="00952C9A">
              <w:rPr>
                <w:lang w:val="en-US"/>
              </w:rPr>
              <w:t>Conciseness</w:t>
            </w:r>
          </w:p>
        </w:tc>
        <w:tc>
          <w:tcPr>
            <w:tcW w:w="4963" w:type="dxa"/>
            <w:vAlign w:val="center"/>
          </w:tcPr>
          <w:p w14:paraId="5CD50B21" w14:textId="3AEF6EAD" w:rsidR="00952C9A" w:rsidRDefault="00952C9A" w:rsidP="00952C9A">
            <w:pPr>
              <w:keepNext/>
              <w:keepLines/>
              <w:spacing w:before="200"/>
            </w:pPr>
            <w:r w:rsidRPr="00952C9A">
              <w:rPr>
                <w:lang w:val="en-US"/>
              </w:rPr>
              <w:t>Appropriate</w:t>
            </w:r>
            <w:r>
              <w:rPr>
                <w:lang w:val="en-US"/>
              </w:rPr>
              <w:t xml:space="preserve">, </w:t>
            </w:r>
            <w:r w:rsidRPr="00952C9A">
              <w:rPr>
                <w:lang w:val="en-US"/>
              </w:rPr>
              <w:t>avoids redundant text</w:t>
            </w:r>
          </w:p>
        </w:tc>
      </w:tr>
      <w:tr w:rsidR="00952C9A" w14:paraId="0EEBC016" w14:textId="77777777" w:rsidTr="00195E52">
        <w:tc>
          <w:tcPr>
            <w:tcW w:w="4962" w:type="dxa"/>
            <w:vAlign w:val="center"/>
          </w:tcPr>
          <w:p w14:paraId="7A7F86C4" w14:textId="4988819B" w:rsidR="00952C9A" w:rsidRDefault="00952C9A" w:rsidP="00952C9A">
            <w:pPr>
              <w:keepNext/>
              <w:keepLines/>
              <w:spacing w:before="200"/>
            </w:pPr>
            <w:r w:rsidRPr="00952C9A">
              <w:rPr>
                <w:lang w:val="en-US"/>
              </w:rPr>
              <w:t>Faithfulness</w:t>
            </w:r>
          </w:p>
        </w:tc>
        <w:tc>
          <w:tcPr>
            <w:tcW w:w="4963" w:type="dxa"/>
            <w:vAlign w:val="center"/>
          </w:tcPr>
          <w:p w14:paraId="0961FB20" w14:textId="14E0FD84" w:rsidR="00952C9A" w:rsidRDefault="00952C9A" w:rsidP="00952C9A">
            <w:pPr>
              <w:keepNext/>
              <w:keepLines/>
              <w:spacing w:before="200"/>
            </w:pPr>
            <w:r w:rsidRPr="00952C9A">
              <w:rPr>
                <w:lang w:val="en-US"/>
              </w:rPr>
              <w:t>90–95% accurate to transcript content</w:t>
            </w:r>
          </w:p>
        </w:tc>
      </w:tr>
    </w:tbl>
    <w:p w14:paraId="6CE94636" w14:textId="338B8A13" w:rsidR="00C344CA" w:rsidRDefault="00C344CA" w:rsidP="00C344CA">
      <w:pPr>
        <w:keepNext/>
        <w:keepLines/>
        <w:numPr>
          <w:ilvl w:val="1"/>
          <w:numId w:val="5"/>
        </w:numPr>
        <w:spacing w:before="200"/>
        <w:rPr>
          <w:b/>
          <w:bCs/>
          <w:i/>
          <w:iCs/>
          <w:sz w:val="28"/>
          <w:szCs w:val="28"/>
        </w:rPr>
      </w:pPr>
      <w:r w:rsidRPr="00C344CA">
        <w:rPr>
          <w:b/>
          <w:bCs/>
          <w:i/>
          <w:iCs/>
          <w:sz w:val="28"/>
          <w:szCs w:val="28"/>
        </w:rPr>
        <w:t>Action Item Extraction Testing (OpenAI GPT)</w:t>
      </w:r>
    </w:p>
    <w:p w14:paraId="4FA14278" w14:textId="070AF7AA" w:rsidR="001976B9" w:rsidRDefault="00952C9A" w:rsidP="001976B9">
      <w:pPr>
        <w:keepNext/>
        <w:keepLines/>
        <w:spacing w:before="200"/>
      </w:pPr>
      <w:r w:rsidRPr="00952C9A">
        <w:t>To confirm the ability of GPT models to identify actionable items, assign responsibilities, and discern deadlines/next steps from the content of a meeting transcript.</w:t>
      </w:r>
    </w:p>
    <w:tbl>
      <w:tblPr>
        <w:tblStyle w:val="TableGrid"/>
        <w:tblW w:w="0" w:type="auto"/>
        <w:tblLook w:val="04A0" w:firstRow="1" w:lastRow="0" w:firstColumn="1" w:lastColumn="0" w:noHBand="0" w:noVBand="1"/>
      </w:tblPr>
      <w:tblGrid>
        <w:gridCol w:w="4962"/>
        <w:gridCol w:w="4963"/>
      </w:tblGrid>
      <w:tr w:rsidR="00952C9A" w14:paraId="63CC0550" w14:textId="77777777" w:rsidTr="00FF5232">
        <w:tc>
          <w:tcPr>
            <w:tcW w:w="4962" w:type="dxa"/>
            <w:vAlign w:val="center"/>
          </w:tcPr>
          <w:p w14:paraId="7479F059" w14:textId="0D6C87B2" w:rsidR="00952C9A" w:rsidRDefault="00952C9A" w:rsidP="00952C9A">
            <w:pPr>
              <w:keepNext/>
              <w:keepLines/>
              <w:spacing w:before="200"/>
            </w:pPr>
            <w:r>
              <w:rPr>
                <w:b/>
                <w:bCs/>
              </w:rPr>
              <w:t>Metric</w:t>
            </w:r>
          </w:p>
        </w:tc>
        <w:tc>
          <w:tcPr>
            <w:tcW w:w="4963" w:type="dxa"/>
            <w:vAlign w:val="center"/>
          </w:tcPr>
          <w:p w14:paraId="0506753B" w14:textId="179E7196" w:rsidR="00952C9A" w:rsidRDefault="00952C9A" w:rsidP="00952C9A">
            <w:pPr>
              <w:keepNext/>
              <w:keepLines/>
              <w:spacing w:before="200"/>
            </w:pPr>
            <w:r>
              <w:rPr>
                <w:b/>
                <w:bCs/>
              </w:rPr>
              <w:t>Observed Performance</w:t>
            </w:r>
          </w:p>
        </w:tc>
      </w:tr>
      <w:tr w:rsidR="00952C9A" w14:paraId="4D46ED4F" w14:textId="77777777" w:rsidTr="00FF5232">
        <w:tc>
          <w:tcPr>
            <w:tcW w:w="4962" w:type="dxa"/>
            <w:vAlign w:val="center"/>
          </w:tcPr>
          <w:p w14:paraId="24F4C6B3" w14:textId="34784AA1" w:rsidR="00952C9A" w:rsidRDefault="00952C9A" w:rsidP="00952C9A">
            <w:pPr>
              <w:keepNext/>
              <w:keepLines/>
              <w:spacing w:before="200"/>
            </w:pPr>
            <w:r>
              <w:t>Task identification accuracy</w:t>
            </w:r>
          </w:p>
        </w:tc>
        <w:tc>
          <w:tcPr>
            <w:tcW w:w="4963" w:type="dxa"/>
            <w:vAlign w:val="center"/>
          </w:tcPr>
          <w:p w14:paraId="5D77856F" w14:textId="05D3D2BE" w:rsidR="00952C9A" w:rsidRDefault="00952C9A" w:rsidP="00952C9A">
            <w:pPr>
              <w:keepNext/>
              <w:keepLines/>
              <w:spacing w:before="200"/>
            </w:pPr>
            <w:r>
              <w:t>85–92%</w:t>
            </w:r>
          </w:p>
        </w:tc>
      </w:tr>
      <w:tr w:rsidR="00952C9A" w14:paraId="41587468" w14:textId="77777777" w:rsidTr="00FF5232">
        <w:tc>
          <w:tcPr>
            <w:tcW w:w="4962" w:type="dxa"/>
            <w:vAlign w:val="center"/>
          </w:tcPr>
          <w:p w14:paraId="350ABE73" w14:textId="2A4864BE" w:rsidR="00952C9A" w:rsidRDefault="00952C9A" w:rsidP="00952C9A">
            <w:pPr>
              <w:keepNext/>
              <w:keepLines/>
              <w:spacing w:before="200"/>
            </w:pPr>
            <w:r>
              <w:t>Correct assignee detection</w:t>
            </w:r>
          </w:p>
        </w:tc>
        <w:tc>
          <w:tcPr>
            <w:tcW w:w="4963" w:type="dxa"/>
            <w:vAlign w:val="center"/>
          </w:tcPr>
          <w:p w14:paraId="783917F1" w14:textId="364D9CD3" w:rsidR="00952C9A" w:rsidRDefault="00952C9A" w:rsidP="00952C9A">
            <w:pPr>
              <w:keepNext/>
              <w:keepLines/>
              <w:spacing w:before="200"/>
            </w:pPr>
            <w:r>
              <w:t>80–88%</w:t>
            </w:r>
          </w:p>
        </w:tc>
      </w:tr>
      <w:tr w:rsidR="00952C9A" w14:paraId="7D4D9D7F" w14:textId="77777777" w:rsidTr="00FF5232">
        <w:tc>
          <w:tcPr>
            <w:tcW w:w="4962" w:type="dxa"/>
            <w:vAlign w:val="center"/>
          </w:tcPr>
          <w:p w14:paraId="79769D5C" w14:textId="5A860F49" w:rsidR="00952C9A" w:rsidRDefault="00952C9A" w:rsidP="00952C9A">
            <w:pPr>
              <w:keepNext/>
              <w:keepLines/>
              <w:spacing w:before="200"/>
            </w:pPr>
            <w:r>
              <w:t>Priority/due date extraction</w:t>
            </w:r>
          </w:p>
        </w:tc>
        <w:tc>
          <w:tcPr>
            <w:tcW w:w="4963" w:type="dxa"/>
            <w:vAlign w:val="center"/>
          </w:tcPr>
          <w:p w14:paraId="567FBB9F" w14:textId="64054C0B" w:rsidR="00952C9A" w:rsidRDefault="00952C9A" w:rsidP="00952C9A">
            <w:pPr>
              <w:keepNext/>
              <w:keepLines/>
              <w:spacing w:before="200"/>
            </w:pPr>
            <w:r>
              <w:t>Accurate only when explicitly mentioned</w:t>
            </w:r>
          </w:p>
        </w:tc>
      </w:tr>
    </w:tbl>
    <w:p w14:paraId="2AAC2D67" w14:textId="57C081D4" w:rsidR="00C344CA" w:rsidRDefault="00C344CA" w:rsidP="00C344CA">
      <w:pPr>
        <w:keepNext/>
        <w:keepLines/>
        <w:numPr>
          <w:ilvl w:val="1"/>
          <w:numId w:val="5"/>
        </w:numPr>
        <w:spacing w:before="200"/>
        <w:rPr>
          <w:b/>
          <w:bCs/>
          <w:i/>
          <w:iCs/>
          <w:sz w:val="28"/>
          <w:szCs w:val="28"/>
        </w:rPr>
      </w:pPr>
      <w:r w:rsidRPr="00C344CA">
        <w:rPr>
          <w:b/>
          <w:bCs/>
          <w:i/>
          <w:iCs/>
          <w:sz w:val="28"/>
          <w:szCs w:val="28"/>
        </w:rPr>
        <w:t>Key Takeaways Extraction Testing (OpenAI GPT)</w:t>
      </w:r>
    </w:p>
    <w:p w14:paraId="7432CA6C" w14:textId="71BF9BBB" w:rsidR="001976B9" w:rsidRDefault="00952C9A" w:rsidP="001976B9">
      <w:pPr>
        <w:keepNext/>
        <w:keepLines/>
        <w:spacing w:before="200"/>
      </w:pPr>
      <w:r w:rsidRPr="00952C9A">
        <w:t>To determine GPT’s ability to extract concise, meaningful takeaway points helpful for quick meeting recap.</w:t>
      </w:r>
    </w:p>
    <w:p w14:paraId="7A91A7E3" w14:textId="5719B1C3" w:rsidR="00952C9A" w:rsidRDefault="00952C9A" w:rsidP="00952C9A">
      <w:pPr>
        <w:pStyle w:val="ListParagraph"/>
        <w:keepNext/>
        <w:keepLines/>
        <w:numPr>
          <w:ilvl w:val="0"/>
          <w:numId w:val="13"/>
        </w:numPr>
        <w:spacing w:before="200"/>
      </w:pPr>
      <w:r w:rsidRPr="00952C9A">
        <w:t>GPT consistently produced clear, high-level takeaways.</w:t>
      </w:r>
    </w:p>
    <w:p w14:paraId="0CA7D773" w14:textId="609A1C48" w:rsidR="00952C9A" w:rsidRDefault="00952C9A" w:rsidP="00952C9A">
      <w:pPr>
        <w:pStyle w:val="ListParagraph"/>
        <w:keepNext/>
        <w:keepLines/>
        <w:numPr>
          <w:ilvl w:val="0"/>
          <w:numId w:val="13"/>
        </w:numPr>
        <w:spacing w:before="200"/>
      </w:pPr>
      <w:r w:rsidRPr="00952C9A">
        <w:t>Works strongly as an add-on to summary and action-item modules.</w:t>
      </w:r>
    </w:p>
    <w:p w14:paraId="5B8F3B1D" w14:textId="77777777" w:rsidR="00952C9A" w:rsidRDefault="00952C9A" w:rsidP="00952C9A">
      <w:pPr>
        <w:keepNext/>
        <w:keepLines/>
        <w:spacing w:before="200"/>
      </w:pPr>
    </w:p>
    <w:p w14:paraId="45710739" w14:textId="77777777" w:rsidR="00952C9A" w:rsidRDefault="00952C9A" w:rsidP="00952C9A">
      <w:pPr>
        <w:keepNext/>
        <w:keepLines/>
        <w:spacing w:before="200"/>
      </w:pPr>
    </w:p>
    <w:p w14:paraId="509A14AB" w14:textId="77777777" w:rsidR="00952C9A" w:rsidRDefault="00952C9A" w:rsidP="00952C9A">
      <w:pPr>
        <w:keepNext/>
        <w:keepLines/>
        <w:spacing w:before="200"/>
      </w:pPr>
    </w:p>
    <w:p w14:paraId="23AB9A5E" w14:textId="77777777" w:rsidR="00952C9A" w:rsidRDefault="00952C9A" w:rsidP="00952C9A">
      <w:pPr>
        <w:keepNext/>
        <w:keepLines/>
        <w:spacing w:before="200"/>
      </w:pPr>
    </w:p>
    <w:p w14:paraId="0B707DC2" w14:textId="77777777" w:rsidR="00952C9A" w:rsidRDefault="00952C9A" w:rsidP="00952C9A">
      <w:pPr>
        <w:keepNext/>
        <w:keepLines/>
        <w:spacing w:before="200"/>
      </w:pPr>
    </w:p>
    <w:p w14:paraId="78DAC56E" w14:textId="77777777" w:rsidR="00952C9A" w:rsidRDefault="00952C9A" w:rsidP="00952C9A">
      <w:pPr>
        <w:keepNext/>
        <w:keepLines/>
        <w:spacing w:before="200"/>
      </w:pPr>
    </w:p>
    <w:p w14:paraId="3367840C" w14:textId="77777777" w:rsidR="00952C9A" w:rsidRDefault="00952C9A" w:rsidP="00952C9A">
      <w:pPr>
        <w:keepNext/>
        <w:keepLines/>
        <w:spacing w:before="200"/>
      </w:pPr>
    </w:p>
    <w:p w14:paraId="5D670EFF" w14:textId="77777777" w:rsidR="00952C9A" w:rsidRDefault="00952C9A" w:rsidP="00952C9A">
      <w:pPr>
        <w:keepNext/>
        <w:keepLines/>
        <w:spacing w:before="200"/>
      </w:pPr>
    </w:p>
    <w:p w14:paraId="6F8819C4" w14:textId="77777777" w:rsidR="00952C9A" w:rsidRPr="00952C9A" w:rsidRDefault="00952C9A" w:rsidP="00952C9A">
      <w:pPr>
        <w:keepNext/>
        <w:keepLines/>
        <w:spacing w:before="200"/>
      </w:pPr>
    </w:p>
    <w:p w14:paraId="0130BBB3" w14:textId="77777777" w:rsidR="00030B60" w:rsidRDefault="00000000">
      <w:pPr>
        <w:keepNext/>
        <w:keepLines/>
        <w:numPr>
          <w:ilvl w:val="0"/>
          <w:numId w:val="5"/>
        </w:numPr>
        <w:spacing w:before="200"/>
        <w:rPr>
          <w:b/>
          <w:bCs/>
          <w:i/>
          <w:iCs/>
          <w:sz w:val="28"/>
          <w:szCs w:val="28"/>
        </w:rPr>
      </w:pPr>
      <w:proofErr w:type="spellStart"/>
      <w:r>
        <w:rPr>
          <w:b/>
          <w:bCs/>
          <w:i/>
          <w:iCs/>
          <w:sz w:val="28"/>
          <w:szCs w:val="28"/>
        </w:rPr>
        <w:lastRenderedPageBreak/>
        <w:t>System</w:t>
      </w:r>
      <w:proofErr w:type="spellEnd"/>
      <w:r>
        <w:rPr>
          <w:b/>
          <w:bCs/>
          <w:i/>
          <w:iCs/>
          <w:sz w:val="28"/>
          <w:szCs w:val="28"/>
        </w:rPr>
        <w:t xml:space="preserve"> Diagram</w:t>
      </w:r>
    </w:p>
    <w:p w14:paraId="3A96E067" w14:textId="77777777" w:rsidR="00C344CA" w:rsidRDefault="00C344CA" w:rsidP="00C344CA">
      <w:pPr>
        <w:keepNext/>
        <w:keepLines/>
        <w:spacing w:before="200"/>
        <w:rPr>
          <w:b/>
          <w:bCs/>
          <w:i/>
          <w:iCs/>
          <w:sz w:val="28"/>
          <w:szCs w:val="28"/>
        </w:rPr>
      </w:pPr>
    </w:p>
    <w:p w14:paraId="55EF47BA" w14:textId="77777777" w:rsidR="00C344CA" w:rsidRDefault="00000000" w:rsidP="00C344CA">
      <w:pPr>
        <w:keepNext/>
        <w:spacing w:line="240" w:lineRule="auto"/>
        <w:jc w:val="both"/>
      </w:pPr>
      <w:bookmarkStart w:id="4" w:name="_heading=h.26h6na44xcj3" w:colFirst="0" w:colLast="0"/>
      <w:bookmarkEnd w:id="4"/>
      <w:r>
        <w:rPr>
          <w:i/>
          <w:iCs/>
          <w:noProof/>
          <w:sz w:val="20"/>
          <w:szCs w:val="20"/>
        </w:rPr>
        <w:drawing>
          <wp:inline distT="114300" distB="114300" distL="114300" distR="114300" wp14:anchorId="42B282ED" wp14:editId="5555935D">
            <wp:extent cx="5943600" cy="27559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2755900"/>
                    </a:xfrm>
                    <a:prstGeom prst="rect">
                      <a:avLst/>
                    </a:prstGeom>
                    <a:ln/>
                  </pic:spPr>
                </pic:pic>
              </a:graphicData>
            </a:graphic>
          </wp:inline>
        </w:drawing>
      </w:r>
    </w:p>
    <w:p w14:paraId="459D71E8" w14:textId="73C95A1D" w:rsidR="00030B60" w:rsidRDefault="00C344CA" w:rsidP="00C344CA">
      <w:pPr>
        <w:pStyle w:val="Caption"/>
        <w:jc w:val="center"/>
        <w:rPr>
          <w:i w:val="0"/>
          <w:iCs w:val="0"/>
          <w:sz w:val="20"/>
          <w:szCs w:val="20"/>
        </w:rPr>
      </w:pPr>
      <w:r>
        <w:t xml:space="preserve">Figure </w:t>
      </w:r>
      <w:r>
        <w:fldChar w:fldCharType="begin"/>
      </w:r>
      <w:r>
        <w:instrText xml:space="preserve"> SEQ Figure \* ARABIC </w:instrText>
      </w:r>
      <w:r>
        <w:fldChar w:fldCharType="separate"/>
      </w:r>
      <w:r>
        <w:rPr>
          <w:noProof/>
        </w:rPr>
        <w:t>8</w:t>
      </w:r>
      <w:r>
        <w:fldChar w:fldCharType="end"/>
      </w:r>
      <w:r>
        <w:t>. Deployment Diagram</w:t>
      </w:r>
    </w:p>
    <w:p w14:paraId="4427ADBE" w14:textId="77777777" w:rsidR="00030B60" w:rsidRDefault="00000000">
      <w:pPr>
        <w:spacing w:line="240" w:lineRule="auto"/>
        <w:jc w:val="both"/>
      </w:pPr>
      <w:bookmarkStart w:id="5" w:name="_heading=h.evvpws48bkg8" w:colFirst="0" w:colLast="0"/>
      <w:bookmarkEnd w:id="5"/>
      <w:r>
        <w:t>This deployment diagram shows IntelliMeet Pro running through a client browser that communicates with a central Azure App Service hosting all backend services, including authentication, meetings, integrations, search, transcription orchestration, summarization, and subscriptions. The backend connects to Azure Storage for transcript files, a database cluster containing the main Postgres DB, Key Vault, and Pinecone vector index, and various external APIs such as Whisper, GPT, Translation services, Jira, and conferencing platforms. Stripe Payment handles billing and subscription processing, completing the system's external integrations.</w:t>
      </w:r>
    </w:p>
    <w:p w14:paraId="41413CDF" w14:textId="77777777" w:rsidR="00030B60" w:rsidRDefault="00000000">
      <w:pPr>
        <w:spacing w:before="240" w:after="240" w:line="240" w:lineRule="auto"/>
        <w:jc w:val="both"/>
      </w:pPr>
      <w:r>
        <w:t>Backend orchestrates workflows and interacts with:</w:t>
      </w:r>
    </w:p>
    <w:p w14:paraId="7EC91199" w14:textId="77777777" w:rsidR="00030B60" w:rsidRDefault="00000000">
      <w:pPr>
        <w:numPr>
          <w:ilvl w:val="0"/>
          <w:numId w:val="10"/>
        </w:numPr>
        <w:spacing w:before="240" w:line="240" w:lineRule="auto"/>
      </w:pPr>
      <w:r>
        <w:rPr>
          <w:b/>
          <w:bCs/>
        </w:rPr>
        <w:t>SQL Server</w:t>
      </w:r>
      <w:r>
        <w:t xml:space="preserve"> (structured data)</w:t>
      </w:r>
    </w:p>
    <w:p w14:paraId="02B50B94" w14:textId="77777777" w:rsidR="00030B60" w:rsidRDefault="00000000">
      <w:pPr>
        <w:numPr>
          <w:ilvl w:val="0"/>
          <w:numId w:val="10"/>
        </w:numPr>
        <w:spacing w:line="240" w:lineRule="auto"/>
      </w:pPr>
      <w:r>
        <w:rPr>
          <w:b/>
          <w:bCs/>
        </w:rPr>
        <w:t>Azure Blob Storage</w:t>
      </w:r>
      <w:r>
        <w:t xml:space="preserve"> (audio)</w:t>
      </w:r>
    </w:p>
    <w:p w14:paraId="7689DCF1" w14:textId="77777777" w:rsidR="00030B60" w:rsidRDefault="00000000">
      <w:pPr>
        <w:numPr>
          <w:ilvl w:val="0"/>
          <w:numId w:val="10"/>
        </w:numPr>
        <w:spacing w:line="240" w:lineRule="auto"/>
      </w:pPr>
      <w:r>
        <w:rPr>
          <w:b/>
          <w:bCs/>
        </w:rPr>
        <w:t>Pinecone</w:t>
      </w:r>
      <w:r>
        <w:t xml:space="preserve"> (embeddings)</w:t>
      </w:r>
    </w:p>
    <w:p w14:paraId="21EE01E4" w14:textId="77777777" w:rsidR="00030B60" w:rsidRDefault="00000000">
      <w:pPr>
        <w:numPr>
          <w:ilvl w:val="0"/>
          <w:numId w:val="10"/>
        </w:numPr>
        <w:spacing w:line="240" w:lineRule="auto"/>
      </w:pPr>
      <w:r>
        <w:rPr>
          <w:b/>
          <w:bCs/>
        </w:rPr>
        <w:t>OpenAI APIs</w:t>
      </w:r>
      <w:r>
        <w:t xml:space="preserve"> (transcripts, summaries)</w:t>
      </w:r>
    </w:p>
    <w:p w14:paraId="42CB4771" w14:textId="77777777" w:rsidR="00030B60" w:rsidRDefault="00000000">
      <w:pPr>
        <w:numPr>
          <w:ilvl w:val="0"/>
          <w:numId w:val="10"/>
        </w:numPr>
        <w:spacing w:line="240" w:lineRule="auto"/>
      </w:pPr>
      <w:r>
        <w:rPr>
          <w:b/>
          <w:bCs/>
        </w:rPr>
        <w:t>Jira/Trello/Asana</w:t>
      </w:r>
      <w:r>
        <w:t xml:space="preserve"> (task sync)</w:t>
      </w:r>
    </w:p>
    <w:p w14:paraId="0B809C0F" w14:textId="77777777" w:rsidR="00030B60" w:rsidRDefault="00000000">
      <w:pPr>
        <w:numPr>
          <w:ilvl w:val="0"/>
          <w:numId w:val="10"/>
        </w:numPr>
        <w:spacing w:line="240" w:lineRule="auto"/>
      </w:pPr>
      <w:r>
        <w:rPr>
          <w:b/>
          <w:bCs/>
        </w:rPr>
        <w:t>Stripe</w:t>
      </w:r>
      <w:r>
        <w:t xml:space="preserve"> (billing)</w:t>
      </w:r>
    </w:p>
    <w:p w14:paraId="5FEFB567" w14:textId="77777777" w:rsidR="00030B60" w:rsidRDefault="00000000">
      <w:pPr>
        <w:numPr>
          <w:ilvl w:val="0"/>
          <w:numId w:val="10"/>
        </w:numPr>
        <w:spacing w:line="240" w:lineRule="auto"/>
      </w:pPr>
      <w:bookmarkStart w:id="6" w:name="_heading=h.3lsm3xypr3" w:colFirst="0" w:colLast="0"/>
      <w:bookmarkEnd w:id="6"/>
      <w:r>
        <w:rPr>
          <w:b/>
          <w:bCs/>
        </w:rPr>
        <w:t>Zoom/Meet/Teams</w:t>
      </w:r>
      <w:r>
        <w:t xml:space="preserve"> (bot deployment)</w:t>
      </w:r>
    </w:p>
    <w:p w14:paraId="0A0F14FA" w14:textId="77777777" w:rsidR="00030B60" w:rsidRDefault="00000000">
      <w:pPr>
        <w:keepNext/>
        <w:keepLines/>
        <w:numPr>
          <w:ilvl w:val="0"/>
          <w:numId w:val="5"/>
        </w:numPr>
        <w:spacing w:before="200"/>
        <w:rPr>
          <w:b/>
          <w:bCs/>
          <w:i/>
          <w:iCs/>
          <w:sz w:val="28"/>
          <w:szCs w:val="28"/>
        </w:rPr>
      </w:pPr>
      <w:r>
        <w:rPr>
          <w:b/>
          <w:bCs/>
          <w:i/>
          <w:iCs/>
          <w:sz w:val="28"/>
          <w:szCs w:val="28"/>
        </w:rPr>
        <w:lastRenderedPageBreak/>
        <w:t xml:space="preserve">Goals For FYP-II </w:t>
      </w:r>
    </w:p>
    <w:p w14:paraId="7FA46527" w14:textId="77777777" w:rsidR="00030B60" w:rsidRDefault="00000000">
      <w:pPr>
        <w:keepNext/>
        <w:keepLines/>
        <w:spacing w:before="200"/>
        <w:jc w:val="both"/>
      </w:pPr>
      <w:r>
        <w:t>FYP-II focuses on full implementation, integration, testing, and deployment.</w:t>
      </w:r>
    </w:p>
    <w:p w14:paraId="60C97B0F" w14:textId="77777777" w:rsidR="00030B60" w:rsidRDefault="00000000">
      <w:pPr>
        <w:keepNext/>
        <w:keepLines/>
        <w:spacing w:before="200"/>
        <w:jc w:val="both"/>
      </w:pPr>
      <w:r>
        <w:t>The key goals include:</w:t>
      </w:r>
    </w:p>
    <w:p w14:paraId="2C82CBE3" w14:textId="77777777" w:rsidR="00030B60" w:rsidRDefault="00000000">
      <w:pPr>
        <w:keepNext/>
        <w:keepLines/>
        <w:numPr>
          <w:ilvl w:val="1"/>
          <w:numId w:val="5"/>
        </w:numPr>
        <w:spacing w:before="200"/>
        <w:rPr>
          <w:b/>
          <w:bCs/>
          <w:i/>
          <w:iCs/>
          <w:sz w:val="28"/>
          <w:szCs w:val="28"/>
        </w:rPr>
      </w:pPr>
      <w:r>
        <w:rPr>
          <w:b/>
          <w:bCs/>
          <w:i/>
          <w:iCs/>
          <w:sz w:val="28"/>
          <w:szCs w:val="28"/>
        </w:rPr>
        <w:t>Backend Implementation</w:t>
      </w:r>
    </w:p>
    <w:p w14:paraId="30D48A59" w14:textId="77777777" w:rsidR="00030B60" w:rsidRDefault="00000000">
      <w:pPr>
        <w:keepNext/>
        <w:keepLines/>
        <w:numPr>
          <w:ilvl w:val="0"/>
          <w:numId w:val="9"/>
        </w:numPr>
      </w:pPr>
      <w:r>
        <w:t>Develop complete ASP.NET Core 8.0 API</w:t>
      </w:r>
    </w:p>
    <w:p w14:paraId="64CC4BBA" w14:textId="77777777" w:rsidR="00030B60" w:rsidRDefault="00000000">
      <w:pPr>
        <w:keepNext/>
        <w:keepLines/>
        <w:numPr>
          <w:ilvl w:val="0"/>
          <w:numId w:val="9"/>
        </w:numPr>
      </w:pPr>
      <w:r>
        <w:t>Implement semantic search pipeline with Pinecone</w:t>
      </w:r>
    </w:p>
    <w:p w14:paraId="0C81FEC8" w14:textId="77777777" w:rsidR="00030B60" w:rsidRDefault="00000000">
      <w:pPr>
        <w:keepNext/>
        <w:keepLines/>
        <w:numPr>
          <w:ilvl w:val="0"/>
          <w:numId w:val="9"/>
        </w:numPr>
      </w:pPr>
      <w:r>
        <w:t>Integrate Jira, Trello, Asana synchronizations</w:t>
      </w:r>
    </w:p>
    <w:p w14:paraId="7217FAD2" w14:textId="77777777" w:rsidR="00030B60" w:rsidRDefault="00000000">
      <w:pPr>
        <w:keepNext/>
        <w:keepLines/>
        <w:numPr>
          <w:ilvl w:val="0"/>
          <w:numId w:val="9"/>
        </w:numPr>
      </w:pPr>
      <w:r>
        <w:t>Develop Slack bot capabilities</w:t>
      </w:r>
    </w:p>
    <w:p w14:paraId="1CFE4506" w14:textId="77777777" w:rsidR="00030B60" w:rsidRDefault="00000000">
      <w:pPr>
        <w:keepNext/>
        <w:keepLines/>
        <w:numPr>
          <w:ilvl w:val="0"/>
          <w:numId w:val="9"/>
        </w:numPr>
      </w:pPr>
      <w:r>
        <w:t>Implement secure subscription system via Stripe</w:t>
      </w:r>
    </w:p>
    <w:p w14:paraId="61AABF09" w14:textId="77777777" w:rsidR="00030B60" w:rsidRDefault="00000000">
      <w:pPr>
        <w:keepNext/>
        <w:keepLines/>
        <w:numPr>
          <w:ilvl w:val="0"/>
          <w:numId w:val="9"/>
        </w:numPr>
      </w:pPr>
      <w:r>
        <w:t>Build role-based workspace management</w:t>
      </w:r>
    </w:p>
    <w:p w14:paraId="6E6F9D86" w14:textId="77777777" w:rsidR="00030B60" w:rsidRDefault="00000000">
      <w:pPr>
        <w:keepNext/>
        <w:keepLines/>
        <w:numPr>
          <w:ilvl w:val="1"/>
          <w:numId w:val="5"/>
        </w:numPr>
        <w:spacing w:before="200"/>
        <w:rPr>
          <w:b/>
          <w:bCs/>
          <w:i/>
          <w:iCs/>
          <w:sz w:val="28"/>
          <w:szCs w:val="28"/>
        </w:rPr>
      </w:pPr>
      <w:r>
        <w:rPr>
          <w:b/>
          <w:bCs/>
          <w:i/>
          <w:iCs/>
          <w:sz w:val="28"/>
          <w:szCs w:val="28"/>
        </w:rPr>
        <w:t>Testing &amp; QA</w:t>
      </w:r>
    </w:p>
    <w:p w14:paraId="4AFB150A" w14:textId="77777777" w:rsidR="00030B60" w:rsidRDefault="00000000">
      <w:pPr>
        <w:keepNext/>
        <w:keepLines/>
        <w:numPr>
          <w:ilvl w:val="0"/>
          <w:numId w:val="11"/>
        </w:numPr>
      </w:pPr>
      <w:r>
        <w:t>Conduct unit, integration, system, and performance testing</w:t>
      </w:r>
    </w:p>
    <w:p w14:paraId="1D63081C" w14:textId="77777777" w:rsidR="00030B60" w:rsidRDefault="00000000">
      <w:pPr>
        <w:keepNext/>
        <w:keepLines/>
        <w:numPr>
          <w:ilvl w:val="0"/>
          <w:numId w:val="11"/>
        </w:numPr>
      </w:pPr>
      <w:r>
        <w:t>Test AI pipeline latency and accuracy</w:t>
      </w:r>
    </w:p>
    <w:p w14:paraId="7B3AEE17" w14:textId="77777777" w:rsidR="00030B60" w:rsidRDefault="00000000">
      <w:pPr>
        <w:keepNext/>
        <w:keepLines/>
        <w:numPr>
          <w:ilvl w:val="0"/>
          <w:numId w:val="11"/>
        </w:numPr>
      </w:pPr>
      <w:r>
        <w:t>Validate cross-platform bot deployment reliability</w:t>
      </w:r>
    </w:p>
    <w:p w14:paraId="1ECCD2FB" w14:textId="77777777" w:rsidR="00030B60" w:rsidRDefault="00000000">
      <w:pPr>
        <w:keepNext/>
        <w:keepLines/>
        <w:numPr>
          <w:ilvl w:val="0"/>
          <w:numId w:val="11"/>
        </w:numPr>
      </w:pPr>
      <w:r>
        <w:t>Check subscription limits and access controls</w:t>
      </w:r>
    </w:p>
    <w:p w14:paraId="32C6ACF1" w14:textId="77777777" w:rsidR="00030B60" w:rsidRDefault="00000000">
      <w:pPr>
        <w:keepNext/>
        <w:keepLines/>
        <w:numPr>
          <w:ilvl w:val="0"/>
          <w:numId w:val="11"/>
        </w:numPr>
      </w:pPr>
      <w:r>
        <w:t>Conduct UAT with real users</w:t>
      </w:r>
    </w:p>
    <w:p w14:paraId="0AE57784" w14:textId="77777777" w:rsidR="00030B60" w:rsidRDefault="00000000">
      <w:pPr>
        <w:keepNext/>
        <w:keepLines/>
        <w:numPr>
          <w:ilvl w:val="1"/>
          <w:numId w:val="5"/>
        </w:numPr>
        <w:spacing w:before="200"/>
        <w:rPr>
          <w:b/>
          <w:bCs/>
          <w:i/>
          <w:iCs/>
          <w:sz w:val="28"/>
          <w:szCs w:val="28"/>
        </w:rPr>
      </w:pPr>
      <w:r>
        <w:rPr>
          <w:b/>
          <w:bCs/>
          <w:i/>
          <w:iCs/>
          <w:sz w:val="28"/>
          <w:szCs w:val="28"/>
        </w:rPr>
        <w:t>Deployment</w:t>
      </w:r>
    </w:p>
    <w:p w14:paraId="2026ADE4" w14:textId="77777777" w:rsidR="00030B60" w:rsidRDefault="00000000">
      <w:pPr>
        <w:keepNext/>
        <w:keepLines/>
        <w:numPr>
          <w:ilvl w:val="0"/>
          <w:numId w:val="1"/>
        </w:numPr>
      </w:pPr>
      <w:r>
        <w:t>Deploy backend to Azure App Services</w:t>
      </w:r>
    </w:p>
    <w:p w14:paraId="06E9BA61" w14:textId="77777777" w:rsidR="00030B60" w:rsidRDefault="00000000">
      <w:pPr>
        <w:keepNext/>
        <w:keepLines/>
        <w:numPr>
          <w:ilvl w:val="0"/>
          <w:numId w:val="1"/>
        </w:numPr>
      </w:pPr>
      <w:r>
        <w:t>Deploy database to Azure SQL</w:t>
      </w:r>
    </w:p>
    <w:p w14:paraId="4F9FD7B4" w14:textId="77777777" w:rsidR="00030B60" w:rsidRDefault="00000000">
      <w:pPr>
        <w:keepNext/>
        <w:keepLines/>
        <w:numPr>
          <w:ilvl w:val="0"/>
          <w:numId w:val="1"/>
        </w:numPr>
      </w:pPr>
      <w:r>
        <w:t>Set up Azure Blob Storage for audio</w:t>
      </w:r>
    </w:p>
    <w:p w14:paraId="422304A2" w14:textId="77777777" w:rsidR="00030B60" w:rsidRDefault="00000000">
      <w:pPr>
        <w:keepNext/>
        <w:keepLines/>
        <w:numPr>
          <w:ilvl w:val="0"/>
          <w:numId w:val="1"/>
        </w:numPr>
      </w:pPr>
      <w:r>
        <w:t xml:space="preserve">Deploy frontend to </w:t>
      </w:r>
      <w:proofErr w:type="spellStart"/>
      <w:r>
        <w:t>Vercel</w:t>
      </w:r>
      <w:proofErr w:type="spellEnd"/>
      <w:r>
        <w:t>/Azure Static Web Apps</w:t>
      </w:r>
    </w:p>
    <w:p w14:paraId="54759870" w14:textId="77777777" w:rsidR="00030B60" w:rsidRDefault="00000000">
      <w:pPr>
        <w:keepNext/>
        <w:keepLines/>
        <w:numPr>
          <w:ilvl w:val="0"/>
          <w:numId w:val="1"/>
        </w:numPr>
      </w:pPr>
      <w:r>
        <w:t>Perform production-level testing under realistic conditions</w:t>
      </w:r>
    </w:p>
    <w:p w14:paraId="3E65D582" w14:textId="77777777" w:rsidR="00030B60" w:rsidRDefault="00000000">
      <w:pPr>
        <w:keepNext/>
        <w:keepLines/>
        <w:numPr>
          <w:ilvl w:val="1"/>
          <w:numId w:val="5"/>
        </w:numPr>
        <w:spacing w:before="200"/>
        <w:rPr>
          <w:b/>
          <w:bCs/>
          <w:i/>
          <w:iCs/>
          <w:sz w:val="28"/>
          <w:szCs w:val="28"/>
        </w:rPr>
      </w:pPr>
      <w:r>
        <w:rPr>
          <w:b/>
          <w:bCs/>
          <w:i/>
          <w:iCs/>
          <w:sz w:val="28"/>
          <w:szCs w:val="28"/>
        </w:rPr>
        <w:t>Final Deliverables</w:t>
      </w:r>
    </w:p>
    <w:p w14:paraId="63BCA761" w14:textId="77777777" w:rsidR="00030B60" w:rsidRDefault="00000000">
      <w:pPr>
        <w:keepNext/>
        <w:keepLines/>
        <w:numPr>
          <w:ilvl w:val="0"/>
          <w:numId w:val="2"/>
        </w:numPr>
      </w:pPr>
      <w:r>
        <w:t>Fully functioning IntelliMeet Pro platform</w:t>
      </w:r>
    </w:p>
    <w:p w14:paraId="576E1532" w14:textId="77777777" w:rsidR="00030B60" w:rsidRDefault="00000000">
      <w:pPr>
        <w:keepNext/>
        <w:keepLines/>
        <w:numPr>
          <w:ilvl w:val="0"/>
          <w:numId w:val="2"/>
        </w:numPr>
      </w:pPr>
      <w:r>
        <w:t>Technical manual and user documentation</w:t>
      </w:r>
    </w:p>
    <w:p w14:paraId="352FFAA7" w14:textId="77777777" w:rsidR="00030B60" w:rsidRDefault="00000000">
      <w:pPr>
        <w:keepNext/>
        <w:keepLines/>
        <w:numPr>
          <w:ilvl w:val="0"/>
          <w:numId w:val="2"/>
        </w:numPr>
      </w:pPr>
      <w:r>
        <w:t>Final thesis/report</w:t>
      </w:r>
    </w:p>
    <w:p w14:paraId="0CAFAA32" w14:textId="77777777" w:rsidR="00030B60" w:rsidRDefault="00000000">
      <w:pPr>
        <w:keepNext/>
        <w:keepLines/>
        <w:numPr>
          <w:ilvl w:val="0"/>
          <w:numId w:val="2"/>
        </w:numPr>
      </w:pPr>
      <w:r>
        <w:t>FYP-II presentation and open house demonstration</w:t>
      </w:r>
    </w:p>
    <w:p w14:paraId="4A20E541" w14:textId="77777777" w:rsidR="00030B60" w:rsidRDefault="00000000">
      <w:pPr>
        <w:keepNext/>
        <w:keepLines/>
        <w:numPr>
          <w:ilvl w:val="0"/>
          <w:numId w:val="5"/>
        </w:numPr>
        <w:spacing w:before="200"/>
        <w:rPr>
          <w:b/>
          <w:bCs/>
          <w:i/>
          <w:iCs/>
          <w:sz w:val="28"/>
          <w:szCs w:val="28"/>
        </w:rPr>
      </w:pPr>
      <w:bookmarkStart w:id="7" w:name="_heading=h.7dksaofma4f7" w:colFirst="0" w:colLast="0"/>
      <w:bookmarkEnd w:id="7"/>
      <w:r>
        <w:rPr>
          <w:b/>
          <w:bCs/>
          <w:i/>
          <w:iCs/>
          <w:sz w:val="28"/>
          <w:szCs w:val="28"/>
        </w:rPr>
        <w:t xml:space="preserve">Conclusion </w:t>
      </w:r>
    </w:p>
    <w:p w14:paraId="6B07C514" w14:textId="77777777" w:rsidR="00030B60" w:rsidRDefault="00000000">
      <w:pPr>
        <w:keepNext/>
        <w:keepLines/>
        <w:spacing w:before="240" w:after="240"/>
        <w:jc w:val="both"/>
      </w:pPr>
      <w:r>
        <w:t>IntelliMeet Pro addresses a critical need in modern organizational environments by transforming raw meeting discussions into structured, actionable, and persistent knowledge assets. Through detailed requirement analysis, architectural modeling, feasibility validation, and prototype-level testing, FYP-I successfully establishes the technical foundation for a robust, scalable, and enterprise-ready system.</w:t>
      </w:r>
    </w:p>
    <w:p w14:paraId="242081A2" w14:textId="77777777" w:rsidR="00030B60" w:rsidRDefault="00000000">
      <w:pPr>
        <w:keepNext/>
        <w:keepLines/>
        <w:spacing w:before="240" w:after="240"/>
        <w:jc w:val="both"/>
      </w:pPr>
      <w:r>
        <w:t>The comprehensive SRS, architecture blueprint, and system models developed in this phase ensure that FYP-II can proceed with clarity, precision, and technical confidence. With AI-driven transcription, summarization, semantic search, and workflow automation, IntelliMeet Pro has the potential to redefine meeting productivity across modern organizations.</w:t>
      </w:r>
    </w:p>
    <w:p w14:paraId="0E19F6F3" w14:textId="7A401D67" w:rsidR="00030B60" w:rsidRDefault="00000000">
      <w:pPr>
        <w:keepNext/>
        <w:keepLines/>
        <w:spacing w:before="240" w:after="240"/>
        <w:jc w:val="both"/>
        <w:rPr>
          <w:i/>
          <w:iCs/>
          <w:sz w:val="28"/>
          <w:szCs w:val="28"/>
        </w:rPr>
      </w:pPr>
      <w:bookmarkStart w:id="8" w:name="_heading=h.ir6ue82zrvt5" w:colFirst="0" w:colLast="0"/>
      <w:bookmarkEnd w:id="8"/>
      <w:r>
        <w:t>The next phase of FYP-</w:t>
      </w:r>
      <w:r w:rsidR="0004657F">
        <w:t>II</w:t>
      </w:r>
      <w:r>
        <w:t xml:space="preserve"> will focus on implementing the fully functional system, validating its performance, and deploying it on cloud infrastructure to deliver a production-ready solution.</w:t>
      </w:r>
    </w:p>
    <w:p w14:paraId="15238C9D" w14:textId="77777777" w:rsidR="00030B60" w:rsidRDefault="00000000">
      <w:pPr>
        <w:keepNext/>
        <w:keepLines/>
        <w:numPr>
          <w:ilvl w:val="0"/>
          <w:numId w:val="5"/>
        </w:numPr>
        <w:spacing w:before="200"/>
        <w:rPr>
          <w:b/>
          <w:bCs/>
          <w:i/>
          <w:iCs/>
          <w:sz w:val="28"/>
          <w:szCs w:val="28"/>
        </w:rPr>
      </w:pPr>
      <w:bookmarkStart w:id="9" w:name="_heading=h.clwcnvdwg3eg" w:colFirst="0" w:colLast="0"/>
      <w:bookmarkEnd w:id="9"/>
      <w:r>
        <w:rPr>
          <w:b/>
          <w:bCs/>
          <w:i/>
          <w:iCs/>
          <w:sz w:val="28"/>
          <w:szCs w:val="28"/>
        </w:rPr>
        <w:lastRenderedPageBreak/>
        <w:t>References</w:t>
      </w:r>
    </w:p>
    <w:p w14:paraId="0FD62FB1" w14:textId="77777777" w:rsidR="00030B60" w:rsidRDefault="00000000">
      <w:pPr>
        <w:widowControl w:val="0"/>
        <w:numPr>
          <w:ilvl w:val="0"/>
          <w:numId w:val="3"/>
        </w:numPr>
        <w:spacing w:line="302" w:lineRule="auto"/>
        <w:jc w:val="both"/>
        <w:rPr>
          <w:sz w:val="20"/>
          <w:szCs w:val="20"/>
        </w:rPr>
      </w:pPr>
      <w:r>
        <w:rPr>
          <w:sz w:val="20"/>
          <w:szCs w:val="20"/>
        </w:rPr>
        <w:t xml:space="preserve">Sumit Asthana, Sagih Hilleli, </w:t>
      </w:r>
      <w:proofErr w:type="spellStart"/>
      <w:r>
        <w:rPr>
          <w:sz w:val="20"/>
          <w:szCs w:val="20"/>
        </w:rPr>
        <w:t>Pengcheng</w:t>
      </w:r>
      <w:proofErr w:type="spellEnd"/>
      <w:r>
        <w:rPr>
          <w:sz w:val="20"/>
          <w:szCs w:val="20"/>
        </w:rPr>
        <w:t xml:space="preserve"> He, and Aaron Halfaker, "Summaries, Highlights, and Action Items: Design, Implementation and Evaluation of an LLM-powered Meeting Recap System," Proceedings of the ACM on Human-Computer Interaction, vol. 7, no. CSCW1, pp. 1-29, April 2023.</w:t>
      </w:r>
      <w:hyperlink r:id="rId16">
        <w:r>
          <w:rPr>
            <w:sz w:val="20"/>
            <w:szCs w:val="20"/>
          </w:rPr>
          <w:t xml:space="preserve"> </w:t>
        </w:r>
      </w:hyperlink>
      <w:hyperlink r:id="rId17">
        <w:r>
          <w:rPr>
            <w:color w:val="1155CC"/>
            <w:sz w:val="20"/>
            <w:szCs w:val="20"/>
            <w:u w:val="single"/>
          </w:rPr>
          <w:t>https://doi.org/10.1145/3711074</w:t>
        </w:r>
      </w:hyperlink>
    </w:p>
    <w:p w14:paraId="26F045CF" w14:textId="77777777" w:rsidR="00030B60" w:rsidRDefault="00000000">
      <w:pPr>
        <w:widowControl w:val="0"/>
        <w:numPr>
          <w:ilvl w:val="0"/>
          <w:numId w:val="3"/>
        </w:numPr>
        <w:spacing w:line="302" w:lineRule="auto"/>
        <w:jc w:val="both"/>
        <w:rPr>
          <w:sz w:val="20"/>
          <w:szCs w:val="20"/>
        </w:rPr>
      </w:pPr>
      <w:r>
        <w:rPr>
          <w:sz w:val="20"/>
          <w:szCs w:val="20"/>
        </w:rPr>
        <w:t xml:space="preserve">Xinyue Chen, Shuo Li, </w:t>
      </w:r>
      <w:proofErr w:type="spellStart"/>
      <w:r>
        <w:rPr>
          <w:sz w:val="20"/>
          <w:szCs w:val="20"/>
        </w:rPr>
        <w:t>Shipeng</w:t>
      </w:r>
      <w:proofErr w:type="spellEnd"/>
      <w:r>
        <w:rPr>
          <w:sz w:val="20"/>
          <w:szCs w:val="20"/>
        </w:rPr>
        <w:t xml:space="preserve"> Liu, Robin Fowler, and Xu Wang, "</w:t>
      </w:r>
      <w:proofErr w:type="spellStart"/>
      <w:r>
        <w:rPr>
          <w:sz w:val="20"/>
          <w:szCs w:val="20"/>
        </w:rPr>
        <w:t>MeetScript</w:t>
      </w:r>
      <w:proofErr w:type="spellEnd"/>
      <w:r>
        <w:rPr>
          <w:sz w:val="20"/>
          <w:szCs w:val="20"/>
        </w:rPr>
        <w:t>: Designing Transcript-based Interactions to Support Active Participation in Group Video Meetings," Proceedings of the ACM on Human-Computer Interaction, vol. 7, no. CSCW2, pp. 1-32, 2023.</w:t>
      </w:r>
      <w:hyperlink r:id="rId18">
        <w:r>
          <w:rPr>
            <w:sz w:val="20"/>
            <w:szCs w:val="20"/>
          </w:rPr>
          <w:t xml:space="preserve"> </w:t>
        </w:r>
      </w:hyperlink>
      <w:hyperlink r:id="rId19">
        <w:r>
          <w:rPr>
            <w:color w:val="1155CC"/>
            <w:sz w:val="20"/>
            <w:szCs w:val="20"/>
            <w:u w:val="single"/>
          </w:rPr>
          <w:t>https://doi.org/10.1145/3610196</w:t>
        </w:r>
      </w:hyperlink>
    </w:p>
    <w:p w14:paraId="6AB2EBFD" w14:textId="77777777" w:rsidR="00030B60" w:rsidRDefault="00000000">
      <w:pPr>
        <w:widowControl w:val="0"/>
        <w:numPr>
          <w:ilvl w:val="0"/>
          <w:numId w:val="3"/>
        </w:numPr>
        <w:spacing w:line="302" w:lineRule="auto"/>
        <w:jc w:val="both"/>
        <w:rPr>
          <w:sz w:val="20"/>
          <w:szCs w:val="20"/>
        </w:rPr>
      </w:pPr>
      <w:r>
        <w:rPr>
          <w:sz w:val="20"/>
          <w:szCs w:val="20"/>
        </w:rPr>
        <w:t xml:space="preserve">Yun Hu, Wenhui Shi, Zhen Feng, and </w:t>
      </w:r>
      <w:proofErr w:type="spellStart"/>
      <w:r>
        <w:rPr>
          <w:sz w:val="20"/>
          <w:szCs w:val="20"/>
        </w:rPr>
        <w:t>Danqi</w:t>
      </w:r>
      <w:proofErr w:type="spellEnd"/>
      <w:r>
        <w:rPr>
          <w:sz w:val="20"/>
          <w:szCs w:val="20"/>
        </w:rPr>
        <w:t xml:space="preserve"> Ji, "</w:t>
      </w:r>
      <w:proofErr w:type="spellStart"/>
      <w:r>
        <w:rPr>
          <w:sz w:val="20"/>
          <w:szCs w:val="20"/>
        </w:rPr>
        <w:t>MeetingBank</w:t>
      </w:r>
      <w:proofErr w:type="spellEnd"/>
      <w:r>
        <w:rPr>
          <w:sz w:val="20"/>
          <w:szCs w:val="20"/>
        </w:rPr>
        <w:t xml:space="preserve">: A Benchmark Dataset for Meeting Summarization," </w:t>
      </w:r>
      <w:proofErr w:type="spellStart"/>
      <w:r>
        <w:rPr>
          <w:sz w:val="20"/>
          <w:szCs w:val="20"/>
        </w:rPr>
        <w:t>arXiv</w:t>
      </w:r>
      <w:proofErr w:type="spellEnd"/>
      <w:r>
        <w:rPr>
          <w:sz w:val="20"/>
          <w:szCs w:val="20"/>
        </w:rPr>
        <w:t xml:space="preserve"> preprint, 2023.</w:t>
      </w:r>
      <w:hyperlink r:id="rId20">
        <w:r>
          <w:rPr>
            <w:sz w:val="20"/>
            <w:szCs w:val="20"/>
          </w:rPr>
          <w:t xml:space="preserve"> </w:t>
        </w:r>
      </w:hyperlink>
      <w:hyperlink r:id="rId21">
        <w:r>
          <w:rPr>
            <w:color w:val="1155CC"/>
            <w:sz w:val="20"/>
            <w:szCs w:val="20"/>
            <w:u w:val="single"/>
          </w:rPr>
          <w:t>https://arxiv.org/abs/2305.17529</w:t>
        </w:r>
      </w:hyperlink>
    </w:p>
    <w:p w14:paraId="6D144849" w14:textId="77777777" w:rsidR="00030B60" w:rsidRDefault="00000000">
      <w:pPr>
        <w:widowControl w:val="0"/>
        <w:numPr>
          <w:ilvl w:val="0"/>
          <w:numId w:val="3"/>
        </w:numPr>
        <w:spacing w:line="302" w:lineRule="auto"/>
        <w:jc w:val="both"/>
        <w:rPr>
          <w:sz w:val="20"/>
          <w:szCs w:val="20"/>
        </w:rPr>
      </w:pPr>
      <w:r>
        <w:rPr>
          <w:sz w:val="20"/>
          <w:szCs w:val="20"/>
        </w:rPr>
        <w:t>OpenAI, "Whisper API Documentation - Speech to Text," OpenAI Platform Documentation, 2024. Available:</w:t>
      </w:r>
      <w:hyperlink r:id="rId22">
        <w:r>
          <w:rPr>
            <w:sz w:val="20"/>
            <w:szCs w:val="20"/>
          </w:rPr>
          <w:t xml:space="preserve"> </w:t>
        </w:r>
      </w:hyperlink>
      <w:hyperlink r:id="rId23">
        <w:r>
          <w:rPr>
            <w:color w:val="1155CC"/>
            <w:sz w:val="20"/>
            <w:szCs w:val="20"/>
            <w:u w:val="single"/>
          </w:rPr>
          <w:t>https://platform.openai.com/docs/guides/speech-to-text</w:t>
        </w:r>
      </w:hyperlink>
    </w:p>
    <w:p w14:paraId="3E2610A1" w14:textId="77777777" w:rsidR="00030B60" w:rsidRDefault="00000000">
      <w:pPr>
        <w:widowControl w:val="0"/>
        <w:numPr>
          <w:ilvl w:val="0"/>
          <w:numId w:val="3"/>
        </w:numPr>
        <w:spacing w:line="302" w:lineRule="auto"/>
        <w:jc w:val="both"/>
        <w:rPr>
          <w:sz w:val="20"/>
          <w:szCs w:val="20"/>
        </w:rPr>
      </w:pPr>
      <w:r>
        <w:rPr>
          <w:sz w:val="20"/>
          <w:szCs w:val="20"/>
        </w:rPr>
        <w:t>OpenAI, "GPT-4 API Documentation," OpenAI Platform Documentation, 2024. Available:</w:t>
      </w:r>
      <w:hyperlink r:id="rId24">
        <w:r>
          <w:rPr>
            <w:sz w:val="20"/>
            <w:szCs w:val="20"/>
          </w:rPr>
          <w:t xml:space="preserve"> </w:t>
        </w:r>
      </w:hyperlink>
      <w:hyperlink r:id="rId25">
        <w:r>
          <w:rPr>
            <w:color w:val="1155CC"/>
            <w:sz w:val="20"/>
            <w:szCs w:val="20"/>
            <w:u w:val="single"/>
          </w:rPr>
          <w:t>https://platform.openai.com/docs/guides/gpt</w:t>
        </w:r>
      </w:hyperlink>
    </w:p>
    <w:p w14:paraId="5558D0EC" w14:textId="77777777" w:rsidR="00030B60" w:rsidRDefault="00000000">
      <w:pPr>
        <w:widowControl w:val="0"/>
        <w:numPr>
          <w:ilvl w:val="0"/>
          <w:numId w:val="3"/>
        </w:numPr>
        <w:spacing w:line="302" w:lineRule="auto"/>
        <w:jc w:val="both"/>
        <w:rPr>
          <w:sz w:val="20"/>
          <w:szCs w:val="20"/>
        </w:rPr>
      </w:pPr>
      <w:r>
        <w:rPr>
          <w:sz w:val="20"/>
          <w:szCs w:val="20"/>
        </w:rPr>
        <w:t>Pinecone Systems, "Pinecone Vector Database Documentation," 2024. Available:</w:t>
      </w:r>
      <w:hyperlink r:id="rId26">
        <w:r>
          <w:rPr>
            <w:sz w:val="20"/>
            <w:szCs w:val="20"/>
          </w:rPr>
          <w:t xml:space="preserve"> </w:t>
        </w:r>
      </w:hyperlink>
      <w:hyperlink r:id="rId27">
        <w:r>
          <w:rPr>
            <w:color w:val="1155CC"/>
            <w:sz w:val="20"/>
            <w:szCs w:val="20"/>
            <w:u w:val="single"/>
          </w:rPr>
          <w:t>https://docs.pinecone.io/</w:t>
        </w:r>
      </w:hyperlink>
    </w:p>
    <w:p w14:paraId="4B53BECE" w14:textId="77777777" w:rsidR="00030B60" w:rsidRDefault="00000000">
      <w:pPr>
        <w:widowControl w:val="0"/>
        <w:numPr>
          <w:ilvl w:val="0"/>
          <w:numId w:val="3"/>
        </w:numPr>
        <w:spacing w:line="302" w:lineRule="auto"/>
        <w:jc w:val="both"/>
        <w:rPr>
          <w:sz w:val="20"/>
          <w:szCs w:val="20"/>
        </w:rPr>
      </w:pPr>
      <w:r>
        <w:rPr>
          <w:sz w:val="20"/>
          <w:szCs w:val="20"/>
        </w:rPr>
        <w:t>Zoom Video Communications, "Zoom API Documentation," Zoom Marketplace, 2024. Available:</w:t>
      </w:r>
      <w:hyperlink r:id="rId28">
        <w:r>
          <w:rPr>
            <w:sz w:val="20"/>
            <w:szCs w:val="20"/>
          </w:rPr>
          <w:t xml:space="preserve"> </w:t>
        </w:r>
      </w:hyperlink>
      <w:hyperlink r:id="rId29">
        <w:r>
          <w:rPr>
            <w:color w:val="1155CC"/>
            <w:sz w:val="20"/>
            <w:szCs w:val="20"/>
            <w:u w:val="single"/>
          </w:rPr>
          <w:t>https://marketplace.zoom.us/docs/api-reference/</w:t>
        </w:r>
      </w:hyperlink>
    </w:p>
    <w:p w14:paraId="66CBD334" w14:textId="77777777" w:rsidR="00030B60" w:rsidRDefault="00000000">
      <w:pPr>
        <w:widowControl w:val="0"/>
        <w:numPr>
          <w:ilvl w:val="0"/>
          <w:numId w:val="3"/>
        </w:numPr>
        <w:spacing w:line="302" w:lineRule="auto"/>
        <w:jc w:val="both"/>
        <w:rPr>
          <w:sz w:val="20"/>
          <w:szCs w:val="20"/>
        </w:rPr>
      </w:pPr>
      <w:r>
        <w:rPr>
          <w:sz w:val="20"/>
          <w:szCs w:val="20"/>
        </w:rPr>
        <w:t>Microsoft Corporation, "Microsoft Graph API Documentation - Teams," Microsoft Learn, 2024. Available:</w:t>
      </w:r>
      <w:hyperlink r:id="rId30">
        <w:r>
          <w:rPr>
            <w:sz w:val="20"/>
            <w:szCs w:val="20"/>
          </w:rPr>
          <w:t xml:space="preserve"> </w:t>
        </w:r>
      </w:hyperlink>
      <w:hyperlink r:id="rId31">
        <w:r>
          <w:rPr>
            <w:color w:val="1155CC"/>
            <w:sz w:val="20"/>
            <w:szCs w:val="20"/>
            <w:u w:val="single"/>
          </w:rPr>
          <w:t>https://learn.microsoft.com/en-us/graph/api/resources/teams-api-overview</w:t>
        </w:r>
      </w:hyperlink>
    </w:p>
    <w:p w14:paraId="34726116" w14:textId="77777777" w:rsidR="00030B60" w:rsidRDefault="00000000">
      <w:pPr>
        <w:widowControl w:val="0"/>
        <w:numPr>
          <w:ilvl w:val="0"/>
          <w:numId w:val="3"/>
        </w:numPr>
        <w:spacing w:line="302" w:lineRule="auto"/>
        <w:jc w:val="both"/>
        <w:rPr>
          <w:sz w:val="20"/>
          <w:szCs w:val="20"/>
        </w:rPr>
      </w:pPr>
      <w:r>
        <w:rPr>
          <w:sz w:val="20"/>
          <w:szCs w:val="20"/>
        </w:rPr>
        <w:t>Google LLC, "Google Meet API Documentation," Google Developers, 2024. Available:</w:t>
      </w:r>
      <w:hyperlink r:id="rId32">
        <w:r>
          <w:rPr>
            <w:sz w:val="20"/>
            <w:szCs w:val="20"/>
          </w:rPr>
          <w:t xml:space="preserve"> </w:t>
        </w:r>
      </w:hyperlink>
      <w:hyperlink r:id="rId33">
        <w:r>
          <w:rPr>
            <w:color w:val="1155CC"/>
            <w:sz w:val="20"/>
            <w:szCs w:val="20"/>
            <w:u w:val="single"/>
          </w:rPr>
          <w:t>https://developers.google.com/meet</w:t>
        </w:r>
      </w:hyperlink>
    </w:p>
    <w:p w14:paraId="230351C0" w14:textId="77777777" w:rsidR="00030B60" w:rsidRDefault="00000000">
      <w:pPr>
        <w:widowControl w:val="0"/>
        <w:numPr>
          <w:ilvl w:val="0"/>
          <w:numId w:val="3"/>
        </w:numPr>
        <w:spacing w:line="302" w:lineRule="auto"/>
        <w:jc w:val="both"/>
        <w:rPr>
          <w:sz w:val="20"/>
          <w:szCs w:val="20"/>
        </w:rPr>
      </w:pPr>
      <w:r>
        <w:rPr>
          <w:sz w:val="20"/>
          <w:szCs w:val="20"/>
        </w:rPr>
        <w:t>Slack Technologies, "Slack Bolt Framework Documentation for JavaScript," Slack API Documentation, 2024. Available:</w:t>
      </w:r>
      <w:hyperlink r:id="rId34">
        <w:r>
          <w:rPr>
            <w:sz w:val="20"/>
            <w:szCs w:val="20"/>
          </w:rPr>
          <w:t xml:space="preserve"> </w:t>
        </w:r>
      </w:hyperlink>
      <w:hyperlink r:id="rId35">
        <w:r>
          <w:rPr>
            <w:color w:val="1155CC"/>
            <w:sz w:val="20"/>
            <w:szCs w:val="20"/>
            <w:u w:val="single"/>
          </w:rPr>
          <w:t>https://slack.dev/bolt-js/</w:t>
        </w:r>
      </w:hyperlink>
    </w:p>
    <w:p w14:paraId="5163F489" w14:textId="77777777" w:rsidR="00030B60" w:rsidRDefault="00000000">
      <w:pPr>
        <w:widowControl w:val="0"/>
        <w:numPr>
          <w:ilvl w:val="0"/>
          <w:numId w:val="3"/>
        </w:numPr>
        <w:spacing w:line="302" w:lineRule="auto"/>
        <w:jc w:val="both"/>
        <w:rPr>
          <w:sz w:val="20"/>
          <w:szCs w:val="20"/>
        </w:rPr>
      </w:pPr>
      <w:r>
        <w:rPr>
          <w:sz w:val="20"/>
          <w:szCs w:val="20"/>
        </w:rPr>
        <w:t>Slack Technologies, "Slack API Reference," Slack API Documentation, 2024. Available:</w:t>
      </w:r>
      <w:hyperlink r:id="rId36">
        <w:r>
          <w:rPr>
            <w:sz w:val="20"/>
            <w:szCs w:val="20"/>
          </w:rPr>
          <w:t xml:space="preserve"> </w:t>
        </w:r>
      </w:hyperlink>
      <w:hyperlink r:id="rId37">
        <w:r>
          <w:rPr>
            <w:color w:val="1155CC"/>
            <w:sz w:val="20"/>
            <w:szCs w:val="20"/>
            <w:u w:val="single"/>
          </w:rPr>
          <w:t>https://api.slack.com/</w:t>
        </w:r>
      </w:hyperlink>
    </w:p>
    <w:p w14:paraId="02A9180C" w14:textId="77777777" w:rsidR="00030B60" w:rsidRDefault="00000000">
      <w:pPr>
        <w:widowControl w:val="0"/>
        <w:numPr>
          <w:ilvl w:val="0"/>
          <w:numId w:val="3"/>
        </w:numPr>
        <w:spacing w:line="302" w:lineRule="auto"/>
        <w:jc w:val="both"/>
        <w:rPr>
          <w:sz w:val="20"/>
          <w:szCs w:val="20"/>
        </w:rPr>
      </w:pPr>
      <w:r>
        <w:rPr>
          <w:sz w:val="20"/>
          <w:szCs w:val="20"/>
        </w:rPr>
        <w:t>Atlassian, "Jira Cloud REST API Documentation - Version 3," Atlassian Developer Documentation, 2024. Available:</w:t>
      </w:r>
      <w:hyperlink r:id="rId38">
        <w:r>
          <w:rPr>
            <w:sz w:val="20"/>
            <w:szCs w:val="20"/>
          </w:rPr>
          <w:t xml:space="preserve"> </w:t>
        </w:r>
      </w:hyperlink>
      <w:hyperlink r:id="rId39">
        <w:r>
          <w:rPr>
            <w:color w:val="1155CC"/>
            <w:sz w:val="20"/>
            <w:szCs w:val="20"/>
            <w:u w:val="single"/>
          </w:rPr>
          <w:t>https://developer.atlassian.com/cloud/jira/platform/rest/v3/</w:t>
        </w:r>
      </w:hyperlink>
    </w:p>
    <w:p w14:paraId="2C0C2388" w14:textId="77777777" w:rsidR="00030B60" w:rsidRDefault="00000000">
      <w:pPr>
        <w:widowControl w:val="0"/>
        <w:numPr>
          <w:ilvl w:val="0"/>
          <w:numId w:val="3"/>
        </w:numPr>
        <w:spacing w:line="302" w:lineRule="auto"/>
        <w:jc w:val="both"/>
        <w:rPr>
          <w:sz w:val="20"/>
          <w:szCs w:val="20"/>
        </w:rPr>
      </w:pPr>
      <w:r>
        <w:rPr>
          <w:sz w:val="20"/>
          <w:szCs w:val="20"/>
        </w:rPr>
        <w:t>Trello, "Trello REST API Documentation," Atlassian Developer Documentation, 2024. Available:</w:t>
      </w:r>
      <w:hyperlink r:id="rId40">
        <w:r>
          <w:rPr>
            <w:sz w:val="20"/>
            <w:szCs w:val="20"/>
          </w:rPr>
          <w:t xml:space="preserve"> </w:t>
        </w:r>
      </w:hyperlink>
      <w:hyperlink r:id="rId41">
        <w:r>
          <w:rPr>
            <w:color w:val="1155CC"/>
            <w:sz w:val="20"/>
            <w:szCs w:val="20"/>
            <w:u w:val="single"/>
          </w:rPr>
          <w:t>https://developer.atlassian.com/cloud/trello/rest/</w:t>
        </w:r>
      </w:hyperlink>
    </w:p>
    <w:p w14:paraId="68BBE176" w14:textId="77777777" w:rsidR="00030B60" w:rsidRDefault="00000000">
      <w:pPr>
        <w:widowControl w:val="0"/>
        <w:numPr>
          <w:ilvl w:val="0"/>
          <w:numId w:val="3"/>
        </w:numPr>
        <w:spacing w:line="302" w:lineRule="auto"/>
        <w:jc w:val="both"/>
        <w:rPr>
          <w:sz w:val="20"/>
          <w:szCs w:val="20"/>
        </w:rPr>
      </w:pPr>
      <w:r>
        <w:rPr>
          <w:sz w:val="20"/>
          <w:szCs w:val="20"/>
        </w:rPr>
        <w:t>Asana, "Asana API Documentation - Version 1.0," Asana Developers, 2024. Available:</w:t>
      </w:r>
      <w:hyperlink r:id="rId42">
        <w:r>
          <w:rPr>
            <w:sz w:val="20"/>
            <w:szCs w:val="20"/>
          </w:rPr>
          <w:t xml:space="preserve"> </w:t>
        </w:r>
      </w:hyperlink>
      <w:hyperlink r:id="rId43">
        <w:r>
          <w:rPr>
            <w:color w:val="1155CC"/>
            <w:sz w:val="20"/>
            <w:szCs w:val="20"/>
            <w:u w:val="single"/>
          </w:rPr>
          <w:t>https://developers.asana.com/docs</w:t>
        </w:r>
      </w:hyperlink>
    </w:p>
    <w:p w14:paraId="0AC56089" w14:textId="77777777" w:rsidR="00030B60" w:rsidRDefault="00000000">
      <w:pPr>
        <w:widowControl w:val="0"/>
        <w:numPr>
          <w:ilvl w:val="0"/>
          <w:numId w:val="3"/>
        </w:numPr>
        <w:spacing w:line="302" w:lineRule="auto"/>
        <w:jc w:val="both"/>
        <w:rPr>
          <w:sz w:val="20"/>
          <w:szCs w:val="20"/>
        </w:rPr>
      </w:pPr>
      <w:r>
        <w:rPr>
          <w:sz w:val="20"/>
          <w:szCs w:val="20"/>
        </w:rPr>
        <w:t>Stripe, Inc., "Stripe API Documentation - Version 2023-10-16," Stripe Documentation, 2024. Available:</w:t>
      </w:r>
      <w:hyperlink r:id="rId44">
        <w:r>
          <w:rPr>
            <w:sz w:val="20"/>
            <w:szCs w:val="20"/>
          </w:rPr>
          <w:t xml:space="preserve"> </w:t>
        </w:r>
      </w:hyperlink>
      <w:hyperlink r:id="rId45">
        <w:r>
          <w:rPr>
            <w:color w:val="1155CC"/>
            <w:sz w:val="20"/>
            <w:szCs w:val="20"/>
            <w:u w:val="single"/>
          </w:rPr>
          <w:t>https://stripe.com/docs/api</w:t>
        </w:r>
      </w:hyperlink>
    </w:p>
    <w:p w14:paraId="51151420" w14:textId="77777777" w:rsidR="00030B60" w:rsidRDefault="00000000">
      <w:pPr>
        <w:widowControl w:val="0"/>
        <w:numPr>
          <w:ilvl w:val="0"/>
          <w:numId w:val="3"/>
        </w:numPr>
        <w:spacing w:after="240" w:line="302" w:lineRule="auto"/>
        <w:jc w:val="both"/>
        <w:rPr>
          <w:sz w:val="20"/>
          <w:szCs w:val="20"/>
        </w:rPr>
      </w:pPr>
      <w:r>
        <w:rPr>
          <w:sz w:val="20"/>
          <w:szCs w:val="20"/>
        </w:rPr>
        <w:t>Google LLC, "Google Cloud Translation API Documentation - Version 3," Google Cloud Documentation, 2024. Available:</w:t>
      </w:r>
      <w:hyperlink r:id="rId46">
        <w:r>
          <w:rPr>
            <w:sz w:val="20"/>
            <w:szCs w:val="20"/>
          </w:rPr>
          <w:t xml:space="preserve"> </w:t>
        </w:r>
      </w:hyperlink>
      <w:hyperlink r:id="rId47">
        <w:r>
          <w:rPr>
            <w:color w:val="1155CC"/>
            <w:sz w:val="20"/>
            <w:szCs w:val="20"/>
            <w:u w:val="single"/>
          </w:rPr>
          <w:t>https://cloud.google.com/translate/docs</w:t>
        </w:r>
      </w:hyperlink>
    </w:p>
    <w:p w14:paraId="30B1FDD9" w14:textId="77777777" w:rsidR="00030B60" w:rsidRDefault="00030B60">
      <w:pPr>
        <w:widowControl w:val="0"/>
        <w:spacing w:before="91" w:line="302" w:lineRule="auto"/>
        <w:ind w:right="564"/>
        <w:rPr>
          <w:i/>
          <w:iCs/>
          <w:color w:val="404040"/>
          <w:sz w:val="28"/>
          <w:szCs w:val="28"/>
        </w:rPr>
      </w:pPr>
    </w:p>
    <w:sectPr w:rsidR="00030B60">
      <w:pgSz w:w="12240" w:h="15840"/>
      <w:pgMar w:top="700" w:right="970" w:bottom="1170" w:left="133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77C49A-B3CE-40D7-92F9-C29D5CB1B272}"/>
    <w:embedItalic r:id="rId2" w:fontKey="{B94A0B5B-3D0E-43BC-BC64-D0C8924B16DF}"/>
  </w:font>
  <w:font w:name="Tahoma">
    <w:panose1 w:val="020B0604030504040204"/>
    <w:charset w:val="00"/>
    <w:family w:val="swiss"/>
    <w:pitch w:val="variable"/>
    <w:sig w:usb0="E1002EFF" w:usb1="C000605B" w:usb2="00000029" w:usb3="00000000" w:csb0="000101FF" w:csb1="00000000"/>
    <w:embedRegular r:id="rId3" w:fontKey="{8BB84EB2-CC77-465D-A691-68BD119C043E}"/>
  </w:font>
  <w:font w:name="Georgia">
    <w:panose1 w:val="02040502050405020303"/>
    <w:charset w:val="00"/>
    <w:family w:val="roman"/>
    <w:pitch w:val="variable"/>
    <w:sig w:usb0="00000287" w:usb1="00000000" w:usb2="00000000" w:usb3="00000000" w:csb0="0000009F" w:csb1="00000000"/>
    <w:embedItalic r:id="rId4" w:fontKey="{4974D683-E6BD-4CCD-BBB5-8C0034184EEB}"/>
  </w:font>
  <w:font w:name="Cambria">
    <w:panose1 w:val="02040503050406030204"/>
    <w:charset w:val="00"/>
    <w:family w:val="roman"/>
    <w:pitch w:val="variable"/>
    <w:sig w:usb0="E00006FF" w:usb1="420024FF" w:usb2="02000000" w:usb3="00000000" w:csb0="0000019F" w:csb1="00000000"/>
    <w:embedRegular r:id="rId5" w:fontKey="{E1F5C4D9-7595-466C-AA20-9A694398F9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7B9"/>
    <w:multiLevelType w:val="multilevel"/>
    <w:tmpl w:val="71DC7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AE0706"/>
    <w:multiLevelType w:val="hybridMultilevel"/>
    <w:tmpl w:val="4B4A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D3A12"/>
    <w:multiLevelType w:val="hybridMultilevel"/>
    <w:tmpl w:val="2550C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407E2"/>
    <w:multiLevelType w:val="multilevel"/>
    <w:tmpl w:val="4C888B5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C0A540B"/>
    <w:multiLevelType w:val="multilevel"/>
    <w:tmpl w:val="F5B4C3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260A1059"/>
    <w:multiLevelType w:val="multilevel"/>
    <w:tmpl w:val="B3AAF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196064"/>
    <w:multiLevelType w:val="multilevel"/>
    <w:tmpl w:val="3BFE0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3553708D"/>
    <w:multiLevelType w:val="multilevel"/>
    <w:tmpl w:val="3FC49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37700D"/>
    <w:multiLevelType w:val="multilevel"/>
    <w:tmpl w:val="F6245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ACF0F9E"/>
    <w:multiLevelType w:val="multilevel"/>
    <w:tmpl w:val="AE6E46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6B3237FB"/>
    <w:multiLevelType w:val="multilevel"/>
    <w:tmpl w:val="BC56C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3986A0E"/>
    <w:multiLevelType w:val="multilevel"/>
    <w:tmpl w:val="EF6827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77204884"/>
    <w:multiLevelType w:val="multilevel"/>
    <w:tmpl w:val="87C655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44453493">
    <w:abstractNumId w:val="3"/>
  </w:num>
  <w:num w:numId="2" w16cid:durableId="1422875774">
    <w:abstractNumId w:val="6"/>
  </w:num>
  <w:num w:numId="3" w16cid:durableId="1922106726">
    <w:abstractNumId w:val="7"/>
  </w:num>
  <w:num w:numId="4" w16cid:durableId="1177111978">
    <w:abstractNumId w:val="10"/>
  </w:num>
  <w:num w:numId="5" w16cid:durableId="2029527868">
    <w:abstractNumId w:val="4"/>
  </w:num>
  <w:num w:numId="6" w16cid:durableId="1698896145">
    <w:abstractNumId w:val="12"/>
  </w:num>
  <w:num w:numId="7" w16cid:durableId="233857076">
    <w:abstractNumId w:val="8"/>
  </w:num>
  <w:num w:numId="8" w16cid:durableId="342512736">
    <w:abstractNumId w:val="0"/>
  </w:num>
  <w:num w:numId="9" w16cid:durableId="225797016">
    <w:abstractNumId w:val="11"/>
  </w:num>
  <w:num w:numId="10" w16cid:durableId="1499927317">
    <w:abstractNumId w:val="5"/>
  </w:num>
  <w:num w:numId="11" w16cid:durableId="2134864063">
    <w:abstractNumId w:val="9"/>
  </w:num>
  <w:num w:numId="12" w16cid:durableId="140345115">
    <w:abstractNumId w:val="1"/>
  </w:num>
  <w:num w:numId="13" w16cid:durableId="1952740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B60"/>
    <w:rsid w:val="00030B60"/>
    <w:rsid w:val="0004657F"/>
    <w:rsid w:val="001976B9"/>
    <w:rsid w:val="002C7415"/>
    <w:rsid w:val="00952C9A"/>
    <w:rsid w:val="00C344CA"/>
    <w:rsid w:val="00D06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9821"/>
  <w15:docId w15:val="{8EBBFC5F-E9AF-4166-BC8E-29721776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rsid w:val="006363C5"/>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363C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3C5"/>
    <w:rPr>
      <w:rFonts w:ascii="Tahoma" w:hAnsi="Tahoma" w:cs="Tahoma"/>
      <w:sz w:val="16"/>
      <w:szCs w:val="16"/>
    </w:rPr>
  </w:style>
  <w:style w:type="character" w:customStyle="1" w:styleId="Heading7Char">
    <w:name w:val="Heading 7 Char"/>
    <w:basedOn w:val="DefaultParagraphFont"/>
    <w:link w:val="Heading7"/>
    <w:uiPriority w:val="9"/>
    <w:rsid w:val="006363C5"/>
    <w:rPr>
      <w:rFonts w:asciiTheme="majorHAnsi" w:eastAsiaTheme="majorEastAsia" w:hAnsiTheme="majorHAnsi" w:cstheme="majorBidi"/>
      <w:i/>
      <w:iCs/>
      <w:color w:val="404040" w:themeColor="text1" w:themeTint="BF"/>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aption">
    <w:name w:val="caption"/>
    <w:basedOn w:val="Normal"/>
    <w:next w:val="Normal"/>
    <w:uiPriority w:val="35"/>
    <w:unhideWhenUsed/>
    <w:qFormat/>
    <w:rsid w:val="00C344CA"/>
    <w:pPr>
      <w:spacing w:after="200" w:line="240" w:lineRule="auto"/>
    </w:pPr>
    <w:rPr>
      <w:i/>
      <w:iCs/>
      <w:color w:val="1F497D" w:themeColor="text2"/>
      <w:sz w:val="18"/>
      <w:szCs w:val="18"/>
    </w:rPr>
  </w:style>
  <w:style w:type="paragraph" w:styleId="ListParagraph">
    <w:name w:val="List Paragraph"/>
    <w:basedOn w:val="Normal"/>
    <w:uiPriority w:val="34"/>
    <w:qFormat/>
    <w:rsid w:val="00C344CA"/>
    <w:pPr>
      <w:ind w:left="720"/>
      <w:contextualSpacing/>
    </w:pPr>
  </w:style>
  <w:style w:type="table" w:styleId="TableGrid">
    <w:name w:val="Table Grid"/>
    <w:basedOn w:val="TableNormal"/>
    <w:uiPriority w:val="39"/>
    <w:rsid w:val="001976B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2C9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45/3610196" TargetMode="External"/><Relationship Id="rId26" Type="http://schemas.openxmlformats.org/officeDocument/2006/relationships/hyperlink" Target="https://docs.pinecone.io/" TargetMode="External"/><Relationship Id="rId39" Type="http://schemas.openxmlformats.org/officeDocument/2006/relationships/hyperlink" Target="https://developer.atlassian.com/cloud/jira/platform/rest/v3/" TargetMode="External"/><Relationship Id="rId21" Type="http://schemas.openxmlformats.org/officeDocument/2006/relationships/hyperlink" Target="https://arxiv.org/abs/2305.17529" TargetMode="External"/><Relationship Id="rId34" Type="http://schemas.openxmlformats.org/officeDocument/2006/relationships/hyperlink" Target="https://slack.dev/bolt-js/" TargetMode="External"/><Relationship Id="rId42" Type="http://schemas.openxmlformats.org/officeDocument/2006/relationships/hyperlink" Target="https://developers.asana.com/docs" TargetMode="External"/><Relationship Id="rId47" Type="http://schemas.openxmlformats.org/officeDocument/2006/relationships/hyperlink" Target="https://cloud.google.com/translate/docs" TargetMode="Externa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doi.org/10.1145/3711074" TargetMode="External"/><Relationship Id="rId29" Type="http://schemas.openxmlformats.org/officeDocument/2006/relationships/hyperlink" Target="https://marketplace.zoom.us/docs/api-reference/" TargetMode="External"/><Relationship Id="rId11" Type="http://schemas.openxmlformats.org/officeDocument/2006/relationships/image" Target="media/image5.png"/><Relationship Id="rId24" Type="http://schemas.openxmlformats.org/officeDocument/2006/relationships/hyperlink" Target="https://platform.openai.com/docs/guides/gpt" TargetMode="External"/><Relationship Id="rId32" Type="http://schemas.openxmlformats.org/officeDocument/2006/relationships/hyperlink" Target="https://developers.google.com/meet" TargetMode="External"/><Relationship Id="rId37" Type="http://schemas.openxmlformats.org/officeDocument/2006/relationships/hyperlink" Target="https://api.slack.com/" TargetMode="External"/><Relationship Id="rId40" Type="http://schemas.openxmlformats.org/officeDocument/2006/relationships/hyperlink" Target="https://developer.atlassian.com/cloud/trello/rest/" TargetMode="External"/><Relationship Id="rId45" Type="http://schemas.openxmlformats.org/officeDocument/2006/relationships/hyperlink" Target="https://stripe.com/docs/api"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platform.openai.com/docs/guides/speech-to-text" TargetMode="External"/><Relationship Id="rId28" Type="http://schemas.openxmlformats.org/officeDocument/2006/relationships/hyperlink" Target="https://marketplace.zoom.us/docs/api-reference/" TargetMode="External"/><Relationship Id="rId36" Type="http://schemas.openxmlformats.org/officeDocument/2006/relationships/hyperlink" Target="https://api.slack.com/"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1145/3610196" TargetMode="External"/><Relationship Id="rId31" Type="http://schemas.openxmlformats.org/officeDocument/2006/relationships/hyperlink" Target="https://learn.microsoft.com/en-us/graph/api/resources/teams-api-overview" TargetMode="External"/><Relationship Id="rId44" Type="http://schemas.openxmlformats.org/officeDocument/2006/relationships/hyperlink" Target="https://stripe.com/docs/api"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platform.openai.com/docs/guides/speech-to-text" TargetMode="External"/><Relationship Id="rId27" Type="http://schemas.openxmlformats.org/officeDocument/2006/relationships/hyperlink" Target="https://docs.pinecone.io/" TargetMode="External"/><Relationship Id="rId30" Type="http://schemas.openxmlformats.org/officeDocument/2006/relationships/hyperlink" Target="https://learn.microsoft.com/en-us/graph/api/resources/teams-api-overview" TargetMode="External"/><Relationship Id="rId35" Type="http://schemas.openxmlformats.org/officeDocument/2006/relationships/hyperlink" Target="https://slack.dev/bolt-js/" TargetMode="External"/><Relationship Id="rId43" Type="http://schemas.openxmlformats.org/officeDocument/2006/relationships/hyperlink" Target="https://developers.asana.com/docs"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hyperlink" Target="https://doi.org/10.1145/3711074" TargetMode="External"/><Relationship Id="rId25" Type="http://schemas.openxmlformats.org/officeDocument/2006/relationships/hyperlink" Target="https://platform.openai.com/docs/guides/gpt" TargetMode="External"/><Relationship Id="rId33" Type="http://schemas.openxmlformats.org/officeDocument/2006/relationships/hyperlink" Target="https://developers.google.com/meet" TargetMode="External"/><Relationship Id="rId38" Type="http://schemas.openxmlformats.org/officeDocument/2006/relationships/hyperlink" Target="https://developer.atlassian.com/cloud/jira/platform/rest/v3/" TargetMode="External"/><Relationship Id="rId46" Type="http://schemas.openxmlformats.org/officeDocument/2006/relationships/hyperlink" Target="https://cloud.google.com/translate/docs" TargetMode="External"/><Relationship Id="rId20" Type="http://schemas.openxmlformats.org/officeDocument/2006/relationships/hyperlink" Target="https://arxiv.org/abs/2305.17529" TargetMode="External"/><Relationship Id="rId41" Type="http://schemas.openxmlformats.org/officeDocument/2006/relationships/hyperlink" Target="https://developer.atlassian.com/cloud/trello/rest/"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pm9D3RiIQ7OSrsXwxCJMLL6MSA==">CgMxLjAyDmguaGh6d3k3bWhhcW8zMg5oLmk1YTN3dWRtaHBtYTIOaC5wZjk1ZjltcDcwNW0yDmgudDFndDA0Nm9vcHB2Mg5oLjI2aDZuYTQ0eGNqMzIOaC5ldnZwd3M0OGJrZzgyDGguM2xzbTN4eXByMzIMaC4zbHNtM3h5cHIzMgxoLjNsc20zeHlwcjMyDGguM2xzbTN4eXByMzIMaC4zbHNtM3h5cHIzMgxoLjNsc20zeHlwcjMyDGguM2xzbTN4eXByMzIMaC4zbHNtM3h5cHIzMg5oLjdka3Nhb2ZtYTRmNzIOaC5pcjZ1ZTgyenJ2dDUyDmguaXI2dWU4MnpydnQ1Mg5oLmlyNnVlODJ6cnZ0NTIOaC5jbHdjbnZkd2czZWc4AHIhMVktc3lEUmNOZ01fbnVuSlJTTkY3OHR6c0cxa2g3dll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A2B678-CE09-40D4-BEBD-8B6B24D9A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15</Pages>
  <Words>2449</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Sanu</dc:creator>
  <cp:lastModifiedBy>Laiba Sheikh</cp:lastModifiedBy>
  <cp:revision>2</cp:revision>
  <dcterms:created xsi:type="dcterms:W3CDTF">2025-11-08T17:43:00Z</dcterms:created>
  <dcterms:modified xsi:type="dcterms:W3CDTF">2025-12-10T16:52:00Z</dcterms:modified>
</cp:coreProperties>
</file>