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738D" w14:textId="305917F9" w:rsidR="00194877" w:rsidRPr="008723BA" w:rsidRDefault="00194877" w:rsidP="00194877">
      <w:pPr>
        <w:rPr>
          <w:b/>
          <w:bCs/>
        </w:rPr>
      </w:pPr>
      <w:r w:rsidRPr="008723BA">
        <w:rPr>
          <w:b/>
          <w:bCs/>
        </w:rPr>
        <w:t>Core 2024–2025 papers squarely about meeting minutes/notetakers</w:t>
      </w:r>
    </w:p>
    <w:p w14:paraId="54D1BBCB" w14:textId="0384D538" w:rsidR="008723BA" w:rsidRDefault="008723BA" w:rsidP="00194877">
      <w:r w:rsidRPr="008723BA">
        <w:t xml:space="preserve">- </w:t>
      </w:r>
      <w:hyperlink r:id="rId4" w:history="1">
        <w:r w:rsidRPr="008723BA">
          <w:rPr>
            <w:rStyle w:val="Hyperlink"/>
          </w:rPr>
          <w:t>AI for Meeting Minutes: Promises and Challenges in Designing Human-AI Collaboration on a Production SaaS Platform</w:t>
        </w:r>
      </w:hyperlink>
    </w:p>
    <w:p w14:paraId="5244C80A" w14:textId="6C0D2740" w:rsidR="008723BA" w:rsidRDefault="008723BA" w:rsidP="00194877">
      <w:r>
        <w:t xml:space="preserve">- </w:t>
      </w:r>
      <w:hyperlink r:id="rId5" w:history="1">
        <w:proofErr w:type="spellStart"/>
        <w:r w:rsidRPr="008723BA">
          <w:rPr>
            <w:rStyle w:val="Hyperlink"/>
          </w:rPr>
          <w:t>MeetMap</w:t>
        </w:r>
        <w:proofErr w:type="spellEnd"/>
        <w:r w:rsidRPr="008723BA">
          <w:rPr>
            <w:rStyle w:val="Hyperlink"/>
          </w:rPr>
          <w:t>: Real-Time Collaborative Dialogue Mapping with LLMs in Online Meetings</w:t>
        </w:r>
      </w:hyperlink>
    </w:p>
    <w:p w14:paraId="6EA592DF" w14:textId="51A149CA" w:rsidR="008723BA" w:rsidRPr="008723BA" w:rsidRDefault="008723BA" w:rsidP="00194877">
      <w:r>
        <w:t xml:space="preserve">- </w:t>
      </w:r>
      <w:hyperlink r:id="rId6" w:history="1">
        <w:r w:rsidRPr="008723BA">
          <w:rPr>
            <w:rStyle w:val="Hyperlink"/>
          </w:rPr>
          <w:t>Privacy concerns toward AI-based intelligent voice assistants in the workplace</w:t>
        </w:r>
      </w:hyperlink>
    </w:p>
    <w:p w14:paraId="7089BD90" w14:textId="3F3E5C8B" w:rsidR="00194877" w:rsidRDefault="00194877" w:rsidP="00194877">
      <w:r>
        <w:t xml:space="preserve">- </w:t>
      </w:r>
      <w:hyperlink r:id="rId7" w:history="1">
        <w:r w:rsidRPr="00194877">
          <w:rPr>
            <w:rStyle w:val="Hyperlink"/>
          </w:rPr>
          <w:t>Arakawa et al., 2025, CHI EA — AI for Meeting Minutes: Promises and Challenges in Designing Human-AI Collaboration on a Production SaaS Platform. Production case study of automated minutes in an enterprise SaaS; expectation–automation balance and adoption frictions. [2]</w:t>
        </w:r>
      </w:hyperlink>
    </w:p>
    <w:p w14:paraId="6F3A393E" w14:textId="220EAFD7" w:rsidR="00194877" w:rsidRDefault="00194877" w:rsidP="00194877">
      <w:r>
        <w:t xml:space="preserve">- </w:t>
      </w:r>
      <w:hyperlink r:id="rId8" w:history="1">
        <w:r w:rsidRPr="00194877">
          <w:rPr>
            <w:rStyle w:val="Hyperlink"/>
          </w:rPr>
          <w:t>Cabrero Daniel et al., 2024, XP (Agile) — Exploring Human-AI Collaboration in Agile: Customised LLM Meeting Assistants. Field deployment in Scrum/refinement meetings; privacy-constrained Azure stack; lessons and readiness checklist.</w:t>
        </w:r>
      </w:hyperlink>
    </w:p>
    <w:p w14:paraId="27B2EA26" w14:textId="6F5ABC22" w:rsidR="00194877" w:rsidRDefault="00194877" w:rsidP="00194877">
      <w:r>
        <w:t xml:space="preserve">- </w:t>
      </w:r>
      <w:hyperlink r:id="rId9" w:history="1">
        <w:proofErr w:type="spellStart"/>
        <w:r w:rsidRPr="00194877">
          <w:rPr>
            <w:rStyle w:val="Hyperlink"/>
          </w:rPr>
          <w:t>Varjú</w:t>
        </w:r>
        <w:proofErr w:type="spellEnd"/>
        <w:r w:rsidRPr="00194877">
          <w:rPr>
            <w:rStyle w:val="Hyperlink"/>
          </w:rPr>
          <w:t xml:space="preserve"> &amp; Varga, 2025, IEEE NOMS — Multi-Agent LLM System for Automatic Meeting Information Processing. “Summer” multi-agent pipeline producing role-specific summaries and tasks with PM-tool integration. [4]</w:t>
        </w:r>
      </w:hyperlink>
    </w:p>
    <w:p w14:paraId="15CD7991" w14:textId="0C157B3F" w:rsidR="00194877" w:rsidRDefault="00194877" w:rsidP="00194877">
      <w:r>
        <w:t xml:space="preserve">- Lu &amp; Wang, 2024, Applied Sciences (MDPI) — Implementation of an Automatic Meeting Minute Generation System Using </w:t>
      </w:r>
      <w:proofErr w:type="spellStart"/>
      <w:r>
        <w:t>YAMNet</w:t>
      </w:r>
      <w:proofErr w:type="spellEnd"/>
      <w:r>
        <w:t xml:space="preserve"> with Speaker Identification and Keyword Prompts. End-to-end minuting system with speaker ID for Mandarin, keyword prompts, and ASR. ([Implementation of an Automatic Meeting Minute Generation System Using </w:t>
      </w:r>
      <w:proofErr w:type="spellStart"/>
      <w:r>
        <w:t>YAMNet</w:t>
      </w:r>
      <w:proofErr w:type="spellEnd"/>
      <w:r>
        <w:t xml:space="preserve"> with Speaker Identification and Keyword </w:t>
      </w:r>
      <w:proofErr w:type="gramStart"/>
      <w:r>
        <w:t>Prompts](</w:t>
      </w:r>
      <w:proofErr w:type="gramEnd"/>
      <w:r>
        <w:fldChar w:fldCharType="begin"/>
      </w:r>
      <w:r>
        <w:instrText>HYPERLINK "https://www.mdpi.com/2076-3417/14/13/5718"</w:instrText>
      </w:r>
      <w:r>
        <w:fldChar w:fldCharType="separate"/>
      </w:r>
      <w:r w:rsidRPr="00194877">
        <w:rPr>
          <w:rStyle w:val="Hyperlink"/>
        </w:rPr>
        <w:t>https://www.mdpi.com/2076-3417/14/13/5718</w:t>
      </w:r>
      <w:r>
        <w:fldChar w:fldCharType="end"/>
      </w:r>
      <w:r>
        <w:t>))</w:t>
      </w:r>
    </w:p>
    <w:p w14:paraId="06BD6747" w14:textId="2CB48A1D" w:rsidR="00194877" w:rsidRDefault="00194877" w:rsidP="00194877">
      <w:r>
        <w:t xml:space="preserve">- Meeting Delegate (preprint), 2025 — Benchmarking LLMs on Attending Meetings on Our Behalf. Proposes a delegate-style assistant and evaluates LLM </w:t>
      </w:r>
      <w:proofErr w:type="spellStart"/>
      <w:r>
        <w:t>behavior</w:t>
      </w:r>
      <w:proofErr w:type="spellEnd"/>
      <w:r>
        <w:t xml:space="preserve"> on real transcripts; </w:t>
      </w:r>
      <w:proofErr w:type="spellStart"/>
      <w:r>
        <w:t>analyzes</w:t>
      </w:r>
      <w:proofErr w:type="spellEnd"/>
      <w:r>
        <w:t xml:space="preserve"> sensitivity to transcription errors. ([Meeting Delegate: Benchmarking LLMs on Attending Meetings on Our </w:t>
      </w:r>
      <w:proofErr w:type="gramStart"/>
      <w:r>
        <w:t>Behalf](</w:t>
      </w:r>
      <w:proofErr w:type="gramEnd"/>
      <w:r>
        <w:fldChar w:fldCharType="begin"/>
      </w:r>
      <w:r>
        <w:instrText>HYPERLINK "https://arxiv.org/html/2502.04376v1"</w:instrText>
      </w:r>
      <w:r>
        <w:fldChar w:fldCharType="separate"/>
      </w:r>
      <w:r w:rsidRPr="00194877">
        <w:rPr>
          <w:rStyle w:val="Hyperlink"/>
        </w:rPr>
        <w:t>https://arxiv.org/html/2502.04376v1</w:t>
      </w:r>
      <w:r>
        <w:fldChar w:fldCharType="end"/>
      </w:r>
      <w:r>
        <w:t>))</w:t>
      </w:r>
    </w:p>
    <w:p w14:paraId="2B2FB9BA" w14:textId="440819F2" w:rsidR="00194877" w:rsidRDefault="00194877" w:rsidP="00194877">
      <w:r>
        <w:t xml:space="preserve">- Asthana et al., 2025 (v3) — Summaries, Highlights, and Action Items: Design, Implementation and Evaluation of an LLM-powered Meeting Recap System. Two recap representations (highlights; hierarchical minutes) and a prototype evaluation. ([[2307.15793] Summaries, Highlights, and Action items: Design, implementation and evaluation of an LLM-powered meeting recap </w:t>
      </w:r>
      <w:proofErr w:type="gramStart"/>
      <w:r>
        <w:t>system](</w:t>
      </w:r>
      <w:proofErr w:type="gramEnd"/>
      <w:r>
        <w:fldChar w:fldCharType="begin"/>
      </w:r>
      <w:r>
        <w:instrText>HYPERLINK "https://arxiv.org/abs/2307.15793"</w:instrText>
      </w:r>
      <w:r>
        <w:fldChar w:fldCharType="separate"/>
      </w:r>
      <w:r w:rsidRPr="00194877">
        <w:rPr>
          <w:rStyle w:val="Hyperlink"/>
        </w:rPr>
        <w:t>https://arxiv.org/abs/2307.15793</w:t>
      </w:r>
      <w:r>
        <w:fldChar w:fldCharType="end"/>
      </w:r>
      <w:r>
        <w:t>))</w:t>
      </w:r>
    </w:p>
    <w:p w14:paraId="60F4F17B" w14:textId="77777777" w:rsidR="00194877" w:rsidRDefault="00194877" w:rsidP="00194877"/>
    <w:p w14:paraId="2FE0DE84" w14:textId="591F1DE4" w:rsidR="00194877" w:rsidRPr="00194877" w:rsidRDefault="00194877" w:rsidP="00194877">
      <w:pPr>
        <w:rPr>
          <w:b/>
          <w:bCs/>
        </w:rPr>
      </w:pPr>
      <w:r w:rsidRPr="00194877">
        <w:rPr>
          <w:b/>
          <w:bCs/>
        </w:rPr>
        <w:t>Meeting-minuting benchmarks and evaluation work (2024–2025)</w:t>
      </w:r>
    </w:p>
    <w:p w14:paraId="60C537D5" w14:textId="181F6152" w:rsidR="00194877" w:rsidRDefault="00194877" w:rsidP="00194877">
      <w:r>
        <w:lastRenderedPageBreak/>
        <w:t>- ELITR</w:t>
      </w:r>
      <w:r>
        <w:rPr>
          <w:rFonts w:ascii="Cambria Math" w:hAnsi="Cambria Math" w:cs="Cambria Math"/>
        </w:rPr>
        <w:t>‑</w:t>
      </w:r>
      <w:r>
        <w:t xml:space="preserve">Bench, 2024 </w:t>
      </w:r>
      <w:r>
        <w:rPr>
          <w:rFonts w:ascii="Aptos" w:hAnsi="Aptos" w:cs="Aptos"/>
        </w:rPr>
        <w:t>—</w:t>
      </w:r>
      <w:r>
        <w:t xml:space="preserve"> A Meeting Assistant Benchmark for Long</w:t>
      </w:r>
      <w:r>
        <w:rPr>
          <w:rFonts w:ascii="Cambria Math" w:hAnsi="Cambria Math" w:cs="Cambria Math"/>
        </w:rPr>
        <w:t>‑</w:t>
      </w:r>
      <w:r>
        <w:t xml:space="preserve">Context LLMs. Uses ASR-transcribed meetings, adds Q&amp;A, and injects controlled WER to test robustness. ([ELITR-Bench: A Meeting Assistant Benchmark for Long-Context Language </w:t>
      </w:r>
      <w:proofErr w:type="gramStart"/>
      <w:r>
        <w:t>Models](</w:t>
      </w:r>
      <w:proofErr w:type="gramEnd"/>
      <w:r>
        <w:fldChar w:fldCharType="begin"/>
      </w:r>
      <w:r>
        <w:instrText>HYPERLINK "https://arxiv.org/abs/2403.20262"</w:instrText>
      </w:r>
      <w:r>
        <w:fldChar w:fldCharType="separate"/>
      </w:r>
      <w:r w:rsidRPr="00194877">
        <w:rPr>
          <w:rStyle w:val="Hyperlink"/>
        </w:rPr>
        <w:t>https://arxiv.org/abs/2403.20262</w:t>
      </w:r>
      <w:r>
        <w:fldChar w:fldCharType="end"/>
      </w:r>
      <w:r>
        <w:t>))</w:t>
      </w:r>
    </w:p>
    <w:p w14:paraId="08FBC3F8" w14:textId="67C1BEC2" w:rsidR="00194877" w:rsidRDefault="00194877" w:rsidP="00194877">
      <w:r>
        <w:t xml:space="preserve">- </w:t>
      </w:r>
      <w:proofErr w:type="spellStart"/>
      <w:r>
        <w:t>AutoMin</w:t>
      </w:r>
      <w:proofErr w:type="spellEnd"/>
      <w:r>
        <w:t xml:space="preserve"> 2025 (SIGDIAL shared task) — Automatic Minuting and Meeting QA. Third run; structured minutes (Task A) and meeting QA (Task B). Proceedings (system papers) will be part of SIGDIAL 2025. ([</w:t>
      </w:r>
      <w:proofErr w:type="spellStart"/>
      <w:r>
        <w:t>AutoMin</w:t>
      </w:r>
      <w:proofErr w:type="spellEnd"/>
      <w:r>
        <w:t xml:space="preserve"> 2025 | Call for </w:t>
      </w:r>
      <w:proofErr w:type="gramStart"/>
      <w:r>
        <w:t>Participation](</w:t>
      </w:r>
      <w:proofErr w:type="gramEnd"/>
      <w:r>
        <w:fldChar w:fldCharType="begin"/>
      </w:r>
      <w:r>
        <w:instrText>HYPERLINK "https://ufal.github.io/automin-2025/cfp.html"</w:instrText>
      </w:r>
      <w:r>
        <w:fldChar w:fldCharType="separate"/>
      </w:r>
      <w:r w:rsidRPr="00194877">
        <w:rPr>
          <w:rStyle w:val="Hyperlink"/>
        </w:rPr>
        <w:t>https://ufal.github.io/automin-2025/cfp.html</w:t>
      </w:r>
      <w:r>
        <w:fldChar w:fldCharType="end"/>
      </w:r>
      <w:r>
        <w:t>))</w:t>
      </w:r>
    </w:p>
    <w:p w14:paraId="3D99AF8D" w14:textId="4C317A86" w:rsidR="00194877" w:rsidRDefault="00194877" w:rsidP="00194877">
      <w:r>
        <w:t>- MESA, 2025 (COLING Industry) — Is my Meeting Summary Good? Estimating Quality with a Multi</w:t>
      </w:r>
      <w:r>
        <w:rPr>
          <w:rFonts w:ascii="Cambria Math" w:hAnsi="Cambria Math" w:cs="Cambria Math"/>
        </w:rPr>
        <w:t>‑</w:t>
      </w:r>
      <w:r>
        <w:t>LLM Evaluator. Meeting</w:t>
      </w:r>
      <w:r>
        <w:rPr>
          <w:rFonts w:ascii="Cambria Math" w:hAnsi="Cambria Math" w:cs="Cambria Math"/>
        </w:rPr>
        <w:t>‑</w:t>
      </w:r>
      <w:r>
        <w:t>summary evaluation via multi</w:t>
      </w:r>
      <w:r>
        <w:rPr>
          <w:rFonts w:ascii="Cambria Math" w:hAnsi="Cambria Math" w:cs="Cambria Math"/>
        </w:rPr>
        <w:t>‑</w:t>
      </w:r>
      <w:r>
        <w:t xml:space="preserve">agent LLM judging; correlation to human assessments. ([Is my Meeting Summary Good? Estimating Quality with a Multi-LLM Evaluator - ACL </w:t>
      </w:r>
      <w:proofErr w:type="gramStart"/>
      <w:r>
        <w:t>Anthology](</w:t>
      </w:r>
      <w:proofErr w:type="gramEnd"/>
      <w:r>
        <w:fldChar w:fldCharType="begin"/>
      </w:r>
      <w:r>
        <w:instrText>HYPERLINK "https://aclanthology.org/2025.coling-industry.48"</w:instrText>
      </w:r>
      <w:r>
        <w:fldChar w:fldCharType="separate"/>
      </w:r>
      <w:r w:rsidRPr="00194877">
        <w:rPr>
          <w:rStyle w:val="Hyperlink"/>
        </w:rPr>
        <w:t>https://aclanthology.org/2025.coling-industry.48</w:t>
      </w:r>
      <w:r>
        <w:fldChar w:fldCharType="end"/>
      </w:r>
      <w:r>
        <w:t>))</w:t>
      </w:r>
    </w:p>
    <w:p w14:paraId="4BF07F60" w14:textId="78912074" w:rsidR="00194877" w:rsidRDefault="00194877" w:rsidP="00194877">
      <w:r>
        <w:t>- CREAM, 2024 (preprint) — Comparison</w:t>
      </w:r>
      <w:r>
        <w:rPr>
          <w:rFonts w:ascii="Cambria Math" w:hAnsi="Cambria Math" w:cs="Cambria Math"/>
        </w:rPr>
        <w:t>‑</w:t>
      </w:r>
      <w:r>
        <w:t>Based Reference</w:t>
      </w:r>
      <w:r>
        <w:rPr>
          <w:rFonts w:ascii="Cambria Math" w:hAnsi="Cambria Math" w:cs="Cambria Math"/>
        </w:rPr>
        <w:t>‑</w:t>
      </w:r>
      <w:r>
        <w:t>Free ELO</w:t>
      </w:r>
      <w:r>
        <w:rPr>
          <w:rFonts w:ascii="Cambria Math" w:hAnsi="Cambria Math" w:cs="Cambria Math"/>
        </w:rPr>
        <w:t>‑</w:t>
      </w:r>
      <w:r>
        <w:t>Ranked Automatic Evaluation for Meeting Summarization. LLM</w:t>
      </w:r>
      <w:r>
        <w:rPr>
          <w:rFonts w:ascii="Cambria Math" w:hAnsi="Cambria Math" w:cs="Cambria Math"/>
        </w:rPr>
        <w:t>‑</w:t>
      </w:r>
      <w:r>
        <w:t>as</w:t>
      </w:r>
      <w:r>
        <w:rPr>
          <w:rFonts w:ascii="Cambria Math" w:hAnsi="Cambria Math" w:cs="Cambria Math"/>
        </w:rPr>
        <w:t>‑</w:t>
      </w:r>
      <w:r>
        <w:t xml:space="preserve">judge with </w:t>
      </w:r>
      <w:proofErr w:type="spellStart"/>
      <w:r>
        <w:t>CoT</w:t>
      </w:r>
      <w:proofErr w:type="spellEnd"/>
      <w:r>
        <w:t xml:space="preserve"> and key</w:t>
      </w:r>
      <w:r>
        <w:rPr>
          <w:rFonts w:ascii="Cambria Math" w:hAnsi="Cambria Math" w:cs="Cambria Math"/>
        </w:rPr>
        <w:t>‑</w:t>
      </w:r>
      <w:r>
        <w:t xml:space="preserve">facts alignment; tailored to meeting summaries. ([CREAM: Comparison-Based Reference-Free ELO-Ranked Automatic Evaluation for Meeting </w:t>
      </w:r>
      <w:proofErr w:type="gramStart"/>
      <w:r>
        <w:t>Summarization](</w:t>
      </w:r>
      <w:proofErr w:type="gramEnd"/>
      <w:r>
        <w:fldChar w:fldCharType="begin"/>
      </w:r>
      <w:r>
        <w:instrText>HYPERLINK "https://arxiv.org/abs/2409.10883"</w:instrText>
      </w:r>
      <w:r>
        <w:fldChar w:fldCharType="separate"/>
      </w:r>
      <w:r w:rsidRPr="00194877">
        <w:rPr>
          <w:rStyle w:val="Hyperlink"/>
        </w:rPr>
        <w:t>https://arxiv.org/abs/2409.10883</w:t>
      </w:r>
      <w:r>
        <w:fldChar w:fldCharType="end"/>
      </w:r>
      <w:r>
        <w:t>))</w:t>
      </w:r>
    </w:p>
    <w:p w14:paraId="645366D5" w14:textId="77777777" w:rsidR="00194877" w:rsidRDefault="00194877" w:rsidP="00194877"/>
    <w:p w14:paraId="6E9CD4DD" w14:textId="7296EF3C" w:rsidR="00194877" w:rsidRPr="00194877" w:rsidRDefault="00194877" w:rsidP="00194877">
      <w:pPr>
        <w:rPr>
          <w:b/>
          <w:bCs/>
        </w:rPr>
      </w:pPr>
      <w:r w:rsidRPr="00194877">
        <w:rPr>
          <w:b/>
          <w:bCs/>
        </w:rPr>
        <w:t>Datasets and adjacent resources useful for minuting/notetakers (2024–2025)</w:t>
      </w:r>
    </w:p>
    <w:p w14:paraId="119F1A2C" w14:textId="79B13069" w:rsidR="00194877" w:rsidRDefault="00194877" w:rsidP="00194877">
      <w:r>
        <w:t xml:space="preserve">- </w:t>
      </w:r>
      <w:proofErr w:type="spellStart"/>
      <w:r>
        <w:t>MISeD</w:t>
      </w:r>
      <w:proofErr w:type="spellEnd"/>
      <w:r>
        <w:t>, 2024 — Meeting Information</w:t>
      </w:r>
      <w:r>
        <w:rPr>
          <w:rFonts w:ascii="Cambria Math" w:hAnsi="Cambria Math" w:cs="Cambria Math"/>
        </w:rPr>
        <w:t>‑</w:t>
      </w:r>
      <w:r>
        <w:t>Seeking Dialogs with span</w:t>
      </w:r>
      <w:r>
        <w:rPr>
          <w:rFonts w:ascii="Cambria Math" w:hAnsi="Cambria Math" w:cs="Cambria Math"/>
        </w:rPr>
        <w:t>‑</w:t>
      </w:r>
      <w:r>
        <w:t>grounded answers over noisy meeting transcripts; semi</w:t>
      </w:r>
      <w:r>
        <w:rPr>
          <w:rFonts w:ascii="Cambria Math" w:hAnsi="Cambria Math" w:cs="Cambria Math"/>
        </w:rPr>
        <w:t>‑</w:t>
      </w:r>
      <w:r>
        <w:t>automatic generation with human verification. Useful for provenance</w:t>
      </w:r>
      <w:r>
        <w:rPr>
          <w:rFonts w:ascii="Cambria Math" w:hAnsi="Cambria Math" w:cs="Cambria Math"/>
        </w:rPr>
        <w:t>‑</w:t>
      </w:r>
      <w:r>
        <w:t xml:space="preserve">linked Q&amp;A over minutes. ([Efficient Data Generation for Source-grounded Information-seeking Dialogs: A Use Case for Meeting </w:t>
      </w:r>
      <w:proofErr w:type="gramStart"/>
      <w:r>
        <w:t>Transcripts](</w:t>
      </w:r>
      <w:proofErr w:type="gramEnd"/>
      <w:r>
        <w:fldChar w:fldCharType="begin"/>
      </w:r>
      <w:r>
        <w:instrText>HYPERLINK "https://arxiv.org/abs/2405.01121"</w:instrText>
      </w:r>
      <w:r>
        <w:fldChar w:fldCharType="separate"/>
      </w:r>
      <w:r w:rsidRPr="00194877">
        <w:rPr>
          <w:rStyle w:val="Hyperlink"/>
        </w:rPr>
        <w:t>https://arxiv.org/abs/2405.01121</w:t>
      </w:r>
      <w:r>
        <w:fldChar w:fldCharType="end"/>
      </w:r>
      <w:r>
        <w:t>))</w:t>
      </w:r>
    </w:p>
    <w:p w14:paraId="6D7755D9" w14:textId="3ECFC6EA" w:rsidR="00194877" w:rsidRPr="00194877" w:rsidRDefault="00194877" w:rsidP="00194877">
      <w:r>
        <w:t>- TCR, 2024 — Topic</w:t>
      </w:r>
      <w:r>
        <w:rPr>
          <w:rFonts w:ascii="Cambria Math" w:hAnsi="Cambria Math" w:cs="Cambria Math"/>
        </w:rPr>
        <w:t>‑</w:t>
      </w:r>
      <w:r>
        <w:t>Conversation Relevance Dataset (1,500 meetings; 22M words). Helps detect on</w:t>
      </w:r>
      <w:r>
        <w:rPr>
          <w:rFonts w:ascii="Cambria Math" w:hAnsi="Cambria Math" w:cs="Cambria Math"/>
        </w:rPr>
        <w:t>‑</w:t>
      </w:r>
      <w:r>
        <w:t>/off</w:t>
      </w:r>
      <w:r>
        <w:rPr>
          <w:rFonts w:ascii="Cambria Math" w:hAnsi="Cambria Math" w:cs="Cambria Math"/>
        </w:rPr>
        <w:t>‑</w:t>
      </w:r>
      <w:r>
        <w:t xml:space="preserve">topic segments, which is often folded into structured minutes pipelines. ([Topic-Conversation Relevance (TCR) Dataset and </w:t>
      </w:r>
      <w:proofErr w:type="gramStart"/>
      <w:r>
        <w:t>Benchmarks](</w:t>
      </w:r>
      <w:proofErr w:type="gramEnd"/>
      <w:hyperlink r:id="rId10" w:history="1">
        <w:r w:rsidRPr="00194877">
          <w:rPr>
            <w:rStyle w:val="Hyperlink"/>
          </w:rPr>
          <w:t>https://arxiv.org/abs/2411.00038</w:t>
        </w:r>
      </w:hyperlink>
      <w:r>
        <w:t>))</w:t>
      </w:r>
    </w:p>
    <w:sectPr w:rsidR="00194877" w:rsidRPr="00194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77"/>
    <w:rsid w:val="00194877"/>
    <w:rsid w:val="008723BA"/>
    <w:rsid w:val="00C8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3383"/>
  <w15:chartTrackingRefBased/>
  <w15:docId w15:val="{BAC15891-97A4-45C8-B330-59387039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04.1487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l.acm.org/doi/10.1145/3706599.3706686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merald.com/dprg/article-abstract/doi/10.1108/DPRG-03-2025-0066/1269831/Privacy-concerns-toward-AI-based-intelligent-voice?redirectedFrom=fulltex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l.acm.org/doi/10.1145/3711030" TargetMode="External"/><Relationship Id="rId10" Type="http://schemas.openxmlformats.org/officeDocument/2006/relationships/hyperlink" Target="https://arxiv.org/abs/2411.00038" TargetMode="External"/><Relationship Id="rId4" Type="http://schemas.openxmlformats.org/officeDocument/2006/relationships/hyperlink" Target="https://dl.acm.org/doi/10.1145/3706599.3706686" TargetMode="External"/><Relationship Id="rId9" Type="http://schemas.openxmlformats.org/officeDocument/2006/relationships/hyperlink" Target="https://ieeexplore.ieee.org/document/110736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 Siddiqui</dc:creator>
  <cp:keywords/>
  <dc:description/>
  <cp:lastModifiedBy>Fawaz Siddiqui</cp:lastModifiedBy>
  <cp:revision>1</cp:revision>
  <dcterms:created xsi:type="dcterms:W3CDTF">2025-09-13T08:03:00Z</dcterms:created>
  <dcterms:modified xsi:type="dcterms:W3CDTF">2025-09-13T08:20:00Z</dcterms:modified>
</cp:coreProperties>
</file>