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right="0" w:firstLine="594" w:firstLineChars="200"/>
        <w:rPr>
          <w:b/>
          <w:color w:val="0000FF"/>
          <w:sz w:val="28"/>
          <w:szCs w:val="28"/>
        </w:rPr>
      </w:pPr>
      <w:bookmarkStart w:id="0" w:name="_GoBack"/>
      <w:bookmarkEnd w:id="0"/>
      <w:r>
        <w:rPr>
          <w:rFonts w:hint="eastAsia"/>
          <w:b/>
          <w:i w:val="0"/>
          <w:caps w:val="0"/>
          <w:color w:val="0000FF"/>
          <w:spacing w:val="8"/>
          <w:sz w:val="28"/>
          <w:szCs w:val="28"/>
          <w:shd w:val="clear" w:fill="FFFFFF"/>
          <w:lang w:val="en-US" w:eastAsia="zh-CN"/>
        </w:rPr>
        <w:t>2020</w:t>
      </w:r>
      <w:r>
        <w:rPr>
          <w:b/>
          <w:i w:val="0"/>
          <w:caps w:val="0"/>
          <w:color w:val="0000FF"/>
          <w:spacing w:val="8"/>
          <w:sz w:val="28"/>
          <w:szCs w:val="28"/>
          <w:shd w:val="clear" w:fill="FFFFFF"/>
        </w:rPr>
        <w:t>健康管理师押题第二套理论知识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0" w:afterAutospacing="0" w:line="300" w:lineRule="atLeast"/>
        <w:ind w:left="0" w:right="0" w:firstLine="0"/>
        <w:jc w:val="left"/>
        <w:rPr>
          <w:rFonts w:ascii="微软雅黑" w:hAnsi="微软雅黑" w:eastAsia="微软雅黑" w:cs="微软雅黑"/>
          <w:b w:val="0"/>
          <w:i w:val="0"/>
          <w:caps w:val="0"/>
          <w:color w:val="333333"/>
          <w:spacing w:val="8"/>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ascii="TTF6o00" w:hAnsi="TTF6o00" w:eastAsia="TTF6o00" w:cs="TTF6o00"/>
          <w:b/>
          <w:i w:val="0"/>
          <w:caps w:val="0"/>
          <w:color w:val="000000"/>
          <w:spacing w:val="8"/>
          <w:sz w:val="28"/>
          <w:szCs w:val="28"/>
          <w:shd w:val="clear" w:fill="FFFFFF"/>
        </w:rPr>
        <w:t>基础理论知识模拟试卷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ascii="TTF9o00" w:hAnsi="TTF9o00" w:eastAsia="TTF9o00" w:cs="TTF9o00"/>
          <w:b/>
          <w:i w:val="0"/>
          <w:caps w:val="0"/>
          <w:color w:val="000000"/>
          <w:spacing w:val="8"/>
          <w:sz w:val="28"/>
          <w:szCs w:val="28"/>
          <w:shd w:val="clear" w:fill="FFFFFF"/>
        </w:rPr>
        <w:t>一、单选题（共</w:t>
      </w:r>
      <w:r>
        <w:rPr>
          <w:rFonts w:hint="default" w:ascii="TTF9o00" w:hAnsi="TTF9o00" w:eastAsia="TTF9o00" w:cs="TTF9o00"/>
          <w:b/>
          <w:i w:val="0"/>
          <w:caps w:val="0"/>
          <w:color w:val="000000"/>
          <w:spacing w:val="8"/>
          <w:sz w:val="28"/>
          <w:szCs w:val="28"/>
          <w:shd w:val="clear" w:fill="FFFFFF"/>
        </w:rPr>
        <w:t> </w:t>
      </w:r>
      <w:r>
        <w:rPr>
          <w:rFonts w:ascii="Bold" w:hAnsi="Bold" w:eastAsia="Bold" w:cs="Bold"/>
          <w:b w:val="0"/>
          <w:i w:val="0"/>
          <w:caps w:val="0"/>
          <w:color w:val="000000"/>
          <w:spacing w:val="8"/>
          <w:sz w:val="28"/>
          <w:szCs w:val="28"/>
          <w:shd w:val="clear" w:fill="FFFFFF"/>
        </w:rPr>
        <w:t>70</w:t>
      </w:r>
      <w:r>
        <w:rPr>
          <w:rFonts w:hint="default" w:ascii="Bold" w:hAnsi="Bold" w:eastAsia="Bold" w:cs="Bold"/>
          <w:b w:val="0"/>
          <w:i w:val="0"/>
          <w:caps w:val="0"/>
          <w:color w:val="000000"/>
          <w:spacing w:val="8"/>
          <w:sz w:val="28"/>
          <w:szCs w:val="28"/>
          <w:shd w:val="clear" w:fill="FFFFFF"/>
        </w:rPr>
        <w:t> </w:t>
      </w:r>
      <w:r>
        <w:rPr>
          <w:rFonts w:hint="default" w:ascii="TTF9o00" w:hAnsi="TTF9o00" w:eastAsia="TTF9o00" w:cs="TTF9o00"/>
          <w:b/>
          <w:i w:val="0"/>
          <w:caps w:val="0"/>
          <w:color w:val="000000"/>
          <w:spacing w:val="8"/>
          <w:sz w:val="28"/>
          <w:szCs w:val="28"/>
          <w:shd w:val="clear" w:fill="FFFFFF"/>
        </w:rPr>
        <w:t>题，每题 </w:t>
      </w:r>
      <w:r>
        <w:rPr>
          <w:rFonts w:hint="default" w:ascii="Bold" w:hAnsi="Bold" w:eastAsia="Bold" w:cs="Bold"/>
          <w:b w:val="0"/>
          <w:i w:val="0"/>
          <w:caps w:val="0"/>
          <w:color w:val="000000"/>
          <w:spacing w:val="8"/>
          <w:sz w:val="28"/>
          <w:szCs w:val="28"/>
          <w:shd w:val="clear" w:fill="FFFFFF"/>
        </w:rPr>
        <w:t>1 </w:t>
      </w:r>
      <w:r>
        <w:rPr>
          <w:rFonts w:hint="default" w:ascii="TTF9o00" w:hAnsi="TTF9o00" w:eastAsia="TTF9o00" w:cs="TTF9o00"/>
          <w:b/>
          <w:i w:val="0"/>
          <w:caps w:val="0"/>
          <w:color w:val="000000"/>
          <w:spacing w:val="8"/>
          <w:sz w:val="28"/>
          <w:szCs w:val="28"/>
          <w:shd w:val="clear" w:fill="FFFFFF"/>
        </w:rPr>
        <w:t>分，每题的备选答案中只有一个最佳答案）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001</w:t>
      </w:r>
      <w:r>
        <w:rPr>
          <w:rFonts w:hint="eastAsia" w:ascii="宋体" w:hAnsi="宋体" w:eastAsia="宋体" w:cs="宋体"/>
          <w:b w:val="0"/>
          <w:i w:val="0"/>
          <w:caps w:val="0"/>
          <w:color w:val="000000"/>
          <w:spacing w:val="8"/>
          <w:sz w:val="28"/>
          <w:szCs w:val="28"/>
          <w:shd w:val="clear" w:fill="FFFFFF"/>
        </w:rPr>
        <w:t>．中医基础理论不包括哪项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．精气学说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．气血津液学说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．整体学说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．藏象学说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002</w:t>
      </w:r>
      <w:r>
        <w:rPr>
          <w:rFonts w:hint="eastAsia" w:ascii="宋体" w:hAnsi="宋体" w:eastAsia="宋体" w:cs="宋体"/>
          <w:b w:val="0"/>
          <w:i w:val="0"/>
          <w:caps w:val="0"/>
          <w:color w:val="000000"/>
          <w:spacing w:val="8"/>
          <w:sz w:val="28"/>
          <w:szCs w:val="28"/>
          <w:shd w:val="clear" w:fill="FFFFFF"/>
        </w:rPr>
        <w:t>．下列哪项属于一级预防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．早期发现疾病的方法如人群筛检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．定期体检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．专科门诊等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．开展健康教育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．康复治疗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003</w:t>
      </w:r>
      <w:r>
        <w:rPr>
          <w:rFonts w:hint="eastAsia" w:ascii="宋体" w:hAnsi="宋体" w:eastAsia="宋体" w:cs="宋体"/>
          <w:b w:val="0"/>
          <w:i w:val="0"/>
          <w:caps w:val="0"/>
          <w:color w:val="000000"/>
          <w:spacing w:val="8"/>
          <w:sz w:val="28"/>
          <w:szCs w:val="28"/>
          <w:shd w:val="clear" w:fill="FFFFFF"/>
        </w:rPr>
        <w:t>．舌诊黄苔一般主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．寒证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．热证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．痰饮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．湿证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004</w:t>
      </w:r>
      <w:r>
        <w:rPr>
          <w:rFonts w:hint="eastAsia" w:ascii="宋体" w:hAnsi="宋体" w:eastAsia="宋体" w:cs="宋体"/>
          <w:b w:val="0"/>
          <w:i w:val="0"/>
          <w:caps w:val="0"/>
          <w:color w:val="000000"/>
          <w:spacing w:val="8"/>
          <w:sz w:val="28"/>
          <w:szCs w:val="28"/>
          <w:shd w:val="clear" w:fill="FFFFFF"/>
        </w:rPr>
        <w:t>．健康保险的内在风险是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．投保方逆选择和道德风险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．医疗机构风险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．社会环境风险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．产品设计不规范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005</w:t>
      </w:r>
      <w:r>
        <w:rPr>
          <w:rFonts w:hint="eastAsia" w:ascii="宋体" w:hAnsi="宋体" w:eastAsia="宋体" w:cs="宋体"/>
          <w:b w:val="0"/>
          <w:i w:val="0"/>
          <w:caps w:val="0"/>
          <w:color w:val="000000"/>
          <w:spacing w:val="8"/>
          <w:sz w:val="28"/>
          <w:szCs w:val="28"/>
          <w:shd w:val="clear" w:fill="FFFFFF"/>
        </w:rPr>
        <w:t>．中医学的基本特点是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．辨症论治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．辨病论治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．同病异治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．辨证论治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．标本兼治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006</w:t>
      </w:r>
      <w:r>
        <w:rPr>
          <w:rFonts w:hint="eastAsia" w:ascii="宋体" w:hAnsi="宋体" w:eastAsia="宋体" w:cs="宋体"/>
          <w:b w:val="0"/>
          <w:i w:val="0"/>
          <w:caps w:val="0"/>
          <w:color w:val="000000"/>
          <w:spacing w:val="8"/>
          <w:sz w:val="28"/>
          <w:szCs w:val="28"/>
          <w:shd w:val="clear" w:fill="FFFFFF"/>
        </w:rPr>
        <w:t>．关于四季豆中毒，下列错误的是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．四季豆中毒是我国最常见的植物性食物中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毒之一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．一年四季各地都有发生，以秋季多发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．病程较短，大多数病人在 </w:t>
      </w:r>
      <w:r>
        <w:rPr>
          <w:rFonts w:hint="default" w:ascii="Times New Roman" w:hAnsi="Times New Roman" w:eastAsia="微软雅黑" w:cs="Times New Roman"/>
          <w:b w:val="0"/>
          <w:i w:val="0"/>
          <w:caps w:val="0"/>
          <w:color w:val="000000"/>
          <w:spacing w:val="8"/>
          <w:sz w:val="28"/>
          <w:szCs w:val="28"/>
          <w:shd w:val="clear" w:fill="FFFFFF"/>
        </w:rPr>
        <w:t>24 </w:t>
      </w:r>
      <w:r>
        <w:rPr>
          <w:rFonts w:hint="eastAsia" w:ascii="宋体" w:hAnsi="宋体" w:eastAsia="宋体" w:cs="宋体"/>
          <w:b w:val="0"/>
          <w:i w:val="0"/>
          <w:caps w:val="0"/>
          <w:color w:val="000000"/>
          <w:spacing w:val="8"/>
          <w:sz w:val="28"/>
          <w:szCs w:val="28"/>
          <w:shd w:val="clear" w:fill="FFFFFF"/>
        </w:rPr>
        <w:t>小时之内恢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复，预后良好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．炒四季豆时不宜过熟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007</w:t>
      </w:r>
      <w:r>
        <w:rPr>
          <w:rFonts w:hint="eastAsia" w:ascii="宋体" w:hAnsi="宋体" w:eastAsia="宋体" w:cs="宋体"/>
          <w:b w:val="0"/>
          <w:i w:val="0"/>
          <w:caps w:val="0"/>
          <w:color w:val="000000"/>
          <w:spacing w:val="8"/>
          <w:sz w:val="28"/>
          <w:szCs w:val="28"/>
          <w:shd w:val="clear" w:fill="FFFFFF"/>
        </w:rPr>
        <w:t>．要反映某地高血压患者年龄分布情况应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选用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．直条图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．直方图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．线图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．百分直条图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008</w:t>
      </w:r>
      <w:r>
        <w:rPr>
          <w:rFonts w:hint="eastAsia" w:ascii="宋体" w:hAnsi="宋体" w:eastAsia="宋体" w:cs="宋体"/>
          <w:b w:val="0"/>
          <w:i w:val="0"/>
          <w:caps w:val="0"/>
          <w:color w:val="000000"/>
          <w:spacing w:val="8"/>
          <w:sz w:val="28"/>
          <w:szCs w:val="28"/>
          <w:shd w:val="clear" w:fill="FFFFFF"/>
        </w:rPr>
        <w:t>．按各类残疾程度分级，属残疾极重度的是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．残疾一级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．残疾二级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．残疾三级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．残疾四级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009</w:t>
      </w:r>
      <w:r>
        <w:rPr>
          <w:rFonts w:hint="eastAsia" w:ascii="宋体" w:hAnsi="宋体" w:eastAsia="宋体" w:cs="宋体"/>
          <w:b w:val="0"/>
          <w:i w:val="0"/>
          <w:caps w:val="0"/>
          <w:color w:val="000000"/>
          <w:spacing w:val="8"/>
          <w:sz w:val="28"/>
          <w:szCs w:val="28"/>
          <w:shd w:val="clear" w:fill="FFFFFF"/>
        </w:rPr>
        <w:t>．影响成年人热能消耗的主要因素是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．年龄、性别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．体力活动程度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．体重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．气候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010</w:t>
      </w:r>
      <w:r>
        <w:rPr>
          <w:rFonts w:hint="eastAsia" w:ascii="宋体" w:hAnsi="宋体" w:eastAsia="宋体" w:cs="宋体"/>
          <w:b w:val="0"/>
          <w:i w:val="0"/>
          <w:caps w:val="0"/>
          <w:color w:val="000000"/>
          <w:spacing w:val="8"/>
          <w:sz w:val="28"/>
          <w:szCs w:val="28"/>
          <w:shd w:val="clear" w:fill="FFFFFF"/>
        </w:rPr>
        <w:t>．最重要的大气污染来源是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．烹调油烟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．烟草烟气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．工业生产燃料燃烧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．汽车尾气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011</w:t>
      </w:r>
      <w:r>
        <w:rPr>
          <w:rFonts w:hint="eastAsia" w:ascii="宋体" w:hAnsi="宋体" w:eastAsia="宋体" w:cs="宋体"/>
          <w:b w:val="0"/>
          <w:i w:val="0"/>
          <w:caps w:val="0"/>
          <w:color w:val="000000"/>
          <w:spacing w:val="8"/>
          <w:sz w:val="28"/>
          <w:szCs w:val="28"/>
          <w:shd w:val="clear" w:fill="FFFFFF"/>
        </w:rPr>
        <w:t>．下列哪项不是保健灸法的作用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．养脏腑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．降虚火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．和气血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．通经络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012</w:t>
      </w:r>
      <w:r>
        <w:rPr>
          <w:rFonts w:hint="eastAsia" w:ascii="宋体" w:hAnsi="宋体" w:eastAsia="宋体" w:cs="宋体"/>
          <w:b w:val="0"/>
          <w:i w:val="0"/>
          <w:caps w:val="0"/>
          <w:color w:val="000000"/>
          <w:spacing w:val="8"/>
          <w:sz w:val="28"/>
          <w:szCs w:val="28"/>
          <w:shd w:val="clear" w:fill="FFFFFF"/>
        </w:rPr>
        <w:t>．食物中所含的营养成分叫做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．营养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eastAsia="微软雅黑"/>
          <w:sz w:val="28"/>
          <w:szCs w:val="28"/>
          <w:lang w:eastAsia="zh-CN"/>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．养分</w:t>
      </w:r>
      <w:r>
        <w:rPr>
          <w:rFonts w:hint="default" w:ascii="Times New Roman" w:hAnsi="Times New Roman" w:eastAsia="微软雅黑" w:cs="Times New Roman"/>
          <w:b w:val="0"/>
          <w:i w:val="0"/>
          <w:caps w:val="0"/>
          <w:color w:val="000000"/>
          <w:spacing w:val="8"/>
          <w:sz w:val="28"/>
          <w:szCs w:val="28"/>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．营养素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．营养学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013</w:t>
      </w:r>
      <w:r>
        <w:rPr>
          <w:rFonts w:hint="eastAsia" w:ascii="宋体" w:hAnsi="宋体" w:eastAsia="宋体" w:cs="宋体"/>
          <w:b w:val="0"/>
          <w:i w:val="0"/>
          <w:caps w:val="0"/>
          <w:color w:val="000000"/>
          <w:spacing w:val="8"/>
          <w:sz w:val="28"/>
          <w:szCs w:val="28"/>
          <w:shd w:val="clear" w:fill="FFFFFF"/>
        </w:rPr>
        <w:t>．“肥胖已经成为现代社会的流行病！”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属于下列哪种讯息表达形式的设计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．晓之以理与动之以情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．积极与消极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．大众化与个人性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．幽默与严肃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．说教式与讨论式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014</w:t>
      </w:r>
      <w:r>
        <w:rPr>
          <w:rFonts w:hint="eastAsia" w:ascii="宋体" w:hAnsi="宋体" w:eastAsia="宋体" w:cs="宋体"/>
          <w:b w:val="0"/>
          <w:i w:val="0"/>
          <w:caps w:val="0"/>
          <w:color w:val="000000"/>
          <w:spacing w:val="8"/>
          <w:sz w:val="28"/>
          <w:szCs w:val="28"/>
          <w:shd w:val="clear" w:fill="FFFFFF"/>
        </w:rPr>
        <w:t>．</w:t>
      </w:r>
      <w:r>
        <w:rPr>
          <w:rFonts w:hint="default" w:ascii="Times New Roman" w:hAnsi="Times New Roman" w:eastAsia="微软雅黑" w:cs="Times New Roman"/>
          <w:b w:val="0"/>
          <w:i w:val="0"/>
          <w:caps w:val="0"/>
          <w:color w:val="000000"/>
          <w:spacing w:val="8"/>
          <w:sz w:val="28"/>
          <w:szCs w:val="28"/>
          <w:shd w:val="clear" w:fill="FFFFFF"/>
        </w:rPr>
        <w:t>1 </w:t>
      </w:r>
      <w:r>
        <w:rPr>
          <w:rFonts w:hint="eastAsia" w:ascii="宋体" w:hAnsi="宋体" w:eastAsia="宋体" w:cs="宋体"/>
          <w:b w:val="0"/>
          <w:i w:val="0"/>
          <w:caps w:val="0"/>
          <w:color w:val="000000"/>
          <w:spacing w:val="8"/>
          <w:sz w:val="28"/>
          <w:szCs w:val="28"/>
          <w:shd w:val="clear" w:fill="FFFFFF"/>
        </w:rPr>
        <w:t>梅脱相当于每分钟每千克体重耗氧量为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w:t>
      </w:r>
      <w:r>
        <w:rPr>
          <w:rFonts w:hint="default" w:ascii="Times New Roman" w:hAnsi="Times New Roman" w:eastAsia="微软雅黑" w:cs="Times New Roman"/>
          <w:b w:val="0"/>
          <w:i w:val="0"/>
          <w:caps w:val="0"/>
          <w:color w:val="000000"/>
          <w:spacing w:val="8"/>
          <w:sz w:val="28"/>
          <w:szCs w:val="28"/>
          <w:shd w:val="clear" w:fill="FFFFFF"/>
        </w:rPr>
        <w:t>3ml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w:t>
      </w:r>
      <w:r>
        <w:rPr>
          <w:rFonts w:hint="default" w:ascii="Times New Roman" w:hAnsi="Times New Roman" w:eastAsia="微软雅黑" w:cs="Times New Roman"/>
          <w:b w:val="0"/>
          <w:i w:val="0"/>
          <w:caps w:val="0"/>
          <w:color w:val="000000"/>
          <w:spacing w:val="8"/>
          <w:sz w:val="28"/>
          <w:szCs w:val="28"/>
          <w:shd w:val="clear" w:fill="FFFFFF"/>
        </w:rPr>
        <w:t>3.5ml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w:t>
      </w:r>
      <w:r>
        <w:rPr>
          <w:rFonts w:hint="default" w:ascii="Times New Roman" w:hAnsi="Times New Roman" w:eastAsia="微软雅黑" w:cs="Times New Roman"/>
          <w:b w:val="0"/>
          <w:i w:val="0"/>
          <w:caps w:val="0"/>
          <w:color w:val="000000"/>
          <w:spacing w:val="8"/>
          <w:sz w:val="28"/>
          <w:szCs w:val="28"/>
          <w:shd w:val="clear" w:fill="FFFFFF"/>
        </w:rPr>
        <w:t>4ml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w:t>
      </w:r>
      <w:r>
        <w:rPr>
          <w:rFonts w:hint="default" w:ascii="Times New Roman" w:hAnsi="Times New Roman" w:eastAsia="微软雅黑" w:cs="Times New Roman"/>
          <w:b w:val="0"/>
          <w:i w:val="0"/>
          <w:caps w:val="0"/>
          <w:color w:val="000000"/>
          <w:spacing w:val="8"/>
          <w:sz w:val="28"/>
          <w:szCs w:val="28"/>
          <w:shd w:val="clear" w:fill="FFFFFF"/>
        </w:rPr>
        <w:t>4.5ml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015</w:t>
      </w:r>
      <w:r>
        <w:rPr>
          <w:rFonts w:hint="eastAsia" w:ascii="宋体" w:hAnsi="宋体" w:eastAsia="宋体" w:cs="宋体"/>
          <w:b w:val="0"/>
          <w:i w:val="0"/>
          <w:caps w:val="0"/>
          <w:color w:val="000000"/>
          <w:spacing w:val="8"/>
          <w:sz w:val="28"/>
          <w:szCs w:val="28"/>
          <w:shd w:val="clear" w:fill="FFFFFF"/>
        </w:rPr>
        <w:t>．医学统计工作的基本步骤是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．统计资料收集、整理资料、统计描述、统计推断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．调查、收集资料、整理资料、分析资料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．研究设计、收集资料、整理资料、分析资料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．研究设计、统计描述、统计推断、统计图表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016</w:t>
      </w:r>
      <w:r>
        <w:rPr>
          <w:rFonts w:hint="eastAsia" w:ascii="宋体" w:hAnsi="宋体" w:eastAsia="宋体" w:cs="宋体"/>
          <w:b w:val="0"/>
          <w:i w:val="0"/>
          <w:caps w:val="0"/>
          <w:color w:val="000000"/>
          <w:spacing w:val="8"/>
          <w:sz w:val="28"/>
          <w:szCs w:val="28"/>
          <w:shd w:val="clear" w:fill="FFFFFF"/>
        </w:rPr>
        <w:t>．下列哪部著作为后世中医的理论体系，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奠定了基础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．《黄帝内经》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．《伤寒杂病论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．《神农本草经》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．《新修本草》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017</w:t>
      </w:r>
      <w:r>
        <w:rPr>
          <w:rFonts w:hint="eastAsia" w:ascii="宋体" w:hAnsi="宋体" w:eastAsia="宋体" w:cs="宋体"/>
          <w:b w:val="0"/>
          <w:i w:val="0"/>
          <w:caps w:val="0"/>
          <w:color w:val="000000"/>
          <w:spacing w:val="8"/>
          <w:sz w:val="28"/>
          <w:szCs w:val="28"/>
          <w:shd w:val="clear" w:fill="FFFFFF"/>
        </w:rPr>
        <w:t>．中医“气”与疾病的关系哪项是错误的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．气可养人，亦可伤人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．人体生病是因为感受邪气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．气机失调可以导致疾病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．气机失调可表现为气虚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018</w:t>
      </w:r>
      <w:r>
        <w:rPr>
          <w:rFonts w:hint="eastAsia" w:ascii="宋体" w:hAnsi="宋体" w:eastAsia="宋体" w:cs="宋体"/>
          <w:b w:val="0"/>
          <w:i w:val="0"/>
          <w:caps w:val="0"/>
          <w:color w:val="000000"/>
          <w:spacing w:val="8"/>
          <w:sz w:val="28"/>
          <w:szCs w:val="28"/>
          <w:shd w:val="clear" w:fill="FFFFFF"/>
        </w:rPr>
        <w:t>．下列食物含维生素 </w:t>
      </w:r>
      <w:r>
        <w:rPr>
          <w:rFonts w:hint="default" w:ascii="Times New Roman" w:hAnsi="Times New Roman" w:eastAsia="微软雅黑" w:cs="Times New Roman"/>
          <w:b w:val="0"/>
          <w:i w:val="0"/>
          <w:caps w:val="0"/>
          <w:color w:val="000000"/>
          <w:spacing w:val="8"/>
          <w:sz w:val="28"/>
          <w:szCs w:val="28"/>
          <w:shd w:val="clear" w:fill="FFFFFF"/>
        </w:rPr>
        <w:t>C </w:t>
      </w:r>
      <w:r>
        <w:rPr>
          <w:rFonts w:hint="eastAsia" w:ascii="宋体" w:hAnsi="宋体" w:eastAsia="宋体" w:cs="宋体"/>
          <w:b w:val="0"/>
          <w:i w:val="0"/>
          <w:caps w:val="0"/>
          <w:color w:val="000000"/>
          <w:spacing w:val="8"/>
          <w:sz w:val="28"/>
          <w:szCs w:val="28"/>
          <w:shd w:val="clear" w:fill="FFFFFF"/>
        </w:rPr>
        <w:t>最高的是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．柿子椒</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．冬瓜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．大白菜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．土豆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019</w:t>
      </w:r>
      <w:r>
        <w:rPr>
          <w:rFonts w:hint="eastAsia" w:ascii="宋体" w:hAnsi="宋体" w:eastAsia="宋体" w:cs="宋体"/>
          <w:b w:val="0"/>
          <w:i w:val="0"/>
          <w:caps w:val="0"/>
          <w:color w:val="000000"/>
          <w:spacing w:val="8"/>
          <w:sz w:val="28"/>
          <w:szCs w:val="28"/>
          <w:shd w:val="clear" w:fill="FFFFFF"/>
        </w:rPr>
        <w:t>．中医认为下列何脏是后天之本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020</w:t>
      </w:r>
      <w:r>
        <w:rPr>
          <w:rFonts w:hint="eastAsia" w:ascii="宋体" w:hAnsi="宋体" w:eastAsia="宋体" w:cs="宋体"/>
          <w:b w:val="0"/>
          <w:i w:val="0"/>
          <w:caps w:val="0"/>
          <w:color w:val="000000"/>
          <w:spacing w:val="8"/>
          <w:sz w:val="28"/>
          <w:szCs w:val="28"/>
          <w:shd w:val="clear" w:fill="FFFFFF"/>
        </w:rPr>
        <w:t>．中药中“五味”是指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．酸、苦、甘、辛、麻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．酸、甜、苦、辣、咸</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．酸、苦、甘、辣、咸</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．酸、苦、甘、辛、咸</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．酸、苦、甘、辛、涩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021</w:t>
      </w:r>
      <w:r>
        <w:rPr>
          <w:rFonts w:hint="eastAsia" w:ascii="宋体" w:hAnsi="宋体" w:eastAsia="宋体" w:cs="宋体"/>
          <w:b w:val="0"/>
          <w:i w:val="0"/>
          <w:caps w:val="0"/>
          <w:color w:val="000000"/>
          <w:spacing w:val="8"/>
          <w:sz w:val="28"/>
          <w:szCs w:val="28"/>
          <w:shd w:val="clear" w:fill="FFFFFF"/>
        </w:rPr>
        <w:t>．不属于日常体力活动的是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．职业活动中的体力活动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．业余时间的体力活动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．专业的运动训练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．各种家务劳动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022</w:t>
      </w:r>
      <w:r>
        <w:rPr>
          <w:rFonts w:hint="eastAsia" w:ascii="宋体" w:hAnsi="宋体" w:eastAsia="宋体" w:cs="宋体"/>
          <w:b w:val="0"/>
          <w:i w:val="0"/>
          <w:caps w:val="0"/>
          <w:color w:val="000000"/>
          <w:spacing w:val="8"/>
          <w:sz w:val="28"/>
          <w:szCs w:val="28"/>
          <w:shd w:val="clear" w:fill="FFFFFF"/>
        </w:rPr>
        <w:t>．不属于心理问题实质的是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．大脑结构或机能失调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．个人自我概念和某些能力的异常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．强烈的心理反应和适应困难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．人对客观现实反应的凌乱和歪曲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．体力减退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023</w:t>
      </w:r>
      <w:r>
        <w:rPr>
          <w:rFonts w:hint="eastAsia" w:ascii="宋体" w:hAnsi="宋体" w:eastAsia="宋体" w:cs="宋体"/>
          <w:b w:val="0"/>
          <w:i w:val="0"/>
          <w:caps w:val="0"/>
          <w:color w:val="000000"/>
          <w:spacing w:val="8"/>
          <w:sz w:val="28"/>
          <w:szCs w:val="28"/>
          <w:shd w:val="clear" w:fill="FFFFFF"/>
        </w:rPr>
        <w:t>．根据我国基本卫生保健长期性的特点，在实施过程中需妥善解决三个问题，不包括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．建立各级政府领导负责的、有关部门参加的基本卫生保健委员会或相应的组织，协调各方面工作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．逐步消除我国城乡之间、沿海内地之间卫生状况的差异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．制定本地区的基本卫生保健发展规划，分步骤实施，定期进行评价，及时调整工作重心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．制定有关政策，制止卫生资源浪费，解决卫生资源分配不公的问题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024</w:t>
      </w:r>
      <w:r>
        <w:rPr>
          <w:rFonts w:hint="eastAsia" w:ascii="宋体" w:hAnsi="宋体" w:eastAsia="宋体" w:cs="宋体"/>
          <w:b w:val="0"/>
          <w:i w:val="0"/>
          <w:caps w:val="0"/>
          <w:color w:val="000000"/>
          <w:spacing w:val="8"/>
          <w:sz w:val="28"/>
          <w:szCs w:val="28"/>
          <w:shd w:val="clear" w:fill="FFFFFF"/>
        </w:rPr>
        <w:t>．公共场所禁止吸烟的措施属于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．物理预防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．第一级预防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eastAsia="微软雅黑"/>
          <w:sz w:val="28"/>
          <w:szCs w:val="28"/>
          <w:lang w:eastAsia="zh-CN"/>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．第二级预防</w:t>
      </w:r>
      <w:r>
        <w:rPr>
          <w:rFonts w:hint="default" w:ascii="Times New Roman" w:hAnsi="Times New Roman" w:eastAsia="微软雅黑" w:cs="Times New Roman"/>
          <w:b w:val="0"/>
          <w:i w:val="0"/>
          <w:caps w:val="0"/>
          <w:color w:val="000000"/>
          <w:spacing w:val="8"/>
          <w:sz w:val="28"/>
          <w:szCs w:val="28"/>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 </w:t>
      </w:r>
      <w:r>
        <w:rPr>
          <w:rFonts w:hint="eastAsia" w:ascii="宋体" w:hAnsi="宋体" w:eastAsia="宋体" w:cs="宋体"/>
          <w:b w:val="0"/>
          <w:i w:val="0"/>
          <w:caps w:val="0"/>
          <w:color w:val="000000"/>
          <w:spacing w:val="8"/>
          <w:sz w:val="28"/>
          <w:szCs w:val="28"/>
          <w:shd w:val="clear" w:fill="FFFFFF"/>
        </w:rPr>
        <w:t>第</w:t>
      </w:r>
      <w:r>
        <w:rPr>
          <w:rFonts w:hint="default" w:ascii="Times New Roman" w:hAnsi="Times New Roman" w:eastAsia="微软雅黑" w:cs="Times New Roman"/>
          <w:b w:val="0"/>
          <w:i w:val="0"/>
          <w:caps w:val="0"/>
          <w:color w:val="000000"/>
          <w:spacing w:val="8"/>
          <w:sz w:val="28"/>
          <w:szCs w:val="28"/>
          <w:shd w:val="clear" w:fill="FFFFFF"/>
        </w:rPr>
        <w:t> 3 </w:t>
      </w:r>
      <w:r>
        <w:rPr>
          <w:rFonts w:hint="eastAsia" w:ascii="宋体" w:hAnsi="宋体" w:eastAsia="宋体" w:cs="宋体"/>
          <w:b w:val="0"/>
          <w:i w:val="0"/>
          <w:caps w:val="0"/>
          <w:color w:val="000000"/>
          <w:spacing w:val="8"/>
          <w:sz w:val="28"/>
          <w:szCs w:val="28"/>
          <w:shd w:val="clear" w:fill="FFFFFF"/>
        </w:rPr>
        <w:t>页 共</w:t>
      </w:r>
      <w:r>
        <w:rPr>
          <w:rFonts w:hint="default" w:ascii="Times New Roman" w:hAnsi="Times New Roman" w:eastAsia="微软雅黑" w:cs="Times New Roman"/>
          <w:b w:val="0"/>
          <w:i w:val="0"/>
          <w:caps w:val="0"/>
          <w:color w:val="000000"/>
          <w:spacing w:val="8"/>
          <w:sz w:val="28"/>
          <w:szCs w:val="28"/>
          <w:shd w:val="clear" w:fill="FFFFFF"/>
        </w:rPr>
        <w:t> 9 </w:t>
      </w:r>
      <w:r>
        <w:rPr>
          <w:rFonts w:hint="eastAsia" w:ascii="宋体" w:hAnsi="宋体" w:eastAsia="宋体" w:cs="宋体"/>
          <w:b w:val="0"/>
          <w:i w:val="0"/>
          <w:caps w:val="0"/>
          <w:color w:val="000000"/>
          <w:spacing w:val="8"/>
          <w:sz w:val="28"/>
          <w:szCs w:val="28"/>
          <w:shd w:val="clear" w:fill="FFFFFF"/>
        </w:rPr>
        <w:t>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eastAsiaTheme="minorEastAsia"/>
          <w:sz w:val="28"/>
          <w:szCs w:val="28"/>
          <w:lang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．化学预防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．第三级预防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025</w:t>
      </w:r>
      <w:r>
        <w:rPr>
          <w:rFonts w:hint="eastAsia" w:ascii="宋体" w:hAnsi="宋体" w:eastAsia="宋体" w:cs="宋体"/>
          <w:b w:val="0"/>
          <w:i w:val="0"/>
          <w:caps w:val="0"/>
          <w:color w:val="000000"/>
          <w:spacing w:val="8"/>
          <w:sz w:val="28"/>
          <w:szCs w:val="28"/>
          <w:shd w:val="clear" w:fill="FFFFFF"/>
        </w:rPr>
        <w:t>．关于电子病历的概述不正确的是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．也叫计算机化病案记录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．具有超越纸张病历的机能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．电子病历不一定包括纸张病历的所有内容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．用数字设备如计算机、健康卡等储存、管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理、保存、传输和重现病人的医疗记录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026</w:t>
      </w:r>
      <w:r>
        <w:rPr>
          <w:rFonts w:hint="eastAsia" w:ascii="宋体" w:hAnsi="宋体" w:eastAsia="宋体" w:cs="宋体"/>
          <w:b w:val="0"/>
          <w:i w:val="0"/>
          <w:caps w:val="0"/>
          <w:color w:val="000000"/>
          <w:spacing w:val="8"/>
          <w:sz w:val="28"/>
          <w:szCs w:val="28"/>
          <w:shd w:val="clear" w:fill="FFFFFF"/>
        </w:rPr>
        <w:t>．关于患病率的描述不正确的是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．能为一些慢性病的流行状况提供有价值的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．可用来合理计划卫生设施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．对于病程短的疾病价值较大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．用来监测慢性病的控制效果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．可反映某地区人群对某疾病的疾病负担程度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027</w:t>
      </w:r>
      <w:r>
        <w:rPr>
          <w:rFonts w:hint="eastAsia" w:ascii="宋体" w:hAnsi="宋体" w:eastAsia="宋体" w:cs="宋体"/>
          <w:b w:val="0"/>
          <w:i w:val="0"/>
          <w:caps w:val="0"/>
          <w:color w:val="000000"/>
          <w:spacing w:val="8"/>
          <w:sz w:val="28"/>
          <w:szCs w:val="28"/>
          <w:shd w:val="clear" w:fill="FFFFFF"/>
        </w:rPr>
        <w:t>．关于六腑下列哪项是对的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．肺、胃、大肠、小肠、膀胱、胆囊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．大肠、小肠、胃、脾、膀胱、胆囊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．大肠、小肠、胃、脾、膀胱、三焦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．胃、大肠、小肠、膀胱、胆囊、三焦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028</w:t>
      </w:r>
      <w:r>
        <w:rPr>
          <w:rFonts w:hint="eastAsia" w:ascii="宋体" w:hAnsi="宋体" w:eastAsia="宋体" w:cs="宋体"/>
          <w:b w:val="0"/>
          <w:i w:val="0"/>
          <w:caps w:val="0"/>
          <w:color w:val="000000"/>
          <w:spacing w:val="8"/>
          <w:sz w:val="28"/>
          <w:szCs w:val="28"/>
          <w:shd w:val="clear" w:fill="FFFFFF"/>
        </w:rPr>
        <w:t>．关于慢性病的描述不恰当的是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．病程长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．潜伏期长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．发病和生活方式有关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．病因复杂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．常表现为可逆性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029</w:t>
      </w:r>
      <w:r>
        <w:rPr>
          <w:rFonts w:hint="eastAsia" w:ascii="宋体" w:hAnsi="宋体" w:eastAsia="宋体" w:cs="宋体"/>
          <w:b w:val="0"/>
          <w:i w:val="0"/>
          <w:caps w:val="0"/>
          <w:color w:val="000000"/>
          <w:spacing w:val="8"/>
          <w:sz w:val="28"/>
          <w:szCs w:val="28"/>
          <w:shd w:val="clear" w:fill="FFFFFF"/>
        </w:rPr>
        <w:t>．关于脑卒中的描述不正确的是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．包括蛛网膜下腔出血、脑出血和脑梗死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．蛛网膜下腔出血最多见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．和冠心病有共同的危险因素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．组成脑中风或中风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．是指一组发病急剧的脑血管病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030</w:t>
      </w:r>
      <w:r>
        <w:rPr>
          <w:rFonts w:hint="eastAsia" w:ascii="宋体" w:hAnsi="宋体" w:eastAsia="宋体" w:cs="宋体"/>
          <w:b w:val="0"/>
          <w:i w:val="0"/>
          <w:caps w:val="0"/>
          <w:color w:val="000000"/>
          <w:spacing w:val="8"/>
          <w:sz w:val="28"/>
          <w:szCs w:val="28"/>
          <w:shd w:val="clear" w:fill="FFFFFF"/>
        </w:rPr>
        <w:t>．关于提问过程中的技巧，表述不正确的是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．不能用诱导性趣味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．使用开放性提问方式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．敏感问题可以单刀直入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．注意对方的表情与感受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．设法使对方感觉所提问题与自己利益相关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031</w:t>
      </w:r>
      <w:r>
        <w:rPr>
          <w:rFonts w:hint="eastAsia" w:ascii="宋体" w:hAnsi="宋体" w:eastAsia="宋体" w:cs="宋体"/>
          <w:b w:val="0"/>
          <w:i w:val="0"/>
          <w:caps w:val="0"/>
          <w:color w:val="000000"/>
          <w:spacing w:val="8"/>
          <w:sz w:val="28"/>
          <w:szCs w:val="28"/>
          <w:shd w:val="clear" w:fill="FFFFFF"/>
        </w:rPr>
        <w:t>．关于职业道德的描述错误的是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．是一切符合职业要求的心理意识、行为准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则和行为规范的总和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．是调整职业个人、职业主体和社会成员关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系的行为准则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．是一般道德在职业行为中的反映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．是一种强制性的约束机制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．是社会分工的产物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032</w:t>
      </w:r>
      <w:r>
        <w:rPr>
          <w:rFonts w:hint="eastAsia" w:ascii="宋体" w:hAnsi="宋体" w:eastAsia="宋体" w:cs="宋体"/>
          <w:b w:val="0"/>
          <w:i w:val="0"/>
          <w:caps w:val="0"/>
          <w:color w:val="000000"/>
          <w:spacing w:val="8"/>
          <w:sz w:val="28"/>
          <w:szCs w:val="28"/>
          <w:shd w:val="clear" w:fill="FFFFFF"/>
        </w:rPr>
        <w:t>．基本卫生保健的工作内容不包括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．提供基本药物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．妇幼保健和计划生育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．预防和控制地方病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．常见病例外伤的合理治疗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．老年护理及人口老龄化对策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033</w:t>
      </w:r>
      <w:r>
        <w:rPr>
          <w:rFonts w:hint="eastAsia" w:ascii="宋体" w:hAnsi="宋体" w:eastAsia="宋体" w:cs="宋体"/>
          <w:b w:val="0"/>
          <w:i w:val="0"/>
          <w:caps w:val="0"/>
          <w:color w:val="000000"/>
          <w:spacing w:val="8"/>
          <w:sz w:val="28"/>
          <w:szCs w:val="28"/>
          <w:shd w:val="clear" w:fill="FFFFFF"/>
        </w:rPr>
        <w:t>．基本卫生保健的特点为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．社会性、广泛性、艰巨性、长期性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．社会性、群众性、艰巨性、长期性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．社会性、群众性、艰巨性、持续性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．社区性、群众性、艰巨性、长期性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034</w:t>
      </w:r>
      <w:r>
        <w:rPr>
          <w:rFonts w:hint="eastAsia" w:ascii="宋体" w:hAnsi="宋体" w:eastAsia="宋体" w:cs="宋体"/>
          <w:b w:val="0"/>
          <w:i w:val="0"/>
          <w:caps w:val="0"/>
          <w:color w:val="000000"/>
          <w:spacing w:val="8"/>
          <w:sz w:val="28"/>
          <w:szCs w:val="28"/>
          <w:shd w:val="clear" w:fill="FFFFFF"/>
        </w:rPr>
        <w:t>．家庭对家庭成员健康的影响在于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．影响疾病的发生发展、治疗和转归</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．家庭成员的行为、生活方式直接影响健康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．家庭成员健康信念相互影响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．以上各条均影响家庭成员健康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035</w:t>
      </w:r>
      <w:r>
        <w:rPr>
          <w:rFonts w:hint="eastAsia" w:ascii="宋体" w:hAnsi="宋体" w:eastAsia="宋体" w:cs="宋体"/>
          <w:b w:val="0"/>
          <w:i w:val="0"/>
          <w:caps w:val="0"/>
          <w:color w:val="000000"/>
          <w:spacing w:val="8"/>
          <w:sz w:val="28"/>
          <w:szCs w:val="28"/>
          <w:shd w:val="clear" w:fill="FFFFFF"/>
        </w:rPr>
        <w:t>．钾的最好食物来源是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．谷类与奶类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．豆类与奶类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．蔬菜与水果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．禽、肉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036</w:t>
      </w:r>
      <w:r>
        <w:rPr>
          <w:rFonts w:hint="eastAsia" w:ascii="宋体" w:hAnsi="宋体" w:eastAsia="宋体" w:cs="宋体"/>
          <w:b w:val="0"/>
          <w:i w:val="0"/>
          <w:caps w:val="0"/>
          <w:color w:val="000000"/>
          <w:spacing w:val="8"/>
          <w:sz w:val="28"/>
          <w:szCs w:val="28"/>
          <w:shd w:val="clear" w:fill="FFFFFF"/>
        </w:rPr>
        <w:t>．健康管理师协调服务的内容包括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．调整干预处方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．协调转诊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．与全科医生协调服务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eastAsia="微软雅黑"/>
          <w:sz w:val="28"/>
          <w:szCs w:val="28"/>
          <w:lang w:eastAsia="zh-CN"/>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w:t>
      </w: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w:t>
      </w:r>
      <w:r>
        <w:rPr>
          <w:rFonts w:hint="default" w:ascii="Times New Roman" w:hAnsi="Times New Roman" w:eastAsia="微软雅黑" w:cs="Times New Roman"/>
          <w:b w:val="0"/>
          <w:i w:val="0"/>
          <w:caps w:val="0"/>
          <w:color w:val="000000"/>
          <w:spacing w:val="8"/>
          <w:sz w:val="28"/>
          <w:szCs w:val="28"/>
          <w:shd w:val="clear" w:fill="FFFFFF"/>
        </w:rPr>
        <w:t>B </w:t>
      </w:r>
      <w:r>
        <w:rPr>
          <w:rFonts w:hint="eastAsia" w:ascii="宋体" w:hAnsi="宋体" w:eastAsia="宋体" w:cs="宋体"/>
          <w:b w:val="0"/>
          <w:i w:val="0"/>
          <w:caps w:val="0"/>
          <w:color w:val="000000"/>
          <w:spacing w:val="8"/>
          <w:sz w:val="28"/>
          <w:szCs w:val="28"/>
          <w:shd w:val="clear" w:fill="FFFFFF"/>
        </w:rPr>
        <w:t>和 </w:t>
      </w:r>
      <w:r>
        <w:rPr>
          <w:rFonts w:hint="default" w:ascii="Times New Roman" w:hAnsi="Times New Roman" w:eastAsia="微软雅黑" w:cs="Times New Roman"/>
          <w:b w:val="0"/>
          <w:i w:val="0"/>
          <w:caps w:val="0"/>
          <w:color w:val="000000"/>
          <w:spacing w:val="8"/>
          <w:sz w:val="28"/>
          <w:szCs w:val="28"/>
          <w:shd w:val="clear" w:fill="FFFFFF"/>
        </w:rPr>
        <w:t>C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 </w:t>
      </w:r>
      <w:r>
        <w:rPr>
          <w:rFonts w:hint="eastAsia" w:ascii="宋体" w:hAnsi="宋体" w:eastAsia="宋体" w:cs="宋体"/>
          <w:b w:val="0"/>
          <w:i w:val="0"/>
          <w:caps w:val="0"/>
          <w:color w:val="000000"/>
          <w:spacing w:val="8"/>
          <w:sz w:val="28"/>
          <w:szCs w:val="28"/>
          <w:shd w:val="clear" w:fill="FFFFFF"/>
        </w:rPr>
        <w:t>第</w:t>
      </w:r>
      <w:r>
        <w:rPr>
          <w:rFonts w:hint="default" w:ascii="Times New Roman" w:hAnsi="Times New Roman" w:eastAsia="微软雅黑" w:cs="Times New Roman"/>
          <w:b w:val="0"/>
          <w:i w:val="0"/>
          <w:caps w:val="0"/>
          <w:color w:val="000000"/>
          <w:spacing w:val="8"/>
          <w:sz w:val="28"/>
          <w:szCs w:val="28"/>
          <w:shd w:val="clear" w:fill="FFFFFF"/>
        </w:rPr>
        <w:t> 4 </w:t>
      </w:r>
      <w:r>
        <w:rPr>
          <w:rFonts w:hint="eastAsia" w:ascii="宋体" w:hAnsi="宋体" w:eastAsia="宋体" w:cs="宋体"/>
          <w:b w:val="0"/>
          <w:i w:val="0"/>
          <w:caps w:val="0"/>
          <w:color w:val="000000"/>
          <w:spacing w:val="8"/>
          <w:sz w:val="28"/>
          <w:szCs w:val="28"/>
          <w:shd w:val="clear" w:fill="FFFFFF"/>
        </w:rPr>
        <w:t>页 共</w:t>
      </w:r>
      <w:r>
        <w:rPr>
          <w:rFonts w:hint="default" w:ascii="Times New Roman" w:hAnsi="Times New Roman" w:eastAsia="微软雅黑" w:cs="Times New Roman"/>
          <w:b w:val="0"/>
          <w:i w:val="0"/>
          <w:caps w:val="0"/>
          <w:color w:val="000000"/>
          <w:spacing w:val="8"/>
          <w:sz w:val="28"/>
          <w:szCs w:val="28"/>
          <w:shd w:val="clear" w:fill="FFFFFF"/>
        </w:rPr>
        <w:t> 9 </w:t>
      </w:r>
      <w:r>
        <w:rPr>
          <w:rFonts w:hint="eastAsia" w:ascii="宋体" w:hAnsi="宋体" w:eastAsia="宋体" w:cs="宋体"/>
          <w:b w:val="0"/>
          <w:i w:val="0"/>
          <w:caps w:val="0"/>
          <w:color w:val="000000"/>
          <w:spacing w:val="8"/>
          <w:sz w:val="28"/>
          <w:szCs w:val="28"/>
          <w:shd w:val="clear" w:fill="FFFFFF"/>
        </w:rPr>
        <w:t>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eastAsiaTheme="minorEastAsia"/>
          <w:sz w:val="28"/>
          <w:szCs w:val="28"/>
          <w:lang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037</w:t>
      </w:r>
      <w:r>
        <w:rPr>
          <w:rFonts w:hint="eastAsia" w:ascii="宋体" w:hAnsi="宋体" w:eastAsia="宋体" w:cs="宋体"/>
          <w:b w:val="0"/>
          <w:i w:val="0"/>
          <w:caps w:val="0"/>
          <w:color w:val="000000"/>
          <w:spacing w:val="8"/>
          <w:sz w:val="28"/>
          <w:szCs w:val="28"/>
          <w:shd w:val="clear" w:fill="FFFFFF"/>
        </w:rPr>
        <w:t>．健康管理师三级应具备多少种能力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w:t>
      </w:r>
      <w:r>
        <w:rPr>
          <w:rFonts w:hint="default" w:ascii="Times New Roman" w:hAnsi="Times New Roman" w:eastAsia="微软雅黑" w:cs="Times New Roman"/>
          <w:b w:val="0"/>
          <w:i w:val="0"/>
          <w:caps w:val="0"/>
          <w:color w:val="000000"/>
          <w:spacing w:val="8"/>
          <w:sz w:val="28"/>
          <w:szCs w:val="28"/>
          <w:shd w:val="clear" w:fill="FFFFFF"/>
        </w:rPr>
        <w:t>17 </w:t>
      </w:r>
      <w:r>
        <w:rPr>
          <w:rFonts w:hint="eastAsia" w:ascii="宋体" w:hAnsi="宋体" w:eastAsia="宋体" w:cs="宋体"/>
          <w:b w:val="0"/>
          <w:i w:val="0"/>
          <w:caps w:val="0"/>
          <w:color w:val="000000"/>
          <w:spacing w:val="8"/>
          <w:sz w:val="28"/>
          <w:szCs w:val="28"/>
          <w:shd w:val="clear" w:fill="FFFFFF"/>
        </w:rPr>
        <w:t>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w:t>
      </w:r>
      <w:r>
        <w:rPr>
          <w:rFonts w:hint="default" w:ascii="Times New Roman" w:hAnsi="Times New Roman" w:eastAsia="微软雅黑" w:cs="Times New Roman"/>
          <w:b w:val="0"/>
          <w:i w:val="0"/>
          <w:caps w:val="0"/>
          <w:color w:val="000000"/>
          <w:spacing w:val="8"/>
          <w:sz w:val="28"/>
          <w:szCs w:val="28"/>
          <w:shd w:val="clear" w:fill="FFFFFF"/>
        </w:rPr>
        <w:t>21 </w:t>
      </w:r>
      <w:r>
        <w:rPr>
          <w:rFonts w:hint="eastAsia" w:ascii="宋体" w:hAnsi="宋体" w:eastAsia="宋体" w:cs="宋体"/>
          <w:b w:val="0"/>
          <w:i w:val="0"/>
          <w:caps w:val="0"/>
          <w:color w:val="000000"/>
          <w:spacing w:val="8"/>
          <w:sz w:val="28"/>
          <w:szCs w:val="28"/>
          <w:shd w:val="clear" w:fill="FFFFFF"/>
        </w:rPr>
        <w:t>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w:t>
      </w:r>
      <w:r>
        <w:rPr>
          <w:rFonts w:hint="default" w:ascii="Times New Roman" w:hAnsi="Times New Roman" w:eastAsia="微软雅黑" w:cs="Times New Roman"/>
          <w:b w:val="0"/>
          <w:i w:val="0"/>
          <w:caps w:val="0"/>
          <w:color w:val="000000"/>
          <w:spacing w:val="8"/>
          <w:sz w:val="28"/>
          <w:szCs w:val="28"/>
          <w:shd w:val="clear" w:fill="FFFFFF"/>
        </w:rPr>
        <w:t>25 </w:t>
      </w:r>
      <w:r>
        <w:rPr>
          <w:rFonts w:hint="eastAsia" w:ascii="宋体" w:hAnsi="宋体" w:eastAsia="宋体" w:cs="宋体"/>
          <w:b w:val="0"/>
          <w:i w:val="0"/>
          <w:caps w:val="0"/>
          <w:color w:val="000000"/>
          <w:spacing w:val="8"/>
          <w:sz w:val="28"/>
          <w:szCs w:val="28"/>
          <w:shd w:val="clear" w:fill="FFFFFF"/>
        </w:rPr>
        <w:t>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w:t>
      </w:r>
      <w:r>
        <w:rPr>
          <w:rFonts w:hint="default" w:ascii="Times New Roman" w:hAnsi="Times New Roman" w:eastAsia="微软雅黑" w:cs="Times New Roman"/>
          <w:b w:val="0"/>
          <w:i w:val="0"/>
          <w:caps w:val="0"/>
          <w:color w:val="000000"/>
          <w:spacing w:val="8"/>
          <w:sz w:val="28"/>
          <w:szCs w:val="28"/>
          <w:shd w:val="clear" w:fill="FFFFFF"/>
        </w:rPr>
        <w:t>37 </w:t>
      </w:r>
      <w:r>
        <w:rPr>
          <w:rFonts w:hint="eastAsia" w:ascii="宋体" w:hAnsi="宋体" w:eastAsia="宋体" w:cs="宋体"/>
          <w:b w:val="0"/>
          <w:i w:val="0"/>
          <w:caps w:val="0"/>
          <w:color w:val="000000"/>
          <w:spacing w:val="8"/>
          <w:sz w:val="28"/>
          <w:szCs w:val="28"/>
          <w:shd w:val="clear" w:fill="FFFFFF"/>
        </w:rPr>
        <w:t>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038</w:t>
      </w:r>
      <w:r>
        <w:rPr>
          <w:rFonts w:hint="eastAsia" w:ascii="宋体" w:hAnsi="宋体" w:eastAsia="宋体" w:cs="宋体"/>
          <w:b w:val="0"/>
          <w:i w:val="0"/>
          <w:caps w:val="0"/>
          <w:color w:val="000000"/>
          <w:spacing w:val="8"/>
          <w:sz w:val="28"/>
          <w:szCs w:val="28"/>
          <w:shd w:val="clear" w:fill="FFFFFF"/>
        </w:rPr>
        <w:t>．具有抗多发性神经炎作用的营养素是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．维生素 </w:t>
      </w:r>
      <w:r>
        <w:rPr>
          <w:rFonts w:hint="default" w:ascii="Times New Roman" w:hAnsi="Times New Roman" w:eastAsia="微软雅黑" w:cs="Times New Roman"/>
          <w:b w:val="0"/>
          <w:i w:val="0"/>
          <w:caps w:val="0"/>
          <w:color w:val="000000"/>
          <w:spacing w:val="8"/>
          <w:sz w:val="28"/>
          <w:szCs w:val="28"/>
          <w:shd w:val="clear" w:fill="FFFFFF"/>
        </w:rPr>
        <w:t>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．维生素 </w:t>
      </w:r>
      <w:r>
        <w:rPr>
          <w:rFonts w:hint="default" w:ascii="Times New Roman" w:hAnsi="Times New Roman" w:eastAsia="微软雅黑" w:cs="Times New Roman"/>
          <w:b w:val="0"/>
          <w:i w:val="0"/>
          <w:caps w:val="0"/>
          <w:color w:val="000000"/>
          <w:spacing w:val="8"/>
          <w:sz w:val="28"/>
          <w:szCs w:val="28"/>
          <w:shd w:val="clear" w:fill="FFFFFF"/>
        </w:rPr>
        <w: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．维生素 </w:t>
      </w:r>
      <w:r>
        <w:rPr>
          <w:rFonts w:hint="default" w:ascii="Times New Roman" w:hAnsi="Times New Roman" w:eastAsia="微软雅黑" w:cs="Times New Roman"/>
          <w:b w:val="0"/>
          <w:i w:val="0"/>
          <w:caps w:val="0"/>
          <w:color w:val="000000"/>
          <w:spacing w:val="8"/>
          <w:sz w:val="28"/>
          <w:szCs w:val="28"/>
          <w:shd w:val="clear" w:fill="FFFFFF"/>
        </w:rPr>
        <w:t>Bl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．维生素 </w:t>
      </w:r>
      <w:r>
        <w:rPr>
          <w:rFonts w:hint="default" w:ascii="Times New Roman" w:hAnsi="Times New Roman" w:eastAsia="微软雅黑" w:cs="Times New Roman"/>
          <w:b w:val="0"/>
          <w:i w:val="0"/>
          <w:caps w:val="0"/>
          <w:color w:val="000000"/>
          <w:spacing w:val="8"/>
          <w:sz w:val="28"/>
          <w:szCs w:val="28"/>
          <w:shd w:val="clear" w:fill="FFFFFF"/>
        </w:rPr>
        <w:t>B2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．烟酸</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039</w:t>
      </w:r>
      <w:r>
        <w:rPr>
          <w:rFonts w:hint="eastAsia" w:ascii="宋体" w:hAnsi="宋体" w:eastAsia="宋体" w:cs="宋体"/>
          <w:b w:val="0"/>
          <w:i w:val="0"/>
          <w:caps w:val="0"/>
          <w:color w:val="000000"/>
          <w:spacing w:val="8"/>
          <w:sz w:val="28"/>
          <w:szCs w:val="28"/>
          <w:shd w:val="clear" w:fill="FFFFFF"/>
        </w:rPr>
        <w:t>．拒吸第一支烟的重点干预人群为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．青少年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．孕妇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．医师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．尚未吸烟者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040</w:t>
      </w:r>
      <w:r>
        <w:rPr>
          <w:rFonts w:hint="eastAsia" w:ascii="宋体" w:hAnsi="宋体" w:eastAsia="宋体" w:cs="宋体"/>
          <w:b w:val="0"/>
          <w:i w:val="0"/>
          <w:caps w:val="0"/>
          <w:color w:val="000000"/>
          <w:spacing w:val="8"/>
          <w:sz w:val="28"/>
          <w:szCs w:val="28"/>
          <w:shd w:val="clear" w:fill="FFFFFF"/>
        </w:rPr>
        <w:t>．流行病学的任务不包括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．健康指导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．健康治疗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．健康信息收集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．健康风险评估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．健康危险因素干预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041</w:t>
      </w:r>
      <w:r>
        <w:rPr>
          <w:rFonts w:hint="eastAsia" w:ascii="宋体" w:hAnsi="宋体" w:eastAsia="宋体" w:cs="宋体"/>
          <w:b w:val="0"/>
          <w:i w:val="0"/>
          <w:caps w:val="0"/>
          <w:color w:val="000000"/>
          <w:spacing w:val="8"/>
          <w:sz w:val="28"/>
          <w:szCs w:val="28"/>
          <w:shd w:val="clear" w:fill="FFFFFF"/>
        </w:rPr>
        <w:t>．慢性病的社会危害不包括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．常伴有严重并发症和残疾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．造成患者的心理创伤和对家庭的压力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．病程长，多为终身疾病，预后差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．慢性病经济负担日趋平稳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．发病率高，患病后死亡率不断上升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042</w:t>
      </w:r>
      <w:r>
        <w:rPr>
          <w:rFonts w:hint="eastAsia" w:ascii="宋体" w:hAnsi="宋体" w:eastAsia="宋体" w:cs="宋体"/>
          <w:b w:val="0"/>
          <w:i w:val="0"/>
          <w:caps w:val="0"/>
          <w:color w:val="000000"/>
          <w:spacing w:val="8"/>
          <w:sz w:val="28"/>
          <w:szCs w:val="28"/>
          <w:shd w:val="clear" w:fill="FFFFFF"/>
        </w:rPr>
        <w:t>．某社区年均人口为 </w:t>
      </w:r>
      <w:r>
        <w:rPr>
          <w:rFonts w:hint="default" w:ascii="Times New Roman" w:hAnsi="Times New Roman" w:eastAsia="微软雅黑" w:cs="Times New Roman"/>
          <w:b w:val="0"/>
          <w:i w:val="0"/>
          <w:caps w:val="0"/>
          <w:color w:val="000000"/>
          <w:spacing w:val="8"/>
          <w:sz w:val="28"/>
          <w:szCs w:val="28"/>
          <w:shd w:val="clear" w:fill="FFFFFF"/>
        </w:rPr>
        <w:t>10 </w:t>
      </w:r>
      <w:r>
        <w:rPr>
          <w:rFonts w:hint="eastAsia" w:ascii="宋体" w:hAnsi="宋体" w:eastAsia="宋体" w:cs="宋体"/>
          <w:b w:val="0"/>
          <w:i w:val="0"/>
          <w:caps w:val="0"/>
          <w:color w:val="000000"/>
          <w:spacing w:val="8"/>
          <w:sz w:val="28"/>
          <w:szCs w:val="28"/>
          <w:shd w:val="clear" w:fill="FFFFFF"/>
        </w:rPr>
        <w:t>万，年内共死亡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150 </w:t>
      </w:r>
      <w:r>
        <w:rPr>
          <w:rFonts w:hint="eastAsia" w:ascii="宋体" w:hAnsi="宋体" w:eastAsia="宋体" w:cs="宋体"/>
          <w:b w:val="0"/>
          <w:i w:val="0"/>
          <w:caps w:val="0"/>
          <w:color w:val="000000"/>
          <w:spacing w:val="8"/>
          <w:sz w:val="28"/>
          <w:szCs w:val="28"/>
          <w:shd w:val="clear" w:fill="FFFFFF"/>
        </w:rPr>
        <w:t>人，其中 </w:t>
      </w:r>
      <w:r>
        <w:rPr>
          <w:rFonts w:hint="default" w:ascii="Times New Roman" w:hAnsi="Times New Roman" w:eastAsia="微软雅黑" w:cs="Times New Roman"/>
          <w:b w:val="0"/>
          <w:i w:val="0"/>
          <w:caps w:val="0"/>
          <w:color w:val="000000"/>
          <w:spacing w:val="8"/>
          <w:sz w:val="28"/>
          <w:szCs w:val="28"/>
          <w:shd w:val="clear" w:fill="FFFFFF"/>
        </w:rPr>
        <w:t>60 </w:t>
      </w:r>
      <w:r>
        <w:rPr>
          <w:rFonts w:hint="eastAsia" w:ascii="宋体" w:hAnsi="宋体" w:eastAsia="宋体" w:cs="宋体"/>
          <w:b w:val="0"/>
          <w:i w:val="0"/>
          <w:caps w:val="0"/>
          <w:color w:val="000000"/>
          <w:spacing w:val="8"/>
          <w:sz w:val="28"/>
          <w:szCs w:val="28"/>
          <w:shd w:val="clear" w:fill="FFFFFF"/>
        </w:rPr>
        <w:t>岁以上死亡 </w:t>
      </w:r>
      <w:r>
        <w:rPr>
          <w:rFonts w:hint="default" w:ascii="Times New Roman" w:hAnsi="Times New Roman" w:eastAsia="微软雅黑" w:cs="Times New Roman"/>
          <w:b w:val="0"/>
          <w:i w:val="0"/>
          <w:caps w:val="0"/>
          <w:color w:val="000000"/>
          <w:spacing w:val="8"/>
          <w:sz w:val="28"/>
          <w:szCs w:val="28"/>
          <w:shd w:val="clear" w:fill="FFFFFF"/>
        </w:rPr>
        <w:t>100 </w:t>
      </w:r>
      <w:r>
        <w:rPr>
          <w:rFonts w:hint="eastAsia" w:ascii="宋体" w:hAnsi="宋体" w:eastAsia="宋体" w:cs="宋体"/>
          <w:b w:val="0"/>
          <w:i w:val="0"/>
          <w:caps w:val="0"/>
          <w:color w:val="000000"/>
          <w:spacing w:val="8"/>
          <w:sz w:val="28"/>
          <w:szCs w:val="28"/>
          <w:shd w:val="clear" w:fill="FFFFFF"/>
        </w:rPr>
        <w:t>人，在全部死亡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者中，因肿瘤死亡的人数为 </w:t>
      </w:r>
      <w:r>
        <w:rPr>
          <w:rFonts w:hint="default" w:ascii="Times New Roman" w:hAnsi="Times New Roman" w:eastAsia="微软雅黑" w:cs="Times New Roman"/>
          <w:b w:val="0"/>
          <w:i w:val="0"/>
          <w:caps w:val="0"/>
          <w:color w:val="000000"/>
          <w:spacing w:val="8"/>
          <w:sz w:val="28"/>
          <w:szCs w:val="28"/>
          <w:shd w:val="clear" w:fill="FFFFFF"/>
        </w:rPr>
        <w:t>50 </w:t>
      </w:r>
      <w:r>
        <w:rPr>
          <w:rFonts w:hint="eastAsia" w:ascii="宋体" w:hAnsi="宋体" w:eastAsia="宋体" w:cs="宋体"/>
          <w:b w:val="0"/>
          <w:i w:val="0"/>
          <w:caps w:val="0"/>
          <w:color w:val="000000"/>
          <w:spacing w:val="8"/>
          <w:sz w:val="28"/>
          <w:szCs w:val="28"/>
          <w:shd w:val="clear" w:fill="FFFFFF"/>
        </w:rPr>
        <w:t>人，该社区肿瘤死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亡率为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w:t>
      </w:r>
      <w:r>
        <w:rPr>
          <w:rFonts w:hint="default" w:ascii="Times New Roman" w:hAnsi="Times New Roman" w:eastAsia="微软雅黑" w:cs="Times New Roman"/>
          <w:b w:val="0"/>
          <w:i w:val="0"/>
          <w:caps w:val="0"/>
          <w:color w:val="000000"/>
          <w:spacing w:val="8"/>
          <w:sz w:val="28"/>
          <w:szCs w:val="28"/>
          <w:shd w:val="clear" w:fill="FFFFFF"/>
        </w:rPr>
        <w:t>0.17%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w:t>
      </w:r>
      <w:r>
        <w:rPr>
          <w:rFonts w:hint="default" w:ascii="Times New Roman" w:hAnsi="Times New Roman" w:eastAsia="微软雅黑" w:cs="Times New Roman"/>
          <w:b w:val="0"/>
          <w:i w:val="0"/>
          <w:caps w:val="0"/>
          <w:color w:val="000000"/>
          <w:spacing w:val="8"/>
          <w:sz w:val="28"/>
          <w:szCs w:val="28"/>
          <w:shd w:val="clear" w:fill="FFFFFF"/>
        </w:rPr>
        <w:t>33.33%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w:t>
      </w:r>
      <w:r>
        <w:rPr>
          <w:rFonts w:hint="default" w:ascii="Times New Roman" w:hAnsi="Times New Roman" w:eastAsia="微软雅黑" w:cs="Times New Roman"/>
          <w:b w:val="0"/>
          <w:i w:val="0"/>
          <w:caps w:val="0"/>
          <w:color w:val="000000"/>
          <w:spacing w:val="8"/>
          <w:sz w:val="28"/>
          <w:szCs w:val="28"/>
          <w:shd w:val="clear" w:fill="FFFFFF"/>
        </w:rPr>
        <w:t>0.33%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w:t>
      </w:r>
      <w:r>
        <w:rPr>
          <w:rFonts w:hint="default" w:ascii="Times New Roman" w:hAnsi="Times New Roman" w:eastAsia="微软雅黑" w:cs="Times New Roman"/>
          <w:b w:val="0"/>
          <w:i w:val="0"/>
          <w:caps w:val="0"/>
          <w:color w:val="000000"/>
          <w:spacing w:val="8"/>
          <w:sz w:val="28"/>
          <w:szCs w:val="28"/>
          <w:shd w:val="clear" w:fill="FFFFFF"/>
        </w:rPr>
        <w:t>0.05%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043</w:t>
      </w:r>
      <w:r>
        <w:rPr>
          <w:rFonts w:hint="eastAsia" w:ascii="宋体" w:hAnsi="宋体" w:eastAsia="宋体" w:cs="宋体"/>
          <w:b w:val="0"/>
          <w:i w:val="0"/>
          <w:caps w:val="0"/>
          <w:color w:val="000000"/>
          <w:spacing w:val="8"/>
          <w:sz w:val="28"/>
          <w:szCs w:val="28"/>
          <w:shd w:val="clear" w:fill="FFFFFF"/>
        </w:rPr>
        <w:t>．某男性身高 </w:t>
      </w:r>
      <w:r>
        <w:rPr>
          <w:rFonts w:hint="default" w:ascii="Times New Roman" w:hAnsi="Times New Roman" w:eastAsia="微软雅黑" w:cs="Times New Roman"/>
          <w:b w:val="0"/>
          <w:i w:val="0"/>
          <w:caps w:val="0"/>
          <w:color w:val="000000"/>
          <w:spacing w:val="8"/>
          <w:sz w:val="28"/>
          <w:szCs w:val="28"/>
          <w:shd w:val="clear" w:fill="FFFFFF"/>
        </w:rPr>
        <w:t>180cm</w:t>
      </w:r>
      <w:r>
        <w:rPr>
          <w:rFonts w:hint="eastAsia" w:ascii="宋体" w:hAnsi="宋体" w:eastAsia="宋体" w:cs="宋体"/>
          <w:b w:val="0"/>
          <w:i w:val="0"/>
          <w:caps w:val="0"/>
          <w:color w:val="000000"/>
          <w:spacing w:val="8"/>
          <w:sz w:val="28"/>
          <w:szCs w:val="28"/>
          <w:shd w:val="clear" w:fill="FFFFFF"/>
        </w:rPr>
        <w:t>，体重 </w:t>
      </w:r>
      <w:r>
        <w:rPr>
          <w:rFonts w:hint="default" w:ascii="Times New Roman" w:hAnsi="Times New Roman" w:eastAsia="微软雅黑" w:cs="Times New Roman"/>
          <w:b w:val="0"/>
          <w:i w:val="0"/>
          <w:caps w:val="0"/>
          <w:color w:val="000000"/>
          <w:spacing w:val="8"/>
          <w:sz w:val="28"/>
          <w:szCs w:val="28"/>
          <w:shd w:val="clear" w:fill="FFFFFF"/>
        </w:rPr>
        <w:t>80kg</w:t>
      </w:r>
      <w:r>
        <w:rPr>
          <w:rFonts w:hint="eastAsia" w:ascii="宋体" w:hAnsi="宋体" w:eastAsia="宋体" w:cs="宋体"/>
          <w:b w:val="0"/>
          <w:i w:val="0"/>
          <w:caps w:val="0"/>
          <w:color w:val="000000"/>
          <w:spacing w:val="8"/>
          <w:sz w:val="28"/>
          <w:szCs w:val="28"/>
          <w:shd w:val="clear" w:fill="FFFFFF"/>
        </w:rPr>
        <w:t>，根据 </w:t>
      </w:r>
      <w:r>
        <w:rPr>
          <w:rFonts w:hint="default" w:ascii="Times New Roman" w:hAnsi="Times New Roman" w:eastAsia="微软雅黑" w:cs="Times New Roman"/>
          <w:b w:val="0"/>
          <w:i w:val="0"/>
          <w:caps w:val="0"/>
          <w:color w:val="000000"/>
          <w:spacing w:val="8"/>
          <w:sz w:val="28"/>
          <w:szCs w:val="28"/>
          <w:shd w:val="clear" w:fill="FFFFFF"/>
        </w:rPr>
        <w:t>BMI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属于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．体重正常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．体重过低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．无法估计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．超重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．肥胖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044</w:t>
      </w:r>
      <w:r>
        <w:rPr>
          <w:rFonts w:hint="eastAsia" w:ascii="宋体" w:hAnsi="宋体" w:eastAsia="宋体" w:cs="宋体"/>
          <w:b w:val="0"/>
          <w:i w:val="0"/>
          <w:caps w:val="0"/>
          <w:color w:val="000000"/>
          <w:spacing w:val="8"/>
          <w:sz w:val="28"/>
          <w:szCs w:val="28"/>
          <w:shd w:val="clear" w:fill="FFFFFF"/>
        </w:rPr>
        <w:t>．脑卒中的危险因素中不可干预的是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．心脏病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．高血压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．糖尿病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．吸烟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．家庭遗传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045</w:t>
      </w:r>
      <w:r>
        <w:rPr>
          <w:rFonts w:hint="eastAsia" w:ascii="宋体" w:hAnsi="宋体" w:eastAsia="宋体" w:cs="宋体"/>
          <w:b w:val="0"/>
          <w:i w:val="0"/>
          <w:caps w:val="0"/>
          <w:color w:val="000000"/>
          <w:spacing w:val="8"/>
          <w:sz w:val="28"/>
          <w:szCs w:val="28"/>
          <w:shd w:val="clear" w:fill="FFFFFF"/>
        </w:rPr>
        <w:t>．人体内含量大于体重的 </w:t>
      </w:r>
      <w:r>
        <w:rPr>
          <w:rFonts w:hint="default" w:ascii="Times New Roman" w:hAnsi="Times New Roman" w:eastAsia="微软雅黑" w:cs="Times New Roman"/>
          <w:b w:val="0"/>
          <w:i w:val="0"/>
          <w:caps w:val="0"/>
          <w:color w:val="000000"/>
          <w:spacing w:val="8"/>
          <w:sz w:val="28"/>
          <w:szCs w:val="28"/>
          <w:shd w:val="clear" w:fill="FFFFFF"/>
        </w:rPr>
        <w:t>0.01%</w:t>
      </w:r>
      <w:r>
        <w:rPr>
          <w:rFonts w:hint="eastAsia" w:ascii="宋体" w:hAnsi="宋体" w:eastAsia="宋体" w:cs="宋体"/>
          <w:b w:val="0"/>
          <w:i w:val="0"/>
          <w:caps w:val="0"/>
          <w:color w:val="000000"/>
          <w:spacing w:val="8"/>
          <w:sz w:val="28"/>
          <w:szCs w:val="28"/>
          <w:shd w:val="clear" w:fill="FFFFFF"/>
        </w:rPr>
        <w:t>，每日膳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食需要量都在 </w:t>
      </w:r>
      <w:r>
        <w:rPr>
          <w:rFonts w:hint="default" w:ascii="Times New Roman" w:hAnsi="Times New Roman" w:eastAsia="微软雅黑" w:cs="Times New Roman"/>
          <w:b w:val="0"/>
          <w:i w:val="0"/>
          <w:caps w:val="0"/>
          <w:color w:val="000000"/>
          <w:spacing w:val="8"/>
          <w:sz w:val="28"/>
          <w:szCs w:val="28"/>
          <w:shd w:val="clear" w:fill="FFFFFF"/>
        </w:rPr>
        <w:t>100mg </w:t>
      </w:r>
      <w:r>
        <w:rPr>
          <w:rFonts w:hint="eastAsia" w:ascii="宋体" w:hAnsi="宋体" w:eastAsia="宋体" w:cs="宋体"/>
          <w:b w:val="0"/>
          <w:i w:val="0"/>
          <w:caps w:val="0"/>
          <w:color w:val="000000"/>
          <w:spacing w:val="8"/>
          <w:sz w:val="28"/>
          <w:szCs w:val="28"/>
          <w:shd w:val="clear" w:fill="FFFFFF"/>
        </w:rPr>
        <w:t>以上的矿物质属于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．宏量营养素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．微量营养素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．常量元素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．微量元素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046</w:t>
      </w:r>
      <w:r>
        <w:rPr>
          <w:rFonts w:hint="eastAsia" w:ascii="宋体" w:hAnsi="宋体" w:eastAsia="宋体" w:cs="宋体"/>
          <w:b w:val="0"/>
          <w:i w:val="0"/>
          <w:caps w:val="0"/>
          <w:color w:val="000000"/>
          <w:spacing w:val="8"/>
          <w:sz w:val="28"/>
          <w:szCs w:val="28"/>
          <w:shd w:val="clear" w:fill="FFFFFF"/>
        </w:rPr>
        <w:t>．三级预防的主要对象是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．患病人群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．高危人群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．残疾人群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．健康人群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．老年人群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047</w:t>
      </w:r>
      <w:r>
        <w:rPr>
          <w:rFonts w:hint="eastAsia" w:ascii="宋体" w:hAnsi="宋体" w:eastAsia="宋体" w:cs="宋体"/>
          <w:b w:val="0"/>
          <w:i w:val="0"/>
          <w:caps w:val="0"/>
          <w:color w:val="000000"/>
          <w:spacing w:val="8"/>
          <w:sz w:val="28"/>
          <w:szCs w:val="28"/>
          <w:shd w:val="clear" w:fill="FFFFFF"/>
        </w:rPr>
        <w:t>．目前认为原发性高血压的主要发病原因是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．人格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．基因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．生活方式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．药物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．遗传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048</w:t>
      </w:r>
      <w:r>
        <w:rPr>
          <w:rFonts w:hint="eastAsia" w:ascii="宋体" w:hAnsi="宋体" w:eastAsia="宋体" w:cs="宋体"/>
          <w:b w:val="0"/>
          <w:i w:val="0"/>
          <w:caps w:val="0"/>
          <w:color w:val="000000"/>
          <w:spacing w:val="8"/>
          <w:sz w:val="28"/>
          <w:szCs w:val="28"/>
          <w:shd w:val="clear" w:fill="FFFFFF"/>
        </w:rPr>
        <w:t>．张某因大量服用有毒的蘑菇出现剧烈呕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吐、腹泻、发热等全身症状属于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．真菌及其毒素食物中毒</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．动物性食物中毒</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．有毒植物中毒</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eastAsia="微软雅黑"/>
          <w:sz w:val="28"/>
          <w:szCs w:val="28"/>
          <w:lang w:eastAsia="zh-CN"/>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．细菌性食物中毒</w:t>
      </w:r>
      <w:r>
        <w:rPr>
          <w:rFonts w:hint="default" w:ascii="Times New Roman" w:hAnsi="Times New Roman" w:eastAsia="微软雅黑" w:cs="Times New Roman"/>
          <w:b w:val="0"/>
          <w:i w:val="0"/>
          <w:caps w:val="0"/>
          <w:color w:val="000000"/>
          <w:spacing w:val="8"/>
          <w:sz w:val="28"/>
          <w:szCs w:val="28"/>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 </w:t>
      </w:r>
      <w:r>
        <w:rPr>
          <w:rFonts w:hint="eastAsia" w:ascii="宋体" w:hAnsi="宋体" w:eastAsia="宋体" w:cs="宋体"/>
          <w:b w:val="0"/>
          <w:i w:val="0"/>
          <w:caps w:val="0"/>
          <w:color w:val="000000"/>
          <w:spacing w:val="8"/>
          <w:sz w:val="28"/>
          <w:szCs w:val="28"/>
          <w:shd w:val="clear" w:fill="FFFFFF"/>
        </w:rPr>
        <w:t>第</w:t>
      </w:r>
      <w:r>
        <w:rPr>
          <w:rFonts w:hint="default" w:ascii="Times New Roman" w:hAnsi="Times New Roman" w:eastAsia="微软雅黑" w:cs="Times New Roman"/>
          <w:b w:val="0"/>
          <w:i w:val="0"/>
          <w:caps w:val="0"/>
          <w:color w:val="000000"/>
          <w:spacing w:val="8"/>
          <w:sz w:val="28"/>
          <w:szCs w:val="28"/>
          <w:shd w:val="clear" w:fill="FFFFFF"/>
        </w:rPr>
        <w:t> 5 </w:t>
      </w:r>
      <w:r>
        <w:rPr>
          <w:rFonts w:hint="eastAsia" w:ascii="宋体" w:hAnsi="宋体" w:eastAsia="宋体" w:cs="宋体"/>
          <w:b w:val="0"/>
          <w:i w:val="0"/>
          <w:caps w:val="0"/>
          <w:color w:val="000000"/>
          <w:spacing w:val="8"/>
          <w:sz w:val="28"/>
          <w:szCs w:val="28"/>
          <w:shd w:val="clear" w:fill="FFFFFF"/>
        </w:rPr>
        <w:t>页 共</w:t>
      </w:r>
      <w:r>
        <w:rPr>
          <w:rFonts w:hint="default" w:ascii="Times New Roman" w:hAnsi="Times New Roman" w:eastAsia="微软雅黑" w:cs="Times New Roman"/>
          <w:b w:val="0"/>
          <w:i w:val="0"/>
          <w:caps w:val="0"/>
          <w:color w:val="000000"/>
          <w:spacing w:val="8"/>
          <w:sz w:val="28"/>
          <w:szCs w:val="28"/>
          <w:shd w:val="clear" w:fill="FFFFFF"/>
        </w:rPr>
        <w:t> 9 </w:t>
      </w:r>
      <w:r>
        <w:rPr>
          <w:rFonts w:hint="eastAsia" w:ascii="宋体" w:hAnsi="宋体" w:eastAsia="宋体" w:cs="宋体"/>
          <w:b w:val="0"/>
          <w:i w:val="0"/>
          <w:caps w:val="0"/>
          <w:color w:val="000000"/>
          <w:spacing w:val="8"/>
          <w:sz w:val="28"/>
          <w:szCs w:val="28"/>
          <w:shd w:val="clear" w:fill="FFFFFF"/>
        </w:rPr>
        <w:t>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eastAsiaTheme="minorEastAsia"/>
          <w:sz w:val="28"/>
          <w:szCs w:val="28"/>
          <w:lang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．化学性食物中毒</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049</w:t>
      </w:r>
      <w:r>
        <w:rPr>
          <w:rFonts w:hint="eastAsia" w:ascii="宋体" w:hAnsi="宋体" w:eastAsia="宋体" w:cs="宋体"/>
          <w:b w:val="0"/>
          <w:i w:val="0"/>
          <w:caps w:val="0"/>
          <w:color w:val="000000"/>
          <w:spacing w:val="8"/>
          <w:sz w:val="28"/>
          <w:szCs w:val="28"/>
          <w:shd w:val="clear" w:fill="FFFFFF"/>
        </w:rPr>
        <w:t>．早衰的最主要的原因是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．肾气不足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．后天失养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．七情太过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．正气虚衰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050</w:t>
      </w:r>
      <w:r>
        <w:rPr>
          <w:rFonts w:hint="eastAsia" w:ascii="宋体" w:hAnsi="宋体" w:eastAsia="宋体" w:cs="宋体"/>
          <w:b w:val="0"/>
          <w:i w:val="0"/>
          <w:caps w:val="0"/>
          <w:color w:val="000000"/>
          <w:spacing w:val="8"/>
          <w:sz w:val="28"/>
          <w:szCs w:val="28"/>
          <w:shd w:val="clear" w:fill="FFFFFF"/>
        </w:rPr>
        <w:t>．长时间运动血糖下降时首先受影响的是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051</w:t>
      </w:r>
      <w:r>
        <w:rPr>
          <w:rFonts w:hint="eastAsia" w:ascii="宋体" w:hAnsi="宋体" w:eastAsia="宋体" w:cs="宋体"/>
          <w:b w:val="0"/>
          <w:i w:val="0"/>
          <w:caps w:val="0"/>
          <w:color w:val="000000"/>
          <w:spacing w:val="8"/>
          <w:sz w:val="28"/>
          <w:szCs w:val="28"/>
          <w:shd w:val="clear" w:fill="FFFFFF"/>
        </w:rPr>
        <w:t>．针对大众的传播媒介不包括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．电视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．报纸</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．杂志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．讲课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．广播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052</w:t>
      </w:r>
      <w:r>
        <w:rPr>
          <w:rFonts w:hint="eastAsia" w:ascii="宋体" w:hAnsi="宋体" w:eastAsia="宋体" w:cs="宋体"/>
          <w:b w:val="0"/>
          <w:i w:val="0"/>
          <w:caps w:val="0"/>
          <w:color w:val="000000"/>
          <w:spacing w:val="8"/>
          <w:sz w:val="28"/>
          <w:szCs w:val="28"/>
          <w:shd w:val="clear" w:fill="FFFFFF"/>
        </w:rPr>
        <w:t>．社会医疗保险制度模式是国家采取社会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保险的形式，其特点不包括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．专业化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．强制性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．互济性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．社会医疗保险强调权利与义务相对应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．补偿性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053</w:t>
      </w:r>
      <w:r>
        <w:rPr>
          <w:rFonts w:hint="eastAsia" w:ascii="宋体" w:hAnsi="宋体" w:eastAsia="宋体" w:cs="宋体"/>
          <w:b w:val="0"/>
          <w:i w:val="0"/>
          <w:caps w:val="0"/>
          <w:color w:val="000000"/>
          <w:spacing w:val="8"/>
          <w:sz w:val="28"/>
          <w:szCs w:val="28"/>
          <w:shd w:val="clear" w:fill="FFFFFF"/>
        </w:rPr>
        <w:t>．身体活动强度可分为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．一级、二级、三级、四级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．低强度、中强度、高强度、极高强度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．小强度、中强度、大强度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．普通强度、有强度、高强度、极高强度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．休闲、普通、有强度、高强度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054</w:t>
      </w:r>
      <w:r>
        <w:rPr>
          <w:rFonts w:hint="eastAsia" w:ascii="宋体" w:hAnsi="宋体" w:eastAsia="宋体" w:cs="宋体"/>
          <w:b w:val="0"/>
          <w:i w:val="0"/>
          <w:caps w:val="0"/>
          <w:color w:val="000000"/>
          <w:spacing w:val="8"/>
          <w:sz w:val="28"/>
          <w:szCs w:val="28"/>
          <w:shd w:val="clear" w:fill="FFFFFF"/>
        </w:rPr>
        <w:t>．世界卫生组织（</w:t>
      </w:r>
      <w:r>
        <w:rPr>
          <w:rFonts w:hint="default" w:ascii="Times New Roman" w:hAnsi="Times New Roman" w:eastAsia="微软雅黑" w:cs="Times New Roman"/>
          <w:b w:val="0"/>
          <w:i w:val="0"/>
          <w:caps w:val="0"/>
          <w:color w:val="000000"/>
          <w:spacing w:val="8"/>
          <w:sz w:val="28"/>
          <w:szCs w:val="28"/>
          <w:shd w:val="clear" w:fill="FFFFFF"/>
        </w:rPr>
        <w:t>WHO</w:t>
      </w:r>
      <w:r>
        <w:rPr>
          <w:rFonts w:hint="eastAsia" w:ascii="宋体" w:hAnsi="宋体" w:eastAsia="宋体" w:cs="宋体"/>
          <w:b w:val="0"/>
          <w:i w:val="0"/>
          <w:caps w:val="0"/>
          <w:color w:val="000000"/>
          <w:spacing w:val="8"/>
          <w:sz w:val="28"/>
          <w:szCs w:val="28"/>
          <w:shd w:val="clear" w:fill="FFFFFF"/>
        </w:rPr>
        <w:t>）建议每人每天的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食盐摄入标准是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w:t>
      </w:r>
      <w:r>
        <w:rPr>
          <w:rFonts w:hint="default" w:ascii="Times New Roman" w:hAnsi="Times New Roman" w:eastAsia="微软雅黑" w:cs="Times New Roman"/>
          <w:b w:val="0"/>
          <w:i w:val="0"/>
          <w:caps w:val="0"/>
          <w:color w:val="000000"/>
          <w:spacing w:val="8"/>
          <w:sz w:val="28"/>
          <w:szCs w:val="28"/>
          <w:shd w:val="clear" w:fill="FFFFFF"/>
        </w:rPr>
        <w:t>3 </w:t>
      </w:r>
      <w:r>
        <w:rPr>
          <w:rFonts w:hint="eastAsia" w:ascii="宋体" w:hAnsi="宋体" w:eastAsia="宋体" w:cs="宋体"/>
          <w:b w:val="0"/>
          <w:i w:val="0"/>
          <w:caps w:val="0"/>
          <w:color w:val="000000"/>
          <w:spacing w:val="8"/>
          <w:sz w:val="28"/>
          <w:szCs w:val="28"/>
          <w:shd w:val="clear" w:fill="FFFFFF"/>
        </w:rPr>
        <w:t>克以下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w:t>
      </w:r>
      <w:r>
        <w:rPr>
          <w:rFonts w:hint="default" w:ascii="Times New Roman" w:hAnsi="Times New Roman" w:eastAsia="微软雅黑" w:cs="Times New Roman"/>
          <w:b w:val="0"/>
          <w:i w:val="0"/>
          <w:caps w:val="0"/>
          <w:color w:val="000000"/>
          <w:spacing w:val="8"/>
          <w:sz w:val="28"/>
          <w:szCs w:val="28"/>
          <w:shd w:val="clear" w:fill="FFFFFF"/>
        </w:rPr>
        <w:t>5 </w:t>
      </w:r>
      <w:r>
        <w:rPr>
          <w:rFonts w:hint="eastAsia" w:ascii="宋体" w:hAnsi="宋体" w:eastAsia="宋体" w:cs="宋体"/>
          <w:b w:val="0"/>
          <w:i w:val="0"/>
          <w:caps w:val="0"/>
          <w:color w:val="000000"/>
          <w:spacing w:val="8"/>
          <w:sz w:val="28"/>
          <w:szCs w:val="28"/>
          <w:shd w:val="clear" w:fill="FFFFFF"/>
        </w:rPr>
        <w:t>克以下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w:t>
      </w:r>
      <w:r>
        <w:rPr>
          <w:rFonts w:hint="default" w:ascii="Times New Roman" w:hAnsi="Times New Roman" w:eastAsia="微软雅黑" w:cs="Times New Roman"/>
          <w:b w:val="0"/>
          <w:i w:val="0"/>
          <w:caps w:val="0"/>
          <w:color w:val="000000"/>
          <w:spacing w:val="8"/>
          <w:sz w:val="28"/>
          <w:szCs w:val="28"/>
          <w:shd w:val="clear" w:fill="FFFFFF"/>
        </w:rPr>
        <w:t>6 </w:t>
      </w:r>
      <w:r>
        <w:rPr>
          <w:rFonts w:hint="eastAsia" w:ascii="宋体" w:hAnsi="宋体" w:eastAsia="宋体" w:cs="宋体"/>
          <w:b w:val="0"/>
          <w:i w:val="0"/>
          <w:caps w:val="0"/>
          <w:color w:val="000000"/>
          <w:spacing w:val="8"/>
          <w:sz w:val="28"/>
          <w:szCs w:val="28"/>
          <w:shd w:val="clear" w:fill="FFFFFF"/>
        </w:rPr>
        <w:t>克以下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w:t>
      </w:r>
      <w:r>
        <w:rPr>
          <w:rFonts w:hint="default" w:ascii="Times New Roman" w:hAnsi="Times New Roman" w:eastAsia="微软雅黑" w:cs="Times New Roman"/>
          <w:b w:val="0"/>
          <w:i w:val="0"/>
          <w:caps w:val="0"/>
          <w:color w:val="000000"/>
          <w:spacing w:val="8"/>
          <w:sz w:val="28"/>
          <w:szCs w:val="28"/>
          <w:shd w:val="clear" w:fill="FFFFFF"/>
        </w:rPr>
        <w:t>10 </w:t>
      </w:r>
      <w:r>
        <w:rPr>
          <w:rFonts w:hint="eastAsia" w:ascii="宋体" w:hAnsi="宋体" w:eastAsia="宋体" w:cs="宋体"/>
          <w:b w:val="0"/>
          <w:i w:val="0"/>
          <w:caps w:val="0"/>
          <w:color w:val="000000"/>
          <w:spacing w:val="8"/>
          <w:sz w:val="28"/>
          <w:szCs w:val="28"/>
          <w:shd w:val="clear" w:fill="FFFFFF"/>
        </w:rPr>
        <w:t>克以下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w:t>
      </w:r>
      <w:r>
        <w:rPr>
          <w:rFonts w:hint="default" w:ascii="Times New Roman" w:hAnsi="Times New Roman" w:eastAsia="微软雅黑" w:cs="Times New Roman"/>
          <w:b w:val="0"/>
          <w:i w:val="0"/>
          <w:caps w:val="0"/>
          <w:color w:val="000000"/>
          <w:spacing w:val="8"/>
          <w:sz w:val="28"/>
          <w:szCs w:val="28"/>
          <w:shd w:val="clear" w:fill="FFFFFF"/>
        </w:rPr>
        <w:t>12 </w:t>
      </w:r>
      <w:r>
        <w:rPr>
          <w:rFonts w:hint="eastAsia" w:ascii="宋体" w:hAnsi="宋体" w:eastAsia="宋体" w:cs="宋体"/>
          <w:b w:val="0"/>
          <w:i w:val="0"/>
          <w:caps w:val="0"/>
          <w:color w:val="000000"/>
          <w:spacing w:val="8"/>
          <w:sz w:val="28"/>
          <w:szCs w:val="28"/>
          <w:shd w:val="clear" w:fill="FFFFFF"/>
        </w:rPr>
        <w:t>克以下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055</w:t>
      </w:r>
      <w:r>
        <w:rPr>
          <w:rFonts w:hint="eastAsia" w:ascii="宋体" w:hAnsi="宋体" w:eastAsia="宋体" w:cs="宋体"/>
          <w:b w:val="0"/>
          <w:i w:val="0"/>
          <w:caps w:val="0"/>
          <w:color w:val="000000"/>
          <w:spacing w:val="8"/>
          <w:sz w:val="28"/>
          <w:szCs w:val="28"/>
          <w:shd w:val="clear" w:fill="FFFFFF"/>
        </w:rPr>
        <w:t>．国家实施的基本医疗保障制度是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．疾病保险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．医疗保险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．社会医疗保险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．意外伤害保险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056</w:t>
      </w:r>
      <w:r>
        <w:rPr>
          <w:rFonts w:hint="eastAsia" w:ascii="宋体" w:hAnsi="宋体" w:eastAsia="宋体" w:cs="宋体"/>
          <w:b w:val="0"/>
          <w:i w:val="0"/>
          <w:caps w:val="0"/>
          <w:color w:val="000000"/>
          <w:spacing w:val="8"/>
          <w:sz w:val="28"/>
          <w:szCs w:val="28"/>
          <w:shd w:val="clear" w:fill="FFFFFF"/>
        </w:rPr>
        <w:t>．属于预防医学基础方法学的学科是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．卫生管理学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．社会和行为科学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．卫生化学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．卫生毒理学和卫生微生物学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．流行病学和医学统计学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057</w:t>
      </w:r>
      <w:r>
        <w:rPr>
          <w:rFonts w:hint="eastAsia" w:ascii="宋体" w:hAnsi="宋体" w:eastAsia="宋体" w:cs="宋体"/>
          <w:b w:val="0"/>
          <w:i w:val="0"/>
          <w:caps w:val="0"/>
          <w:color w:val="000000"/>
          <w:spacing w:val="8"/>
          <w:sz w:val="28"/>
          <w:szCs w:val="28"/>
          <w:shd w:val="clear" w:fill="FFFFFF"/>
        </w:rPr>
        <w:t>．死亡率是指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．在特定时间点一定人群中某病新病例和旧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病例的人数所占的比例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．一定时期内特定人群中某病新病例出现的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频率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．死亡人数占人群中人数的比值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．某人群在单位时间内死于所有原因的人数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在该人群中所占的比例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．一定时期内患某病的全部患者中该病死亡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的比例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058</w:t>
      </w:r>
      <w:r>
        <w:rPr>
          <w:rFonts w:hint="eastAsia" w:ascii="宋体" w:hAnsi="宋体" w:eastAsia="宋体" w:cs="宋体"/>
          <w:b w:val="0"/>
          <w:i w:val="0"/>
          <w:caps w:val="0"/>
          <w:color w:val="000000"/>
          <w:spacing w:val="8"/>
          <w:sz w:val="28"/>
          <w:szCs w:val="28"/>
          <w:shd w:val="clear" w:fill="FFFFFF"/>
        </w:rPr>
        <w:t>．通过应用医学的方法和手段帮助病伤残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者实现全面康复的目标，包括药物、手术物理疗法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等治疗手段，属于下列哪种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．医学康复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．医疗康复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．职业康复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．康复工程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059</w:t>
      </w:r>
      <w:r>
        <w:rPr>
          <w:rFonts w:hint="eastAsia" w:ascii="宋体" w:hAnsi="宋体" w:eastAsia="宋体" w:cs="宋体"/>
          <w:b w:val="0"/>
          <w:i w:val="0"/>
          <w:caps w:val="0"/>
          <w:color w:val="000000"/>
          <w:spacing w:val="8"/>
          <w:sz w:val="28"/>
          <w:szCs w:val="28"/>
          <w:shd w:val="clear" w:fill="FFFFFF"/>
        </w:rPr>
        <w:t>．统计学中的总体是指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．根据研究目的确定的同质观察单位的全体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．根据地区划分的研究对象的全体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．根据时间划分的研究对象的全体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．根据人群划分的研究对象的全体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060</w:t>
      </w:r>
      <w:r>
        <w:rPr>
          <w:rFonts w:hint="eastAsia" w:ascii="宋体" w:hAnsi="宋体" w:eastAsia="宋体" w:cs="宋体"/>
          <w:b w:val="0"/>
          <w:i w:val="0"/>
          <w:caps w:val="0"/>
          <w:color w:val="000000"/>
          <w:spacing w:val="8"/>
          <w:sz w:val="28"/>
          <w:szCs w:val="28"/>
          <w:shd w:val="clear" w:fill="FFFFFF"/>
        </w:rPr>
        <w:t>．我国恶性肿瘤发病前 </w:t>
      </w:r>
      <w:r>
        <w:rPr>
          <w:rFonts w:hint="default" w:ascii="Times New Roman" w:hAnsi="Times New Roman" w:eastAsia="微软雅黑" w:cs="Times New Roman"/>
          <w:b w:val="0"/>
          <w:i w:val="0"/>
          <w:caps w:val="0"/>
          <w:color w:val="000000"/>
          <w:spacing w:val="8"/>
          <w:sz w:val="28"/>
          <w:szCs w:val="28"/>
          <w:shd w:val="clear" w:fill="FFFFFF"/>
        </w:rPr>
        <w:t>5 </w:t>
      </w:r>
      <w:r>
        <w:rPr>
          <w:rFonts w:hint="eastAsia" w:ascii="宋体" w:hAnsi="宋体" w:eastAsia="宋体" w:cs="宋体"/>
          <w:b w:val="0"/>
          <w:i w:val="0"/>
          <w:caps w:val="0"/>
          <w:color w:val="000000"/>
          <w:spacing w:val="8"/>
          <w:sz w:val="28"/>
          <w:szCs w:val="28"/>
          <w:shd w:val="clear" w:fill="FFFFFF"/>
        </w:rPr>
        <w:t>位的为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eastAsia="微软雅黑"/>
          <w:sz w:val="28"/>
          <w:szCs w:val="28"/>
          <w:lang w:eastAsia="zh-CN"/>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．胃癌、食管癌、肺癌、肝癌、乳腺癌</w:t>
      </w:r>
      <w:r>
        <w:rPr>
          <w:rFonts w:hint="default" w:ascii="Times New Roman" w:hAnsi="Times New Roman" w:eastAsia="微软雅黑" w:cs="Times New Roman"/>
          <w:b w:val="0"/>
          <w:i w:val="0"/>
          <w:caps w:val="0"/>
          <w:color w:val="000000"/>
          <w:spacing w:val="8"/>
          <w:sz w:val="28"/>
          <w:szCs w:val="28"/>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 </w:t>
      </w:r>
      <w:r>
        <w:rPr>
          <w:rFonts w:hint="eastAsia" w:ascii="宋体" w:hAnsi="宋体" w:eastAsia="宋体" w:cs="宋体"/>
          <w:b w:val="0"/>
          <w:i w:val="0"/>
          <w:caps w:val="0"/>
          <w:color w:val="000000"/>
          <w:spacing w:val="8"/>
          <w:sz w:val="28"/>
          <w:szCs w:val="28"/>
          <w:shd w:val="clear" w:fill="FFFFFF"/>
        </w:rPr>
        <w:t>第</w:t>
      </w:r>
      <w:r>
        <w:rPr>
          <w:rFonts w:hint="default" w:ascii="Times New Roman" w:hAnsi="Times New Roman" w:eastAsia="微软雅黑" w:cs="Times New Roman"/>
          <w:b w:val="0"/>
          <w:i w:val="0"/>
          <w:caps w:val="0"/>
          <w:color w:val="000000"/>
          <w:spacing w:val="8"/>
          <w:sz w:val="28"/>
          <w:szCs w:val="28"/>
          <w:shd w:val="clear" w:fill="FFFFFF"/>
        </w:rPr>
        <w:t> 6 </w:t>
      </w:r>
      <w:r>
        <w:rPr>
          <w:rFonts w:hint="eastAsia" w:ascii="宋体" w:hAnsi="宋体" w:eastAsia="宋体" w:cs="宋体"/>
          <w:b w:val="0"/>
          <w:i w:val="0"/>
          <w:caps w:val="0"/>
          <w:color w:val="000000"/>
          <w:spacing w:val="8"/>
          <w:sz w:val="28"/>
          <w:szCs w:val="28"/>
          <w:shd w:val="clear" w:fill="FFFFFF"/>
        </w:rPr>
        <w:t>页 共</w:t>
      </w:r>
      <w:r>
        <w:rPr>
          <w:rFonts w:hint="default" w:ascii="Times New Roman" w:hAnsi="Times New Roman" w:eastAsia="微软雅黑" w:cs="Times New Roman"/>
          <w:b w:val="0"/>
          <w:i w:val="0"/>
          <w:caps w:val="0"/>
          <w:color w:val="000000"/>
          <w:spacing w:val="8"/>
          <w:sz w:val="28"/>
          <w:szCs w:val="28"/>
          <w:shd w:val="clear" w:fill="FFFFFF"/>
        </w:rPr>
        <w:t> 9 </w:t>
      </w:r>
      <w:r>
        <w:rPr>
          <w:rFonts w:hint="eastAsia" w:ascii="宋体" w:hAnsi="宋体" w:eastAsia="宋体" w:cs="宋体"/>
          <w:b w:val="0"/>
          <w:i w:val="0"/>
          <w:caps w:val="0"/>
          <w:color w:val="000000"/>
          <w:spacing w:val="8"/>
          <w:sz w:val="28"/>
          <w:szCs w:val="28"/>
          <w:shd w:val="clear" w:fill="FFFFFF"/>
        </w:rPr>
        <w:t>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eastAsiaTheme="minorEastAsia"/>
          <w:sz w:val="28"/>
          <w:szCs w:val="28"/>
          <w:lang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．肺癌、肝癌、胃癌、食管癌、大肠癌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．鼻咽癌、胃癌、食管癌、大肠癌、肺癌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．肝癌、胃癌、食管癌、大肠癌、白血病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061</w:t>
      </w:r>
      <w:r>
        <w:rPr>
          <w:rFonts w:hint="eastAsia" w:ascii="宋体" w:hAnsi="宋体" w:eastAsia="宋体" w:cs="宋体"/>
          <w:b w:val="0"/>
          <w:i w:val="0"/>
          <w:caps w:val="0"/>
          <w:color w:val="000000"/>
          <w:spacing w:val="8"/>
          <w:sz w:val="28"/>
          <w:szCs w:val="28"/>
          <w:shd w:val="clear" w:fill="FFFFFF"/>
        </w:rPr>
        <w:t>．我国引起癌症的最主要的危险因素是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．不合理膳食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．吸烟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．病原体感染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．职业危害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062</w:t>
      </w:r>
      <w:r>
        <w:rPr>
          <w:rFonts w:hint="eastAsia" w:ascii="宋体" w:hAnsi="宋体" w:eastAsia="宋体" w:cs="宋体"/>
          <w:b w:val="0"/>
          <w:i w:val="0"/>
          <w:caps w:val="0"/>
          <w:color w:val="000000"/>
          <w:spacing w:val="8"/>
          <w:sz w:val="28"/>
          <w:szCs w:val="28"/>
          <w:shd w:val="clear" w:fill="FFFFFF"/>
        </w:rPr>
        <w:t>．下列关于流行病学的描述，错误的是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．流行病学可阐明疾病流行规律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．流行病学主要的研究方法是调查研究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．流行病学的研究内容是群体事件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．流行病学与传染病学相同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．流行病学的研究对象是人群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063</w:t>
      </w:r>
      <w:r>
        <w:rPr>
          <w:rFonts w:hint="eastAsia" w:ascii="宋体" w:hAnsi="宋体" w:eastAsia="宋体" w:cs="宋体"/>
          <w:b w:val="0"/>
          <w:i w:val="0"/>
          <w:caps w:val="0"/>
          <w:color w:val="000000"/>
          <w:spacing w:val="8"/>
          <w:sz w:val="28"/>
          <w:szCs w:val="28"/>
          <w:shd w:val="clear" w:fill="FFFFFF"/>
        </w:rPr>
        <w:t>．下列哪项不是针刺保健的应用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．治面瘫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．调虚实</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．和阴阳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．通经络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064</w:t>
      </w:r>
      <w:r>
        <w:rPr>
          <w:rFonts w:hint="eastAsia" w:ascii="宋体" w:hAnsi="宋体" w:eastAsia="宋体" w:cs="宋体"/>
          <w:b w:val="0"/>
          <w:i w:val="0"/>
          <w:caps w:val="0"/>
          <w:color w:val="000000"/>
          <w:spacing w:val="8"/>
          <w:sz w:val="28"/>
          <w:szCs w:val="28"/>
          <w:shd w:val="clear" w:fill="FFFFFF"/>
        </w:rPr>
        <w:t>．下列哪项属于健康教育按教育目的或内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容分类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．社区健康教育；公共场所健康教育；学校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健康教育；医院健康教育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．心理健康教育；安全健康教育；学校健康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教育；医院健康教育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．心理健康教育；安全健康教育；生殖健康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教育；医院健康教育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．心理健康教育；安全健康教育：生殖健康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教育；营养健康教育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065</w:t>
      </w:r>
      <w:r>
        <w:rPr>
          <w:rFonts w:hint="eastAsia" w:ascii="宋体" w:hAnsi="宋体" w:eastAsia="宋体" w:cs="宋体"/>
          <w:b w:val="0"/>
          <w:i w:val="0"/>
          <w:caps w:val="0"/>
          <w:color w:val="000000"/>
          <w:spacing w:val="8"/>
          <w:sz w:val="28"/>
          <w:szCs w:val="28"/>
          <w:shd w:val="clear" w:fill="FFFFFF"/>
        </w:rPr>
        <w:t>．下面哪项不属于足三阳经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．膀胱经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．胃经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．小肠经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．胆经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066</w:t>
      </w:r>
      <w:r>
        <w:rPr>
          <w:rFonts w:hint="eastAsia" w:ascii="宋体" w:hAnsi="宋体" w:eastAsia="宋体" w:cs="宋体"/>
          <w:b w:val="0"/>
          <w:i w:val="0"/>
          <w:caps w:val="0"/>
          <w:color w:val="000000"/>
          <w:spacing w:val="8"/>
          <w:sz w:val="28"/>
          <w:szCs w:val="28"/>
          <w:shd w:val="clear" w:fill="FFFFFF"/>
        </w:rPr>
        <w:t>．以下可用来描述计量资料的离散程度的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指标是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．算术平均数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．几何均数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．中位数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．标准差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．四分位数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067</w:t>
      </w:r>
      <w:r>
        <w:rPr>
          <w:rFonts w:hint="eastAsia" w:ascii="宋体" w:hAnsi="宋体" w:eastAsia="宋体" w:cs="宋体"/>
          <w:b w:val="0"/>
          <w:i w:val="0"/>
          <w:caps w:val="0"/>
          <w:color w:val="000000"/>
          <w:spacing w:val="8"/>
          <w:sz w:val="28"/>
          <w:szCs w:val="28"/>
          <w:shd w:val="clear" w:fill="FFFFFF"/>
        </w:rPr>
        <w:t>．不属于糖尿病干预年度效果评估指标的是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．患者不良生活方式，改善情况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．患者自我监测血糖的情况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．患者规范接受药物治疗情况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．患者规范管理情况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．患者糖尿病相关并发症的发生情况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068</w:t>
      </w:r>
      <w:r>
        <w:rPr>
          <w:rFonts w:hint="eastAsia" w:ascii="宋体" w:hAnsi="宋体" w:eastAsia="宋体" w:cs="宋体"/>
          <w:b w:val="0"/>
          <w:i w:val="0"/>
          <w:caps w:val="0"/>
          <w:color w:val="000000"/>
          <w:spacing w:val="8"/>
          <w:sz w:val="28"/>
          <w:szCs w:val="28"/>
          <w:shd w:val="clear" w:fill="FFFFFF"/>
        </w:rPr>
        <w:t>．有关医学伦理学的描述错误的是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．是人类学的一个分支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．包含传统医学伦理学和现代医学伦理学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．是一般伦理学在医疗领域的具体运用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．是研究医学道德给予支持密切相关内容的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科学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．是运用医学和心理学的理论进行研究的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069</w:t>
      </w:r>
      <w:r>
        <w:rPr>
          <w:rFonts w:hint="eastAsia" w:ascii="宋体" w:hAnsi="宋体" w:eastAsia="宋体" w:cs="宋体"/>
          <w:b w:val="0"/>
          <w:i w:val="0"/>
          <w:caps w:val="0"/>
          <w:color w:val="000000"/>
          <w:spacing w:val="8"/>
          <w:sz w:val="28"/>
          <w:szCs w:val="28"/>
          <w:shd w:val="clear" w:fill="FFFFFF"/>
        </w:rPr>
        <w:t>．预防医学的主要研究对象是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．动物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．人群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．患者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．个体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．以上均错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070</w:t>
      </w:r>
      <w:r>
        <w:rPr>
          <w:rFonts w:hint="eastAsia" w:ascii="宋体" w:hAnsi="宋体" w:eastAsia="宋体" w:cs="宋体"/>
          <w:b w:val="0"/>
          <w:i w:val="0"/>
          <w:caps w:val="0"/>
          <w:color w:val="000000"/>
          <w:spacing w:val="8"/>
          <w:sz w:val="28"/>
          <w:szCs w:val="28"/>
          <w:shd w:val="clear" w:fill="FFFFFF"/>
        </w:rPr>
        <w:t>．病人的基本权利包括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．生存权、医疗权、自主权、保密权、隐私权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．生存权、医疗权、知情同意权、保密权、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稳私权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．生存权、知情同意权、隐私权、自我决定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权、保密权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．医疗权、自主权、知情同意权、保密权、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隐私权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．医疗权、生存权、自我决定权、保密权、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eastAsia="微软雅黑"/>
          <w:sz w:val="28"/>
          <w:szCs w:val="28"/>
          <w:lang w:eastAsia="zh-CN"/>
        </w:rPr>
      </w:pPr>
      <w:r>
        <w:rPr>
          <w:rFonts w:hint="eastAsia" w:ascii="宋体" w:hAnsi="宋体" w:eastAsia="宋体" w:cs="宋体"/>
          <w:b w:val="0"/>
          <w:i w:val="0"/>
          <w:caps w:val="0"/>
          <w:color w:val="000000"/>
          <w:spacing w:val="8"/>
          <w:sz w:val="28"/>
          <w:szCs w:val="28"/>
          <w:shd w:val="clear" w:fill="FFFFFF"/>
        </w:rPr>
        <w:t>隐私权</w:t>
      </w:r>
      <w:r>
        <w:rPr>
          <w:rFonts w:hint="default" w:ascii="Times New Roman" w:hAnsi="Times New Roman" w:eastAsia="微软雅黑" w:cs="Times New Roman"/>
          <w:b w:val="0"/>
          <w:i w:val="0"/>
          <w:caps w:val="0"/>
          <w:color w:val="000000"/>
          <w:spacing w:val="8"/>
          <w:sz w:val="28"/>
          <w:szCs w:val="28"/>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 </w:t>
      </w:r>
      <w:r>
        <w:rPr>
          <w:rFonts w:hint="eastAsia" w:ascii="宋体" w:hAnsi="宋体" w:eastAsia="宋体" w:cs="宋体"/>
          <w:b w:val="0"/>
          <w:i w:val="0"/>
          <w:caps w:val="0"/>
          <w:color w:val="000000"/>
          <w:spacing w:val="8"/>
          <w:sz w:val="28"/>
          <w:szCs w:val="28"/>
          <w:shd w:val="clear" w:fill="FFFFFF"/>
        </w:rPr>
        <w:t>第</w:t>
      </w:r>
      <w:r>
        <w:rPr>
          <w:rFonts w:hint="default" w:ascii="Times New Roman" w:hAnsi="Times New Roman" w:eastAsia="微软雅黑" w:cs="Times New Roman"/>
          <w:b w:val="0"/>
          <w:i w:val="0"/>
          <w:caps w:val="0"/>
          <w:color w:val="000000"/>
          <w:spacing w:val="8"/>
          <w:sz w:val="28"/>
          <w:szCs w:val="28"/>
          <w:shd w:val="clear" w:fill="FFFFFF"/>
        </w:rPr>
        <w:t> 7 </w:t>
      </w:r>
      <w:r>
        <w:rPr>
          <w:rFonts w:hint="eastAsia" w:ascii="宋体" w:hAnsi="宋体" w:eastAsia="宋体" w:cs="宋体"/>
          <w:b w:val="0"/>
          <w:i w:val="0"/>
          <w:caps w:val="0"/>
          <w:color w:val="000000"/>
          <w:spacing w:val="8"/>
          <w:sz w:val="28"/>
          <w:szCs w:val="28"/>
          <w:shd w:val="clear" w:fill="FFFFFF"/>
        </w:rPr>
        <w:t>页 共</w:t>
      </w:r>
      <w:r>
        <w:rPr>
          <w:rFonts w:hint="default" w:ascii="Times New Roman" w:hAnsi="Times New Roman" w:eastAsia="微软雅黑" w:cs="Times New Roman"/>
          <w:b w:val="0"/>
          <w:i w:val="0"/>
          <w:caps w:val="0"/>
          <w:color w:val="000000"/>
          <w:spacing w:val="8"/>
          <w:sz w:val="28"/>
          <w:szCs w:val="28"/>
          <w:shd w:val="clear" w:fill="FFFFFF"/>
        </w:rPr>
        <w:t> 9 </w:t>
      </w:r>
      <w:r>
        <w:rPr>
          <w:rFonts w:hint="eastAsia" w:ascii="宋体" w:hAnsi="宋体" w:eastAsia="宋体" w:cs="宋体"/>
          <w:b w:val="0"/>
          <w:i w:val="0"/>
          <w:caps w:val="0"/>
          <w:color w:val="000000"/>
          <w:spacing w:val="8"/>
          <w:sz w:val="28"/>
          <w:szCs w:val="28"/>
          <w:shd w:val="clear" w:fill="FFFFFF"/>
        </w:rPr>
        <w:t>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eastAsiaTheme="minorEastAsia"/>
          <w:sz w:val="28"/>
          <w:szCs w:val="28"/>
          <w:lang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TF9o00" w:hAnsi="TTF9o00" w:eastAsia="TTF9o00" w:cs="TTF9o00"/>
          <w:b/>
          <w:i w:val="0"/>
          <w:caps w:val="0"/>
          <w:color w:val="000000"/>
          <w:spacing w:val="8"/>
          <w:sz w:val="28"/>
          <w:szCs w:val="28"/>
          <w:shd w:val="clear" w:fill="FFFFFF"/>
        </w:rPr>
        <w:t>二、多选题（共 </w:t>
      </w:r>
      <w:r>
        <w:rPr>
          <w:rFonts w:hint="default" w:ascii="Bold" w:hAnsi="Bold" w:eastAsia="Bold" w:cs="Bold"/>
          <w:b w:val="0"/>
          <w:i w:val="0"/>
          <w:caps w:val="0"/>
          <w:color w:val="000000"/>
          <w:spacing w:val="8"/>
          <w:sz w:val="28"/>
          <w:szCs w:val="28"/>
          <w:shd w:val="clear" w:fill="FFFFFF"/>
        </w:rPr>
        <w:t>30 </w:t>
      </w:r>
      <w:r>
        <w:rPr>
          <w:rFonts w:hint="default" w:ascii="TTF9o00" w:hAnsi="TTF9o00" w:eastAsia="TTF9o00" w:cs="TTF9o00"/>
          <w:b/>
          <w:i w:val="0"/>
          <w:caps w:val="0"/>
          <w:color w:val="000000"/>
          <w:spacing w:val="8"/>
          <w:sz w:val="28"/>
          <w:szCs w:val="28"/>
          <w:shd w:val="clear" w:fill="FFFFFF"/>
        </w:rPr>
        <w:t>题，每题 </w:t>
      </w:r>
      <w:r>
        <w:rPr>
          <w:rFonts w:hint="default" w:ascii="Bold" w:hAnsi="Bold" w:eastAsia="Bold" w:cs="Bold"/>
          <w:b w:val="0"/>
          <w:i w:val="0"/>
          <w:caps w:val="0"/>
          <w:color w:val="000000"/>
          <w:spacing w:val="8"/>
          <w:sz w:val="28"/>
          <w:szCs w:val="28"/>
          <w:shd w:val="clear" w:fill="FFFFFF"/>
        </w:rPr>
        <w:t>1 </w:t>
      </w:r>
      <w:r>
        <w:rPr>
          <w:rFonts w:hint="default" w:ascii="TTF9o00" w:hAnsi="TTF9o00" w:eastAsia="TTF9o00" w:cs="TTF9o00"/>
          <w:b/>
          <w:i w:val="0"/>
          <w:caps w:val="0"/>
          <w:color w:val="000000"/>
          <w:spacing w:val="8"/>
          <w:sz w:val="28"/>
          <w:szCs w:val="28"/>
          <w:shd w:val="clear" w:fill="FFFFFF"/>
        </w:rPr>
        <w:t>分，每题的备选答案中有 </w:t>
      </w:r>
      <w:r>
        <w:rPr>
          <w:rFonts w:hint="default" w:ascii="Bold" w:hAnsi="Bold" w:eastAsia="Bold" w:cs="Bold"/>
          <w:b w:val="0"/>
          <w:i w:val="0"/>
          <w:caps w:val="0"/>
          <w:color w:val="000000"/>
          <w:spacing w:val="8"/>
          <w:sz w:val="28"/>
          <w:szCs w:val="28"/>
          <w:shd w:val="clear" w:fill="FFFFFF"/>
        </w:rPr>
        <w:t>2 </w:t>
      </w:r>
      <w:r>
        <w:rPr>
          <w:rFonts w:hint="default" w:ascii="TTF9o00" w:hAnsi="TTF9o00" w:eastAsia="TTF9o00" w:cs="TTF9o00"/>
          <w:b/>
          <w:i w:val="0"/>
          <w:caps w:val="0"/>
          <w:color w:val="000000"/>
          <w:spacing w:val="8"/>
          <w:sz w:val="28"/>
          <w:szCs w:val="28"/>
          <w:shd w:val="clear" w:fill="FFFFFF"/>
        </w:rPr>
        <w:t>个或 </w:t>
      </w:r>
      <w:r>
        <w:rPr>
          <w:rFonts w:hint="default" w:ascii="Bold" w:hAnsi="Bold" w:eastAsia="Bold" w:cs="Bold"/>
          <w:b w:val="0"/>
          <w:i w:val="0"/>
          <w:caps w:val="0"/>
          <w:color w:val="000000"/>
          <w:spacing w:val="8"/>
          <w:sz w:val="28"/>
          <w:szCs w:val="28"/>
          <w:shd w:val="clear" w:fill="FFFFFF"/>
        </w:rPr>
        <w:t>2 </w:t>
      </w:r>
      <w:r>
        <w:rPr>
          <w:rFonts w:hint="default" w:ascii="TTF9o00" w:hAnsi="TTF9o00" w:eastAsia="TTF9o00" w:cs="TTF9o00"/>
          <w:b/>
          <w:i w:val="0"/>
          <w:caps w:val="0"/>
          <w:color w:val="000000"/>
          <w:spacing w:val="8"/>
          <w:sz w:val="28"/>
          <w:szCs w:val="28"/>
          <w:shd w:val="clear" w:fill="FFFFFF"/>
        </w:rPr>
        <w:t>个以上正确答案）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071</w:t>
      </w:r>
      <w:r>
        <w:rPr>
          <w:rFonts w:hint="eastAsia" w:ascii="宋体" w:hAnsi="宋体" w:eastAsia="宋体" w:cs="宋体"/>
          <w:b w:val="0"/>
          <w:i w:val="0"/>
          <w:caps w:val="0"/>
          <w:color w:val="000000"/>
          <w:spacing w:val="8"/>
          <w:sz w:val="28"/>
          <w:szCs w:val="28"/>
          <w:shd w:val="clear" w:fill="FFFFFF"/>
        </w:rPr>
        <w:t>．一位女士受雇于一个大城市的一家大银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行，她拥有自己的医疗保险，您是她的健康管理师，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请您根据以上信息确定她所属的人群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．社区居民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．公司职员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．慢病人群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．保险公司受保人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．银行投资人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072</w:t>
      </w:r>
      <w:r>
        <w:rPr>
          <w:rFonts w:hint="eastAsia" w:ascii="宋体" w:hAnsi="宋体" w:eastAsia="宋体" w:cs="宋体"/>
          <w:b w:val="0"/>
          <w:i w:val="0"/>
          <w:caps w:val="0"/>
          <w:color w:val="000000"/>
          <w:spacing w:val="8"/>
          <w:sz w:val="28"/>
          <w:szCs w:val="28"/>
          <w:shd w:val="clear" w:fill="FFFFFF"/>
        </w:rPr>
        <w:t>．糖尿病常见的并发症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．冠心病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．高血压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．肾衰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．糖尿病足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．致盲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073</w:t>
      </w:r>
      <w:r>
        <w:rPr>
          <w:rFonts w:hint="eastAsia" w:ascii="宋体" w:hAnsi="宋体" w:eastAsia="宋体" w:cs="宋体"/>
          <w:b w:val="0"/>
          <w:i w:val="0"/>
          <w:caps w:val="0"/>
          <w:color w:val="000000"/>
          <w:spacing w:val="8"/>
          <w:sz w:val="28"/>
          <w:szCs w:val="28"/>
          <w:shd w:val="clear" w:fill="FFFFFF"/>
        </w:rPr>
        <w:t>．世界卫生组织将冠心病分为哪几型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．心绞痛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．心肌梗死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．无症状性心肌缺血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．缺血性心肌病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．猝死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074</w:t>
      </w:r>
      <w:r>
        <w:rPr>
          <w:rFonts w:hint="eastAsia" w:ascii="宋体" w:hAnsi="宋体" w:eastAsia="宋体" w:cs="宋体"/>
          <w:b w:val="0"/>
          <w:i w:val="0"/>
          <w:caps w:val="0"/>
          <w:color w:val="000000"/>
          <w:spacing w:val="8"/>
          <w:sz w:val="28"/>
          <w:szCs w:val="28"/>
          <w:shd w:val="clear" w:fill="FFFFFF"/>
        </w:rPr>
        <w:t>．临床预防服务的内容有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．健康管理方案制定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．健康筛检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．化学预防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．健康咨询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．健康管理效果计划制订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075</w:t>
      </w:r>
      <w:r>
        <w:rPr>
          <w:rFonts w:hint="eastAsia" w:ascii="宋体" w:hAnsi="宋体" w:eastAsia="宋体" w:cs="宋体"/>
          <w:b w:val="0"/>
          <w:i w:val="0"/>
          <w:caps w:val="0"/>
          <w:color w:val="000000"/>
          <w:spacing w:val="8"/>
          <w:sz w:val="28"/>
          <w:szCs w:val="28"/>
          <w:shd w:val="clear" w:fill="FFFFFF"/>
        </w:rPr>
        <w:t>．发展健康管理服务的策略主要包括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．培育高品质健康生活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．以慢性病治疗为主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．多途径多形式开展健康管理服务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．以防病为重点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．努力培育健康文化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076</w:t>
      </w:r>
      <w:r>
        <w:rPr>
          <w:rFonts w:hint="eastAsia" w:ascii="宋体" w:hAnsi="宋体" w:eastAsia="宋体" w:cs="宋体"/>
          <w:b w:val="0"/>
          <w:i w:val="0"/>
          <w:caps w:val="0"/>
          <w:color w:val="000000"/>
          <w:spacing w:val="8"/>
          <w:sz w:val="28"/>
          <w:szCs w:val="28"/>
          <w:shd w:val="clear" w:fill="FFFFFF"/>
        </w:rPr>
        <w:t>．下列属于问诊的内容是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．经期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．饮食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．寒热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．神色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．头身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077</w:t>
      </w:r>
      <w:r>
        <w:rPr>
          <w:rFonts w:hint="eastAsia" w:ascii="宋体" w:hAnsi="宋体" w:eastAsia="宋体" w:cs="宋体"/>
          <w:b w:val="0"/>
          <w:i w:val="0"/>
          <w:caps w:val="0"/>
          <w:color w:val="000000"/>
          <w:spacing w:val="8"/>
          <w:sz w:val="28"/>
          <w:szCs w:val="28"/>
          <w:shd w:val="clear" w:fill="FFFFFF"/>
        </w:rPr>
        <w:t>．老年人用药应注意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．严格掌握用药指征，合理选药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．用药种类能少时就不要增多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．从小剂量开始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．简化用法剂量方案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．熟悉所给药物的实际来源，厂家和药价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078</w:t>
      </w:r>
      <w:r>
        <w:rPr>
          <w:rFonts w:hint="eastAsia" w:ascii="宋体" w:hAnsi="宋体" w:eastAsia="宋体" w:cs="宋体"/>
          <w:b w:val="0"/>
          <w:i w:val="0"/>
          <w:caps w:val="0"/>
          <w:color w:val="000000"/>
          <w:spacing w:val="8"/>
          <w:sz w:val="28"/>
          <w:szCs w:val="28"/>
          <w:shd w:val="clear" w:fill="FFFFFF"/>
        </w:rPr>
        <w:t>．健康风险评估（</w:t>
      </w:r>
      <w:r>
        <w:rPr>
          <w:rFonts w:hint="default" w:ascii="Times New Roman" w:hAnsi="Times New Roman" w:eastAsia="微软雅黑" w:cs="Times New Roman"/>
          <w:b w:val="0"/>
          <w:i w:val="0"/>
          <w:caps w:val="0"/>
          <w:color w:val="000000"/>
          <w:spacing w:val="8"/>
          <w:sz w:val="28"/>
          <w:szCs w:val="28"/>
          <w:shd w:val="clear" w:fill="FFFFFF"/>
        </w:rPr>
        <w:t>HRA</w:t>
      </w:r>
      <w:r>
        <w:rPr>
          <w:rFonts w:hint="eastAsia" w:ascii="宋体" w:hAnsi="宋体" w:eastAsia="宋体" w:cs="宋体"/>
          <w:b w:val="0"/>
          <w:i w:val="0"/>
          <w:caps w:val="0"/>
          <w:color w:val="000000"/>
          <w:spacing w:val="8"/>
          <w:sz w:val="28"/>
          <w:szCs w:val="28"/>
          <w:shd w:val="clear" w:fill="FFFFFF"/>
        </w:rPr>
        <w:t>）问卷的主要组成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．个人过敏史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．其他危险因素如精神压力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．生理生化数据如身高体重比值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．生态和知识方面信息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．生活方式数据如吸烟，膳食运动习惯等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079</w:t>
      </w:r>
      <w:r>
        <w:rPr>
          <w:rFonts w:hint="eastAsia" w:ascii="宋体" w:hAnsi="宋体" w:eastAsia="宋体" w:cs="宋体"/>
          <w:b w:val="0"/>
          <w:i w:val="0"/>
          <w:caps w:val="0"/>
          <w:color w:val="000000"/>
          <w:spacing w:val="8"/>
          <w:sz w:val="28"/>
          <w:szCs w:val="28"/>
          <w:shd w:val="clear" w:fill="FFFFFF"/>
        </w:rPr>
        <w:t>．关于血压的表述正确的是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．厘米汞柱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w:t>
      </w:r>
      <w:r>
        <w:rPr>
          <w:rFonts w:hint="default" w:ascii="Times New Roman" w:hAnsi="Times New Roman" w:eastAsia="微软雅黑" w:cs="Times New Roman"/>
          <w:b w:val="0"/>
          <w:i w:val="0"/>
          <w:caps w:val="0"/>
          <w:color w:val="000000"/>
          <w:spacing w:val="8"/>
          <w:sz w:val="28"/>
          <w:szCs w:val="28"/>
          <w:shd w:val="clear" w:fill="FFFFFF"/>
        </w:rPr>
        <w:t>1 </w:t>
      </w:r>
      <w:r>
        <w:rPr>
          <w:rFonts w:hint="eastAsia" w:ascii="宋体" w:hAnsi="宋体" w:eastAsia="宋体" w:cs="宋体"/>
          <w:b w:val="0"/>
          <w:i w:val="0"/>
          <w:caps w:val="0"/>
          <w:color w:val="000000"/>
          <w:spacing w:val="8"/>
          <w:sz w:val="28"/>
          <w:szCs w:val="28"/>
          <w:shd w:val="clear" w:fill="FFFFFF"/>
        </w:rPr>
        <w:t>毫米汞柱＝</w:t>
      </w:r>
      <w:r>
        <w:rPr>
          <w:rFonts w:hint="default" w:ascii="Times New Roman" w:hAnsi="Times New Roman" w:eastAsia="微软雅黑" w:cs="Times New Roman"/>
          <w:b w:val="0"/>
          <w:i w:val="0"/>
          <w:caps w:val="0"/>
          <w:color w:val="000000"/>
          <w:spacing w:val="8"/>
          <w:sz w:val="28"/>
          <w:szCs w:val="28"/>
          <w:shd w:val="clear" w:fill="FFFFFF"/>
        </w:rPr>
        <w:t>0.133 </w:t>
      </w:r>
      <w:r>
        <w:rPr>
          <w:rFonts w:hint="eastAsia" w:ascii="宋体" w:hAnsi="宋体" w:eastAsia="宋体" w:cs="宋体"/>
          <w:b w:val="0"/>
          <w:i w:val="0"/>
          <w:caps w:val="0"/>
          <w:color w:val="000000"/>
          <w:spacing w:val="8"/>
          <w:sz w:val="28"/>
          <w:szCs w:val="28"/>
          <w:shd w:val="clear" w:fill="FFFFFF"/>
        </w:rPr>
        <w:t>千帕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w:t>
      </w:r>
      <w:r>
        <w:rPr>
          <w:rFonts w:hint="default" w:ascii="Times New Roman" w:hAnsi="Times New Roman" w:eastAsia="微软雅黑" w:cs="Times New Roman"/>
          <w:b w:val="0"/>
          <w:i w:val="0"/>
          <w:caps w:val="0"/>
          <w:color w:val="000000"/>
          <w:spacing w:val="8"/>
          <w:sz w:val="28"/>
          <w:szCs w:val="28"/>
          <w:shd w:val="clear" w:fill="FFFFFF"/>
        </w:rPr>
        <w:t>1 </w:t>
      </w:r>
      <w:r>
        <w:rPr>
          <w:rFonts w:hint="eastAsia" w:ascii="宋体" w:hAnsi="宋体" w:eastAsia="宋体" w:cs="宋体"/>
          <w:b w:val="0"/>
          <w:i w:val="0"/>
          <w:caps w:val="0"/>
          <w:color w:val="000000"/>
          <w:spacing w:val="8"/>
          <w:sz w:val="28"/>
          <w:szCs w:val="28"/>
          <w:shd w:val="clear" w:fill="FFFFFF"/>
        </w:rPr>
        <w:t>毫米汞柱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．千帕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w:t>
      </w:r>
      <w:r>
        <w:rPr>
          <w:rFonts w:hint="default" w:ascii="Times New Roman" w:hAnsi="Times New Roman" w:eastAsia="微软雅黑" w:cs="Times New Roman"/>
          <w:b w:val="0"/>
          <w:i w:val="0"/>
          <w:caps w:val="0"/>
          <w:color w:val="000000"/>
          <w:spacing w:val="8"/>
          <w:sz w:val="28"/>
          <w:szCs w:val="28"/>
          <w:shd w:val="clear" w:fill="FFFFFF"/>
        </w:rPr>
        <w:t>1 </w:t>
      </w:r>
      <w:r>
        <w:rPr>
          <w:rFonts w:hint="eastAsia" w:ascii="宋体" w:hAnsi="宋体" w:eastAsia="宋体" w:cs="宋体"/>
          <w:b w:val="0"/>
          <w:i w:val="0"/>
          <w:caps w:val="0"/>
          <w:color w:val="000000"/>
          <w:spacing w:val="8"/>
          <w:sz w:val="28"/>
          <w:szCs w:val="28"/>
          <w:shd w:val="clear" w:fill="FFFFFF"/>
        </w:rPr>
        <w:t>千帕＝</w:t>
      </w:r>
      <w:r>
        <w:rPr>
          <w:rFonts w:hint="default" w:ascii="Times New Roman" w:hAnsi="Times New Roman" w:eastAsia="微软雅黑" w:cs="Times New Roman"/>
          <w:b w:val="0"/>
          <w:i w:val="0"/>
          <w:caps w:val="0"/>
          <w:color w:val="000000"/>
          <w:spacing w:val="8"/>
          <w:sz w:val="28"/>
          <w:szCs w:val="28"/>
          <w:shd w:val="clear" w:fill="FFFFFF"/>
        </w:rPr>
        <w:t>7.5 </w:t>
      </w:r>
      <w:r>
        <w:rPr>
          <w:rFonts w:hint="eastAsia" w:ascii="宋体" w:hAnsi="宋体" w:eastAsia="宋体" w:cs="宋体"/>
          <w:b w:val="0"/>
          <w:i w:val="0"/>
          <w:caps w:val="0"/>
          <w:color w:val="000000"/>
          <w:spacing w:val="8"/>
          <w:sz w:val="28"/>
          <w:szCs w:val="28"/>
          <w:shd w:val="clear" w:fill="FFFFFF"/>
        </w:rPr>
        <w:t>毫米汞柱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080</w:t>
      </w:r>
      <w:r>
        <w:rPr>
          <w:rFonts w:hint="eastAsia" w:ascii="宋体" w:hAnsi="宋体" w:eastAsia="宋体" w:cs="宋体"/>
          <w:b w:val="0"/>
          <w:i w:val="0"/>
          <w:caps w:val="0"/>
          <w:color w:val="000000"/>
          <w:spacing w:val="8"/>
          <w:sz w:val="28"/>
          <w:szCs w:val="28"/>
          <w:shd w:val="clear" w:fill="FFFFFF"/>
        </w:rPr>
        <w:t>．高血压病人出现下列哪些情况时禁忌运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动疗法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．安静血压超过 </w:t>
      </w:r>
      <w:r>
        <w:rPr>
          <w:rFonts w:hint="default" w:ascii="Times New Roman" w:hAnsi="Times New Roman" w:eastAsia="微软雅黑" w:cs="Times New Roman"/>
          <w:b w:val="0"/>
          <w:i w:val="0"/>
          <w:caps w:val="0"/>
          <w:color w:val="000000"/>
          <w:spacing w:val="8"/>
          <w:sz w:val="28"/>
          <w:szCs w:val="28"/>
          <w:shd w:val="clear" w:fill="FFFFFF"/>
        </w:rPr>
        <w:t>180/110mmHg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．高血压危象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．高血压合并不稳定心绞痛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．高血压合并视网膜出血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．血压得到控制的高血压患者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081</w:t>
      </w:r>
      <w:r>
        <w:rPr>
          <w:rFonts w:hint="eastAsia" w:ascii="宋体" w:hAnsi="宋体" w:eastAsia="宋体" w:cs="宋体"/>
          <w:b w:val="0"/>
          <w:i w:val="0"/>
          <w:caps w:val="0"/>
          <w:color w:val="000000"/>
          <w:spacing w:val="8"/>
          <w:sz w:val="28"/>
          <w:szCs w:val="28"/>
          <w:shd w:val="clear" w:fill="FFFFFF"/>
        </w:rPr>
        <w:t>．与健康管理相关的卫生服务记录表单主要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．基本信息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．儿童保健信息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．妇女保健信息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．疾病控制信息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eastAsia="微软雅黑"/>
          <w:sz w:val="28"/>
          <w:szCs w:val="28"/>
          <w:lang w:eastAsia="zh-CN"/>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．疾病管理信息</w:t>
      </w:r>
      <w:r>
        <w:rPr>
          <w:rFonts w:hint="default" w:ascii="Times New Roman" w:hAnsi="Times New Roman" w:eastAsia="微软雅黑" w:cs="Times New Roman"/>
          <w:b w:val="0"/>
          <w:i w:val="0"/>
          <w:caps w:val="0"/>
          <w:color w:val="000000"/>
          <w:spacing w:val="8"/>
          <w:sz w:val="28"/>
          <w:szCs w:val="28"/>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 </w:t>
      </w:r>
      <w:r>
        <w:rPr>
          <w:rFonts w:hint="eastAsia" w:ascii="宋体" w:hAnsi="宋体" w:eastAsia="宋体" w:cs="宋体"/>
          <w:b w:val="0"/>
          <w:i w:val="0"/>
          <w:caps w:val="0"/>
          <w:color w:val="000000"/>
          <w:spacing w:val="8"/>
          <w:sz w:val="28"/>
          <w:szCs w:val="28"/>
          <w:shd w:val="clear" w:fill="FFFFFF"/>
        </w:rPr>
        <w:t>第</w:t>
      </w:r>
      <w:r>
        <w:rPr>
          <w:rFonts w:hint="default" w:ascii="Times New Roman" w:hAnsi="Times New Roman" w:eastAsia="微软雅黑" w:cs="Times New Roman"/>
          <w:b w:val="0"/>
          <w:i w:val="0"/>
          <w:caps w:val="0"/>
          <w:color w:val="000000"/>
          <w:spacing w:val="8"/>
          <w:sz w:val="28"/>
          <w:szCs w:val="28"/>
          <w:shd w:val="clear" w:fill="FFFFFF"/>
        </w:rPr>
        <w:t> 8 </w:t>
      </w:r>
      <w:r>
        <w:rPr>
          <w:rFonts w:hint="eastAsia" w:ascii="宋体" w:hAnsi="宋体" w:eastAsia="宋体" w:cs="宋体"/>
          <w:b w:val="0"/>
          <w:i w:val="0"/>
          <w:caps w:val="0"/>
          <w:color w:val="000000"/>
          <w:spacing w:val="8"/>
          <w:sz w:val="28"/>
          <w:szCs w:val="28"/>
          <w:shd w:val="clear" w:fill="FFFFFF"/>
        </w:rPr>
        <w:t>页 共</w:t>
      </w:r>
      <w:r>
        <w:rPr>
          <w:rFonts w:hint="default" w:ascii="Times New Roman" w:hAnsi="Times New Roman" w:eastAsia="微软雅黑" w:cs="Times New Roman"/>
          <w:b w:val="0"/>
          <w:i w:val="0"/>
          <w:caps w:val="0"/>
          <w:color w:val="000000"/>
          <w:spacing w:val="8"/>
          <w:sz w:val="28"/>
          <w:szCs w:val="28"/>
          <w:shd w:val="clear" w:fill="FFFFFF"/>
        </w:rPr>
        <w:t> 9 </w:t>
      </w:r>
      <w:r>
        <w:rPr>
          <w:rFonts w:hint="eastAsia" w:ascii="宋体" w:hAnsi="宋体" w:eastAsia="宋体" w:cs="宋体"/>
          <w:b w:val="0"/>
          <w:i w:val="0"/>
          <w:caps w:val="0"/>
          <w:color w:val="000000"/>
          <w:spacing w:val="8"/>
          <w:sz w:val="28"/>
          <w:szCs w:val="28"/>
          <w:shd w:val="clear" w:fill="FFFFFF"/>
        </w:rPr>
        <w:t>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eastAsiaTheme="minorEastAsia"/>
          <w:sz w:val="28"/>
          <w:szCs w:val="28"/>
          <w:lang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082</w:t>
      </w:r>
      <w:r>
        <w:rPr>
          <w:rFonts w:hint="eastAsia" w:ascii="宋体" w:hAnsi="宋体" w:eastAsia="宋体" w:cs="宋体"/>
          <w:b w:val="0"/>
          <w:i w:val="0"/>
          <w:caps w:val="0"/>
          <w:color w:val="000000"/>
          <w:spacing w:val="8"/>
          <w:sz w:val="28"/>
          <w:szCs w:val="28"/>
          <w:shd w:val="clear" w:fill="FFFFFF"/>
        </w:rPr>
        <w:t>．与超重肥胖有关的肿瘤是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．皮肤癌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．直肠癌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．乳腺癌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．结肠癌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．膀胱癌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083</w:t>
      </w:r>
      <w:r>
        <w:rPr>
          <w:rFonts w:hint="eastAsia" w:ascii="宋体" w:hAnsi="宋体" w:eastAsia="宋体" w:cs="宋体"/>
          <w:b w:val="0"/>
          <w:i w:val="0"/>
          <w:caps w:val="0"/>
          <w:color w:val="000000"/>
          <w:spacing w:val="8"/>
          <w:sz w:val="28"/>
          <w:szCs w:val="28"/>
          <w:shd w:val="clear" w:fill="FFFFFF"/>
        </w:rPr>
        <w:t>．以系统为基础的疾病管理的基本特点包括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．以人群为基础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．重视保健康复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．提高卫生资源的使用效率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．强调预防、保健、医疗多学科合作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．具有综合性、一体化的特点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084</w:t>
      </w:r>
      <w:r>
        <w:rPr>
          <w:rFonts w:hint="eastAsia" w:ascii="宋体" w:hAnsi="宋体" w:eastAsia="宋体" w:cs="宋体"/>
          <w:b w:val="0"/>
          <w:i w:val="0"/>
          <w:caps w:val="0"/>
          <w:color w:val="000000"/>
          <w:spacing w:val="8"/>
          <w:sz w:val="28"/>
          <w:szCs w:val="28"/>
          <w:shd w:val="clear" w:fill="FFFFFF"/>
        </w:rPr>
        <w:t>．下列属于癌症早期征兆的有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．出现便血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．皮肤伤口经久不愈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．非哺乳期的妇女乳头溢液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．肢体麻木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．斑或黑痣突然增大或破溃，变色或隆起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085</w:t>
      </w:r>
      <w:r>
        <w:rPr>
          <w:rFonts w:hint="eastAsia" w:ascii="宋体" w:hAnsi="宋体" w:eastAsia="宋体" w:cs="宋体"/>
          <w:b w:val="0"/>
          <w:i w:val="0"/>
          <w:caps w:val="0"/>
          <w:color w:val="000000"/>
          <w:spacing w:val="8"/>
          <w:sz w:val="28"/>
          <w:szCs w:val="28"/>
          <w:shd w:val="clear" w:fill="FFFFFF"/>
        </w:rPr>
        <w:t>．下列关于纯粹风险的叙述中不正确的是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．纯粹风险带来的是只有损失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．既可能产生收益，也可能产生损失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．损失是否发生存在不确定性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．是投机风险的一种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．商业投资属于纯粹风险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086</w:t>
      </w:r>
      <w:r>
        <w:rPr>
          <w:rFonts w:hint="eastAsia" w:ascii="宋体" w:hAnsi="宋体" w:eastAsia="宋体" w:cs="宋体"/>
          <w:b w:val="0"/>
          <w:i w:val="0"/>
          <w:caps w:val="0"/>
          <w:color w:val="000000"/>
          <w:spacing w:val="8"/>
          <w:sz w:val="28"/>
          <w:szCs w:val="28"/>
          <w:shd w:val="clear" w:fill="FFFFFF"/>
        </w:rPr>
        <w:t>．我国目前进行肿瘤的早期筛检，主要的有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．乳腺癌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．大肠癌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．原发性肝癌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．子宫颈癌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．白血病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087</w:t>
      </w:r>
      <w:r>
        <w:rPr>
          <w:rFonts w:hint="eastAsia" w:ascii="宋体" w:hAnsi="宋体" w:eastAsia="宋体" w:cs="宋体"/>
          <w:b w:val="0"/>
          <w:i w:val="0"/>
          <w:caps w:val="0"/>
          <w:color w:val="000000"/>
          <w:spacing w:val="8"/>
          <w:sz w:val="28"/>
          <w:szCs w:val="28"/>
          <w:shd w:val="clear" w:fill="FFFFFF"/>
        </w:rPr>
        <w:t>．我国居民膳食营养素平均摄入量与推荐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eastAsia" w:ascii="宋体" w:hAnsi="宋体" w:eastAsia="宋体" w:cs="宋体"/>
          <w:b w:val="0"/>
          <w:i w:val="0"/>
          <w:caps w:val="0"/>
          <w:color w:val="000000"/>
          <w:spacing w:val="8"/>
          <w:sz w:val="28"/>
          <w:szCs w:val="28"/>
          <w:shd w:val="clear" w:fill="FFFFFF"/>
        </w:rPr>
        <w:t>的摄入量比较，摄入不足的营养素有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．维生素 </w:t>
      </w:r>
      <w:r>
        <w:rPr>
          <w:rFonts w:hint="default" w:ascii="Times New Roman" w:hAnsi="Times New Roman" w:eastAsia="微软雅黑" w:cs="Times New Roman"/>
          <w:b w:val="0"/>
          <w:i w:val="0"/>
          <w:caps w:val="0"/>
          <w:color w:val="000000"/>
          <w:spacing w:val="8"/>
          <w:sz w:val="28"/>
          <w:szCs w:val="28"/>
          <w:shd w:val="clear" w:fill="FFFFFF"/>
        </w:rPr>
        <w:t>BZ</w:t>
      </w:r>
      <w:r>
        <w:rPr>
          <w:rFonts w:hint="eastAsia" w:ascii="宋体" w:hAnsi="宋体" w:eastAsia="宋体" w:cs="宋体"/>
          <w:b w:val="0"/>
          <w:i w:val="0"/>
          <w:caps w:val="0"/>
          <w:color w:val="000000"/>
          <w:spacing w:val="8"/>
          <w:sz w:val="28"/>
          <w:szCs w:val="28"/>
          <w:shd w:val="clear" w:fill="FFFFFF"/>
        </w:rPr>
        <w:t>（核黄素）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．维生素 </w:t>
      </w: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（视黄醇）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．脂肪</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088</w:t>
      </w:r>
      <w:r>
        <w:rPr>
          <w:rFonts w:hint="eastAsia" w:ascii="宋体" w:hAnsi="宋体" w:eastAsia="宋体" w:cs="宋体"/>
          <w:b w:val="0"/>
          <w:i w:val="0"/>
          <w:caps w:val="0"/>
          <w:color w:val="000000"/>
          <w:spacing w:val="8"/>
          <w:sz w:val="28"/>
          <w:szCs w:val="28"/>
          <w:shd w:val="clear" w:fill="FFFFFF"/>
        </w:rPr>
        <w:t>．卫生立法的涵义包括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．由国家制定或认可的规范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．是由国家强制力保证实施的规范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．是保护健康活动中具有普遍约束力的规范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．是保护健康行为的规范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．是规定人们权利和义务的规范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089</w:t>
      </w:r>
      <w:r>
        <w:rPr>
          <w:rFonts w:hint="eastAsia" w:ascii="宋体" w:hAnsi="宋体" w:eastAsia="宋体" w:cs="宋体"/>
          <w:b w:val="0"/>
          <w:i w:val="0"/>
          <w:caps w:val="0"/>
          <w:color w:val="000000"/>
          <w:spacing w:val="8"/>
          <w:sz w:val="28"/>
          <w:szCs w:val="28"/>
          <w:shd w:val="clear" w:fill="FFFFFF"/>
        </w:rPr>
        <w:t>．适度的身体活动时间为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．平均每天 </w:t>
      </w:r>
      <w:r>
        <w:rPr>
          <w:rFonts w:hint="default" w:ascii="Times New Roman" w:hAnsi="Times New Roman" w:eastAsia="微软雅黑" w:cs="Times New Roman"/>
          <w:b w:val="0"/>
          <w:i w:val="0"/>
          <w:caps w:val="0"/>
          <w:color w:val="000000"/>
          <w:spacing w:val="8"/>
          <w:sz w:val="28"/>
          <w:szCs w:val="28"/>
          <w:shd w:val="clear" w:fill="FFFFFF"/>
        </w:rPr>
        <w:t>30 </w:t>
      </w:r>
      <w:r>
        <w:rPr>
          <w:rFonts w:hint="eastAsia" w:ascii="宋体" w:hAnsi="宋体" w:eastAsia="宋体" w:cs="宋体"/>
          <w:b w:val="0"/>
          <w:i w:val="0"/>
          <w:caps w:val="0"/>
          <w:color w:val="000000"/>
          <w:spacing w:val="8"/>
          <w:sz w:val="28"/>
          <w:szCs w:val="28"/>
          <w:shd w:val="clear" w:fill="FFFFFF"/>
        </w:rPr>
        <w:t>分钟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．平均每周 </w:t>
      </w:r>
      <w:r>
        <w:rPr>
          <w:rFonts w:hint="default" w:ascii="Times New Roman" w:hAnsi="Times New Roman" w:eastAsia="微软雅黑" w:cs="Times New Roman"/>
          <w:b w:val="0"/>
          <w:i w:val="0"/>
          <w:caps w:val="0"/>
          <w:color w:val="000000"/>
          <w:spacing w:val="8"/>
          <w:sz w:val="28"/>
          <w:szCs w:val="28"/>
          <w:shd w:val="clear" w:fill="FFFFFF"/>
        </w:rPr>
        <w:t>150 </w:t>
      </w:r>
      <w:r>
        <w:rPr>
          <w:rFonts w:hint="eastAsia" w:ascii="宋体" w:hAnsi="宋体" w:eastAsia="宋体" w:cs="宋体"/>
          <w:b w:val="0"/>
          <w:i w:val="0"/>
          <w:caps w:val="0"/>
          <w:color w:val="000000"/>
          <w:spacing w:val="8"/>
          <w:sz w:val="28"/>
          <w:szCs w:val="28"/>
          <w:shd w:val="clear" w:fill="FFFFFF"/>
        </w:rPr>
        <w:t>分钟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．平均每次 </w:t>
      </w:r>
      <w:r>
        <w:rPr>
          <w:rFonts w:hint="default" w:ascii="Times New Roman" w:hAnsi="Times New Roman" w:eastAsia="微软雅黑" w:cs="Times New Roman"/>
          <w:b w:val="0"/>
          <w:i w:val="0"/>
          <w:caps w:val="0"/>
          <w:color w:val="000000"/>
          <w:spacing w:val="8"/>
          <w:sz w:val="28"/>
          <w:szCs w:val="28"/>
          <w:shd w:val="clear" w:fill="FFFFFF"/>
        </w:rPr>
        <w:t>30 </w:t>
      </w:r>
      <w:r>
        <w:rPr>
          <w:rFonts w:hint="eastAsia" w:ascii="宋体" w:hAnsi="宋体" w:eastAsia="宋体" w:cs="宋体"/>
          <w:b w:val="0"/>
          <w:i w:val="0"/>
          <w:caps w:val="0"/>
          <w:color w:val="000000"/>
          <w:spacing w:val="8"/>
          <w:sz w:val="28"/>
          <w:szCs w:val="28"/>
          <w:shd w:val="clear" w:fill="FFFFFF"/>
        </w:rPr>
        <w:t>分钟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．每次时间不明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．每次时间根据强度确定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090</w:t>
      </w:r>
      <w:r>
        <w:rPr>
          <w:rFonts w:hint="eastAsia" w:ascii="宋体" w:hAnsi="宋体" w:eastAsia="宋体" w:cs="宋体"/>
          <w:b w:val="0"/>
          <w:i w:val="0"/>
          <w:caps w:val="0"/>
          <w:color w:val="000000"/>
          <w:spacing w:val="8"/>
          <w:sz w:val="28"/>
          <w:szCs w:val="28"/>
          <w:shd w:val="clear" w:fill="FFFFFF"/>
        </w:rPr>
        <w:t>．食源性疾病的发生发展的特征包括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．食物是治病源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．食物是携带和传播病原物的媒介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．食源性疾病有急性中毒和感染的病理变化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．病原物质是食物中所含的各种致病因子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．食源性疾病多为人与人之间传染的结果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091</w:t>
      </w:r>
      <w:r>
        <w:rPr>
          <w:rFonts w:hint="eastAsia" w:ascii="宋体" w:hAnsi="宋体" w:eastAsia="宋体" w:cs="宋体"/>
          <w:b w:val="0"/>
          <w:i w:val="0"/>
          <w:caps w:val="0"/>
          <w:color w:val="000000"/>
          <w:spacing w:val="8"/>
          <w:sz w:val="28"/>
          <w:szCs w:val="28"/>
          <w:shd w:val="clear" w:fill="FFFFFF"/>
        </w:rPr>
        <w:t>．食品污染的分类包括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．生物性污染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．微生物污染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．化学性污染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．农药污染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．物理性污染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092</w:t>
      </w:r>
      <w:r>
        <w:rPr>
          <w:rFonts w:hint="eastAsia" w:ascii="宋体" w:hAnsi="宋体" w:eastAsia="宋体" w:cs="宋体"/>
          <w:b w:val="0"/>
          <w:i w:val="0"/>
          <w:caps w:val="0"/>
          <w:color w:val="000000"/>
          <w:spacing w:val="8"/>
          <w:sz w:val="28"/>
          <w:szCs w:val="28"/>
          <w:shd w:val="clear" w:fill="FFFFFF"/>
        </w:rPr>
        <w:t>．目前常用的疾病监测系统有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．以人群为基础的监测系统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．以医院为基础的监测系统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．以实验室为基础的监测系统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．国家法定报告的传染病监测系统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．第二代监测系统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093</w:t>
      </w:r>
      <w:r>
        <w:rPr>
          <w:rFonts w:hint="eastAsia" w:ascii="宋体" w:hAnsi="宋体" w:eastAsia="宋体" w:cs="宋体"/>
          <w:b w:val="0"/>
          <w:i w:val="0"/>
          <w:caps w:val="0"/>
          <w:color w:val="000000"/>
          <w:spacing w:val="8"/>
          <w:sz w:val="28"/>
          <w:szCs w:val="28"/>
          <w:shd w:val="clear" w:fill="FFFFFF"/>
        </w:rPr>
        <w:t>．健康管理消费行为特征类型有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．习惯型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．经济型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．理智型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．盲目性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eastAsia="微软雅黑"/>
          <w:sz w:val="28"/>
          <w:szCs w:val="28"/>
          <w:lang w:eastAsia="zh-CN"/>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．闪躲型</w:t>
      </w:r>
      <w:r>
        <w:rPr>
          <w:rFonts w:hint="default" w:ascii="Times New Roman" w:hAnsi="Times New Roman" w:eastAsia="微软雅黑" w:cs="Times New Roman"/>
          <w:b w:val="0"/>
          <w:i w:val="0"/>
          <w:caps w:val="0"/>
          <w:color w:val="000000"/>
          <w:spacing w:val="8"/>
          <w:sz w:val="28"/>
          <w:szCs w:val="28"/>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eastAsiaTheme="minorEastAsia"/>
          <w:sz w:val="28"/>
          <w:szCs w:val="28"/>
          <w:lang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094</w:t>
      </w:r>
      <w:r>
        <w:rPr>
          <w:rFonts w:hint="eastAsia" w:ascii="宋体" w:hAnsi="宋体" w:eastAsia="宋体" w:cs="宋体"/>
          <w:b w:val="0"/>
          <w:i w:val="0"/>
          <w:caps w:val="0"/>
          <w:color w:val="000000"/>
          <w:spacing w:val="8"/>
          <w:sz w:val="28"/>
          <w:szCs w:val="28"/>
          <w:shd w:val="clear" w:fill="FFFFFF"/>
        </w:rPr>
        <w:t>．基本卫生保健的特点有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．社会性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．群众性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．艰巨性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．长期性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．广泛性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095</w:t>
      </w:r>
      <w:r>
        <w:rPr>
          <w:rFonts w:hint="eastAsia" w:ascii="宋体" w:hAnsi="宋体" w:eastAsia="宋体" w:cs="宋体"/>
          <w:b w:val="0"/>
          <w:i w:val="0"/>
          <w:caps w:val="0"/>
          <w:color w:val="000000"/>
          <w:spacing w:val="8"/>
          <w:sz w:val="28"/>
          <w:szCs w:val="28"/>
          <w:shd w:val="clear" w:fill="FFFFFF"/>
        </w:rPr>
        <w:t>．钙含量高的食物有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．牛奶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．冬瓜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．深色叶菜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．大豆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．土豆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096</w:t>
      </w:r>
      <w:r>
        <w:rPr>
          <w:rFonts w:hint="eastAsia" w:ascii="宋体" w:hAnsi="宋体" w:eastAsia="宋体" w:cs="宋体"/>
          <w:b w:val="0"/>
          <w:i w:val="0"/>
          <w:caps w:val="0"/>
          <w:color w:val="000000"/>
          <w:spacing w:val="8"/>
          <w:sz w:val="28"/>
          <w:szCs w:val="28"/>
          <w:shd w:val="clear" w:fill="FFFFFF"/>
        </w:rPr>
        <w:t>．二次世界大战后与健康管理出现有关的主要科学技术进展是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．公共卫生和流行病学关于健康风险及循证公共卫生干预的大量研究美国关于心脏病的队列研究和英国关于吸烟和肺癌关系的病例对照研究等为健康管理积累了大量的科学证据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．管理科学和行为医学的发展也为健康管理的起步提供了理论和实践基础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w:t>
      </w:r>
      <w:r>
        <w:rPr>
          <w:rFonts w:hint="default" w:ascii="Times New Roman" w:hAnsi="Times New Roman" w:eastAsia="微软雅黑" w:cs="Times New Roman"/>
          <w:b w:val="0"/>
          <w:i w:val="0"/>
          <w:caps w:val="0"/>
          <w:color w:val="000000"/>
          <w:spacing w:val="8"/>
          <w:sz w:val="28"/>
          <w:szCs w:val="28"/>
          <w:shd w:val="clear" w:fill="FFFFFF"/>
        </w:rPr>
        <w:t>20 </w:t>
      </w:r>
      <w:r>
        <w:rPr>
          <w:rFonts w:hint="eastAsia" w:ascii="宋体" w:hAnsi="宋体" w:eastAsia="宋体" w:cs="宋体"/>
          <w:b w:val="0"/>
          <w:i w:val="0"/>
          <w:caps w:val="0"/>
          <w:color w:val="000000"/>
          <w:spacing w:val="8"/>
          <w:sz w:val="28"/>
          <w:szCs w:val="28"/>
          <w:shd w:val="clear" w:fill="FFFFFF"/>
        </w:rPr>
        <w:t>世纪末基因组学和蛋白质组学的迅猛发展为健康管理提供了分子生物学基础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w:t>
      </w:r>
      <w:r>
        <w:rPr>
          <w:rFonts w:hint="default" w:ascii="Times New Roman" w:hAnsi="Times New Roman" w:eastAsia="微软雅黑" w:cs="Times New Roman"/>
          <w:b w:val="0"/>
          <w:i w:val="0"/>
          <w:caps w:val="0"/>
          <w:color w:val="000000"/>
          <w:spacing w:val="8"/>
          <w:sz w:val="28"/>
          <w:szCs w:val="28"/>
          <w:shd w:val="clear" w:fill="FFFFFF"/>
        </w:rPr>
        <w:t>20 </w:t>
      </w:r>
      <w:r>
        <w:rPr>
          <w:rFonts w:hint="eastAsia" w:ascii="宋体" w:hAnsi="宋体" w:eastAsia="宋体" w:cs="宋体"/>
          <w:b w:val="0"/>
          <w:i w:val="0"/>
          <w:caps w:val="0"/>
          <w:color w:val="000000"/>
          <w:spacing w:val="8"/>
          <w:sz w:val="28"/>
          <w:szCs w:val="28"/>
          <w:shd w:val="clear" w:fill="FFFFFF"/>
        </w:rPr>
        <w:t>世纪末互联网的出现和信息产业的迅猛发展为健康管理的起飞安上了翅膀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．医学高科技在医学诊断和治疗上的应用如</w:t>
      </w:r>
      <w:r>
        <w:rPr>
          <w:rFonts w:hint="default" w:ascii="Times New Roman" w:hAnsi="Times New Roman" w:eastAsia="微软雅黑" w:cs="Times New Roman"/>
          <w:b w:val="0"/>
          <w:i w:val="0"/>
          <w:caps w:val="0"/>
          <w:color w:val="000000"/>
          <w:spacing w:val="8"/>
          <w:sz w:val="28"/>
          <w:szCs w:val="28"/>
          <w:shd w:val="clear" w:fill="FFFFFF"/>
        </w:rPr>
        <w:t>MRI </w:t>
      </w:r>
      <w:r>
        <w:rPr>
          <w:rFonts w:hint="eastAsia" w:ascii="宋体" w:hAnsi="宋体" w:eastAsia="宋体" w:cs="宋体"/>
          <w:b w:val="0"/>
          <w:i w:val="0"/>
          <w:caps w:val="0"/>
          <w:color w:val="000000"/>
          <w:spacing w:val="8"/>
          <w:sz w:val="28"/>
          <w:szCs w:val="28"/>
          <w:shd w:val="clear" w:fill="FFFFFF"/>
        </w:rPr>
        <w:t>和 </w:t>
      </w:r>
      <w:r>
        <w:rPr>
          <w:rFonts w:hint="default" w:ascii="Times New Roman" w:hAnsi="Times New Roman" w:eastAsia="微软雅黑" w:cs="Times New Roman"/>
          <w:b w:val="0"/>
          <w:i w:val="0"/>
          <w:caps w:val="0"/>
          <w:color w:val="000000"/>
          <w:spacing w:val="8"/>
          <w:sz w:val="28"/>
          <w:szCs w:val="28"/>
          <w:shd w:val="clear" w:fill="FFFFFF"/>
        </w:rPr>
        <w:t>CT </w:t>
      </w:r>
      <w:r>
        <w:rPr>
          <w:rFonts w:hint="eastAsia" w:ascii="宋体" w:hAnsi="宋体" w:eastAsia="宋体" w:cs="宋体"/>
          <w:b w:val="0"/>
          <w:i w:val="0"/>
          <w:caps w:val="0"/>
          <w:color w:val="000000"/>
          <w:spacing w:val="8"/>
          <w:sz w:val="28"/>
          <w:szCs w:val="28"/>
          <w:shd w:val="clear" w:fill="FFFFFF"/>
        </w:rPr>
        <w:t>为健康风险评估提供了核心技术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097</w:t>
      </w:r>
      <w:r>
        <w:rPr>
          <w:rFonts w:hint="eastAsia" w:ascii="宋体" w:hAnsi="宋体" w:eastAsia="宋体" w:cs="宋体"/>
          <w:b w:val="0"/>
          <w:i w:val="0"/>
          <w:caps w:val="0"/>
          <w:color w:val="000000"/>
          <w:spacing w:val="8"/>
          <w:sz w:val="28"/>
          <w:szCs w:val="28"/>
          <w:shd w:val="clear" w:fill="FFFFFF"/>
        </w:rPr>
        <w:t>．产能营养素主要包括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．碳水化合物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．膳食纤维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．蛋白质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．脂肪</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098</w:t>
      </w:r>
      <w:r>
        <w:rPr>
          <w:rFonts w:hint="eastAsia" w:ascii="宋体" w:hAnsi="宋体" w:eastAsia="宋体" w:cs="宋体"/>
          <w:b w:val="0"/>
          <w:i w:val="0"/>
          <w:caps w:val="0"/>
          <w:color w:val="000000"/>
          <w:spacing w:val="8"/>
          <w:sz w:val="28"/>
          <w:szCs w:val="28"/>
          <w:shd w:val="clear" w:fill="FFFFFF"/>
        </w:rPr>
        <w:t>．常见的影响和损害健康的不良行为有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．吸烟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．酗酒</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．药瘾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．嗜赌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．不遵医嘱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099</w:t>
      </w:r>
      <w:r>
        <w:rPr>
          <w:rFonts w:hint="eastAsia" w:ascii="宋体" w:hAnsi="宋体" w:eastAsia="宋体" w:cs="宋体"/>
          <w:b w:val="0"/>
          <w:i w:val="0"/>
          <w:caps w:val="0"/>
          <w:color w:val="000000"/>
          <w:spacing w:val="8"/>
          <w:sz w:val="28"/>
          <w:szCs w:val="28"/>
          <w:shd w:val="clear" w:fill="FFFFFF"/>
        </w:rPr>
        <w:t>．</w:t>
      </w:r>
      <w:r>
        <w:rPr>
          <w:rFonts w:hint="default" w:ascii="Times New Roman" w:hAnsi="Times New Roman" w:eastAsia="微软雅黑" w:cs="Times New Roman"/>
          <w:b w:val="0"/>
          <w:i w:val="0"/>
          <w:caps w:val="0"/>
          <w:color w:val="000000"/>
          <w:spacing w:val="8"/>
          <w:sz w:val="28"/>
          <w:szCs w:val="28"/>
          <w:shd w:val="clear" w:fill="FFFFFF"/>
        </w:rPr>
        <w:t>A </w:t>
      </w:r>
      <w:r>
        <w:rPr>
          <w:rFonts w:hint="eastAsia" w:ascii="宋体" w:hAnsi="宋体" w:eastAsia="宋体" w:cs="宋体"/>
          <w:b w:val="0"/>
          <w:i w:val="0"/>
          <w:caps w:val="0"/>
          <w:color w:val="000000"/>
          <w:spacing w:val="8"/>
          <w:sz w:val="28"/>
          <w:szCs w:val="28"/>
          <w:shd w:val="clear" w:fill="FFFFFF"/>
        </w:rPr>
        <w:t>型行为类型人的表现包括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．长期处于孤独、抑郁、和失望情景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．为争取成就而努力奋斗的人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．有竞争性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．有时间紧迫感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．有旺盛的精力和过度的敌意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100</w:t>
      </w:r>
      <w:r>
        <w:rPr>
          <w:rFonts w:hint="eastAsia" w:ascii="宋体" w:hAnsi="宋体" w:eastAsia="宋体" w:cs="宋体"/>
          <w:b w:val="0"/>
          <w:i w:val="0"/>
          <w:caps w:val="0"/>
          <w:color w:val="000000"/>
          <w:spacing w:val="8"/>
          <w:sz w:val="28"/>
          <w:szCs w:val="28"/>
          <w:shd w:val="clear" w:fill="FFFFFF"/>
        </w:rPr>
        <w:t>．在健康管理中，个人健康信息可用于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微软雅黑" w:cs="Times New Roman"/>
          <w:b w:val="0"/>
          <w:i w:val="0"/>
          <w:caps w:val="0"/>
          <w:color w:val="000000"/>
          <w:spacing w:val="8"/>
          <w:sz w:val="28"/>
          <w:szCs w:val="28"/>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A</w:t>
      </w:r>
      <w:r>
        <w:rPr>
          <w:rFonts w:hint="eastAsia" w:ascii="宋体" w:hAnsi="宋体" w:eastAsia="宋体" w:cs="宋体"/>
          <w:b w:val="0"/>
          <w:i w:val="0"/>
          <w:caps w:val="0"/>
          <w:color w:val="000000"/>
          <w:spacing w:val="8"/>
          <w:sz w:val="28"/>
          <w:szCs w:val="28"/>
          <w:shd w:val="clear" w:fill="FFFFFF"/>
        </w:rPr>
        <w:t>．分析、评价其健康状况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B</w:t>
      </w:r>
      <w:r>
        <w:rPr>
          <w:rFonts w:hint="eastAsia" w:ascii="宋体" w:hAnsi="宋体" w:eastAsia="宋体" w:cs="宋体"/>
          <w:b w:val="0"/>
          <w:i w:val="0"/>
          <w:caps w:val="0"/>
          <w:color w:val="000000"/>
          <w:spacing w:val="8"/>
          <w:sz w:val="28"/>
          <w:szCs w:val="28"/>
          <w:shd w:val="clear" w:fill="FFFFFF"/>
        </w:rPr>
        <w:t>．评价其健康危险因素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C</w:t>
      </w:r>
      <w:r>
        <w:rPr>
          <w:rFonts w:hint="eastAsia" w:ascii="宋体" w:hAnsi="宋体" w:eastAsia="宋体" w:cs="宋体"/>
          <w:b w:val="0"/>
          <w:i w:val="0"/>
          <w:caps w:val="0"/>
          <w:color w:val="000000"/>
          <w:spacing w:val="8"/>
          <w:sz w:val="28"/>
          <w:szCs w:val="28"/>
          <w:shd w:val="clear" w:fill="FFFFFF"/>
        </w:rPr>
        <w:t>．制定健康管理计划</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D</w:t>
      </w:r>
      <w:r>
        <w:rPr>
          <w:rFonts w:hint="eastAsia" w:ascii="宋体" w:hAnsi="宋体" w:eastAsia="宋体" w:cs="宋体"/>
          <w:b w:val="0"/>
          <w:i w:val="0"/>
          <w:caps w:val="0"/>
          <w:color w:val="000000"/>
          <w:spacing w:val="8"/>
          <w:sz w:val="28"/>
          <w:szCs w:val="28"/>
          <w:shd w:val="clear" w:fill="FFFFFF"/>
        </w:rPr>
        <w:t>．提出健康管理的目标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8"/>
          <w:szCs w:val="28"/>
        </w:rPr>
      </w:pPr>
      <w:r>
        <w:rPr>
          <w:rFonts w:hint="default" w:ascii="Times New Roman" w:hAnsi="Times New Roman" w:eastAsia="微软雅黑" w:cs="Times New Roman"/>
          <w:b w:val="0"/>
          <w:i w:val="0"/>
          <w:caps w:val="0"/>
          <w:color w:val="000000"/>
          <w:spacing w:val="8"/>
          <w:sz w:val="28"/>
          <w:szCs w:val="28"/>
          <w:shd w:val="clear" w:fill="FFFFFF"/>
        </w:rPr>
        <w:t>E</w:t>
      </w:r>
      <w:r>
        <w:rPr>
          <w:rFonts w:hint="eastAsia" w:ascii="宋体" w:hAnsi="宋体" w:eastAsia="宋体" w:cs="宋体"/>
          <w:b w:val="0"/>
          <w:i w:val="0"/>
          <w:caps w:val="0"/>
          <w:color w:val="000000"/>
          <w:spacing w:val="8"/>
          <w:sz w:val="28"/>
          <w:szCs w:val="28"/>
          <w:shd w:val="clear" w:fill="FFFFFF"/>
        </w:rPr>
        <w:t>．指导生活方式干预</w:t>
      </w:r>
    </w:p>
    <w:p>
      <w:pPr>
        <w:rPr>
          <w:sz w:val="28"/>
          <w:szCs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TF6o00">
    <w:altName w:val="Segoe Print"/>
    <w:panose1 w:val="00000000000000000000"/>
    <w:charset w:val="00"/>
    <w:family w:val="auto"/>
    <w:pitch w:val="default"/>
    <w:sig w:usb0="00000000" w:usb1="00000000" w:usb2="00000000" w:usb3="00000000" w:csb0="00000000" w:csb1="00000000"/>
  </w:font>
  <w:font w:name="TTF9o00">
    <w:altName w:val="Segoe Print"/>
    <w:panose1 w:val="00000000000000000000"/>
    <w:charset w:val="00"/>
    <w:family w:val="auto"/>
    <w:pitch w:val="default"/>
    <w:sig w:usb0="00000000" w:usb1="00000000" w:usb2="00000000" w:usb3="00000000" w:csb0="00000000" w:csb1="00000000"/>
  </w:font>
  <w:font w:name="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eastAsia="zh-CN"/>
      </w:rPr>
    </w:pPr>
    <w:r>
      <w:rPr>
        <w:rFonts w:hint="eastAsia" w:eastAsiaTheme="minorEastAsia"/>
        <w:lang w:eastAsia="zh-CN"/>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1009650" cy="1009650"/>
          <wp:effectExtent l="0" t="0" r="0" b="0"/>
          <wp:wrapTight wrapText="bothSides">
            <wp:wrapPolygon>
              <wp:start x="11411" y="4891"/>
              <wp:lineTo x="7336" y="6113"/>
              <wp:lineTo x="6521" y="7336"/>
              <wp:lineTo x="6928" y="11411"/>
              <wp:lineTo x="3668" y="13449"/>
              <wp:lineTo x="3668" y="15079"/>
              <wp:lineTo x="5706" y="17932"/>
              <wp:lineTo x="16302" y="17932"/>
              <wp:lineTo x="18340" y="14264"/>
              <wp:lineTo x="17932" y="12634"/>
              <wp:lineTo x="15079" y="11411"/>
              <wp:lineTo x="16302" y="8558"/>
              <wp:lineTo x="15894" y="5706"/>
              <wp:lineTo x="13857" y="4891"/>
              <wp:lineTo x="11411" y="4891"/>
            </wp:wrapPolygon>
          </wp:wrapTight>
          <wp:docPr id="1" name="图片 1" descr="微信图片_20200721150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00721150728"/>
                  <pic:cNvPicPr>
                    <a:picLocks noChangeAspect="1"/>
                  </pic:cNvPicPr>
                </pic:nvPicPr>
                <pic:blipFill>
                  <a:blip r:embed="rId1"/>
                  <a:stretch>
                    <a:fillRect/>
                  </a:stretch>
                </pic:blipFill>
                <pic:spPr>
                  <a:xfrm>
                    <a:off x="0" y="0"/>
                    <a:ext cx="1009650" cy="1009650"/>
                  </a:xfrm>
                  <a:prstGeom prst="rect">
                    <a:avLst/>
                  </a:prstGeom>
                </pic:spPr>
              </pic:pic>
            </a:graphicData>
          </a:graphic>
        </wp:anchor>
      </w:drawing>
    </w:r>
    <w:r>
      <w:rPr>
        <w:sz w:val="18"/>
      </w:rPr>
      <w:pict>
        <v:shape id="PowerPlusWaterMarkObject38851" o:spid="_x0000_s2049" o:spt="136" type="#_x0000_t136" style="position:absolute;left:0pt;height:93.8pt;width:493.45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32768f" focussize="0,0"/>
          <v:stroke on="f"/>
          <v:imagedata o:title=""/>
          <o:lock v:ext="edit" aspectratio="t"/>
          <v:textpath on="t" fitshape="t" fitpath="t" trim="t" xscale="f" string="仕儒教育集团" style="font-family:楷体;font-size:36pt;v-same-letter-heights:f;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176D36"/>
    <w:rsid w:val="1EDF4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6602</Words>
  <Characters>6899</Characters>
  <Lines>0</Lines>
  <Paragraphs>0</Paragraphs>
  <TotalTime>0</TotalTime>
  <ScaleCrop>false</ScaleCrop>
  <LinksUpToDate>false</LinksUpToDate>
  <CharactersWithSpaces>7012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2020-10-13T06:44:00Z</dcterms:created>
  <dc:creator>Administrator</dc:creator>
  <cp:lastModifiedBy>ROUGE</cp:lastModifiedBy>
  <dcterms:modified xsi:type="dcterms:W3CDTF">2020-10-13T08:40:02Z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