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E6503" w14:textId="77777777" w:rsidR="0035787C" w:rsidRPr="0035787C" w:rsidRDefault="0035787C">
      <w:pPr>
        <w:rPr>
          <w:b/>
          <w:bCs/>
          <w:sz w:val="32"/>
          <w:szCs w:val="32"/>
        </w:rPr>
      </w:pPr>
      <w:r w:rsidRPr="00754DA7">
        <w:rPr>
          <w:b/>
          <w:bCs/>
          <w:color w:val="2E74B5" w:themeColor="accent5" w:themeShade="BF"/>
          <w:sz w:val="32"/>
          <w:szCs w:val="32"/>
        </w:rPr>
        <w:t>USER INTERFACE</w:t>
      </w:r>
      <w:r w:rsidRPr="0035787C">
        <w:rPr>
          <w:b/>
          <w:bCs/>
          <w:sz w:val="32"/>
          <w:szCs w:val="32"/>
        </w:rPr>
        <w:t>:</w:t>
      </w:r>
    </w:p>
    <w:p w14:paraId="7578D4DB" w14:textId="77777777" w:rsidR="0035787C" w:rsidRDefault="0035787C" w:rsidP="0035787C">
      <w:pPr>
        <w:rPr>
          <w:rFonts w:asciiTheme="majorHAnsi" w:hAnsiTheme="majorHAnsi" w:cstheme="majorHAnsi"/>
          <w:b/>
          <w:bCs/>
          <w:color w:val="292929"/>
          <w:spacing w:val="-1"/>
          <w:sz w:val="32"/>
          <w:szCs w:val="32"/>
          <w:shd w:val="clear" w:color="auto" w:fill="FFFFFF"/>
        </w:rPr>
      </w:pPr>
      <w:r w:rsidRPr="0035787C">
        <w:rPr>
          <w:rFonts w:asciiTheme="majorHAnsi" w:hAnsiTheme="majorHAnsi" w:cstheme="majorHAnsi"/>
          <w:b/>
          <w:bCs/>
          <w:color w:val="292929"/>
          <w:spacing w:val="-1"/>
          <w:sz w:val="32"/>
          <w:szCs w:val="32"/>
          <w:shd w:val="clear" w:color="auto" w:fill="FFFFFF"/>
        </w:rPr>
        <w:t xml:space="preserve">The user interface is the space where User interacts with the browser. It includes the address bar, back and next buttons, home button, refresh and stop, bookmark option, etc. Every other part, except the window where requested web page is displayed, comes under </w:t>
      </w:r>
      <w:r>
        <w:rPr>
          <w:rFonts w:asciiTheme="majorHAnsi" w:hAnsiTheme="majorHAnsi" w:cstheme="majorHAnsi"/>
          <w:b/>
          <w:bCs/>
          <w:color w:val="292929"/>
          <w:spacing w:val="-1"/>
          <w:sz w:val="32"/>
          <w:szCs w:val="32"/>
          <w:shd w:val="clear" w:color="auto" w:fill="FFFFFF"/>
        </w:rPr>
        <w:t>it.</w:t>
      </w:r>
    </w:p>
    <w:p w14:paraId="2C82E097" w14:textId="77777777" w:rsidR="0035787C" w:rsidRPr="00754DA7" w:rsidRDefault="0035787C" w:rsidP="0035787C">
      <w:pPr>
        <w:rPr>
          <w:rFonts w:ascii="Georgia" w:hAnsi="Georgia" w:cs="Segoe UI"/>
          <w:color w:val="2E74B5" w:themeColor="accent5" w:themeShade="BF"/>
          <w:spacing w:val="-1"/>
          <w:sz w:val="36"/>
          <w:szCs w:val="36"/>
        </w:rPr>
      </w:pPr>
      <w:r w:rsidRPr="00754DA7">
        <w:rPr>
          <w:rStyle w:val="Strong"/>
          <w:rFonts w:asciiTheme="majorHAnsi" w:hAnsiTheme="majorHAnsi" w:cstheme="majorHAnsi"/>
          <w:color w:val="2E74B5" w:themeColor="accent5" w:themeShade="BF"/>
          <w:spacing w:val="-1"/>
          <w:sz w:val="36"/>
          <w:szCs w:val="36"/>
        </w:rPr>
        <w:t>Browser Engine</w:t>
      </w:r>
      <w:r w:rsidRPr="00754DA7">
        <w:rPr>
          <w:rFonts w:ascii="Georgia" w:hAnsi="Georgia" w:cs="Segoe UI"/>
          <w:color w:val="2E74B5" w:themeColor="accent5" w:themeShade="BF"/>
          <w:spacing w:val="-1"/>
          <w:sz w:val="36"/>
          <w:szCs w:val="36"/>
        </w:rPr>
        <w:t xml:space="preserve">: </w:t>
      </w:r>
    </w:p>
    <w:p w14:paraId="46027DFA" w14:textId="1DC9FAA9" w:rsidR="0035787C" w:rsidRDefault="0035787C" w:rsidP="0035787C">
      <w:pPr>
        <w:rPr>
          <w:rFonts w:asciiTheme="majorHAnsi" w:hAnsiTheme="majorHAnsi" w:cstheme="majorHAnsi"/>
          <w:b/>
          <w:bCs/>
          <w:color w:val="292929"/>
          <w:spacing w:val="-1"/>
          <w:sz w:val="32"/>
          <w:szCs w:val="32"/>
        </w:rPr>
      </w:pPr>
      <w:r w:rsidRPr="0035787C">
        <w:rPr>
          <w:rFonts w:asciiTheme="majorHAnsi" w:hAnsiTheme="majorHAnsi" w:cstheme="majorHAnsi"/>
          <w:b/>
          <w:bCs/>
          <w:color w:val="292929"/>
          <w:spacing w:val="-1"/>
          <w:sz w:val="32"/>
          <w:szCs w:val="32"/>
        </w:rPr>
        <w:t>The browser engine works as a bridge between the User interface and the rendering engine. According to the inputs from various user interfaces, it queries and manipulates the rendering engine.</w:t>
      </w:r>
    </w:p>
    <w:p w14:paraId="68A1ECE0" w14:textId="0147351D" w:rsidR="0035787C" w:rsidRPr="00754DA7" w:rsidRDefault="0035787C" w:rsidP="0035787C">
      <w:pPr>
        <w:rPr>
          <w:rStyle w:val="Strong"/>
          <w:rFonts w:asciiTheme="majorHAnsi" w:hAnsiTheme="majorHAnsi" w:cstheme="majorHAnsi"/>
          <w:color w:val="2E74B5" w:themeColor="accent5" w:themeShade="BF"/>
          <w:spacing w:val="-1"/>
          <w:sz w:val="32"/>
          <w:szCs w:val="32"/>
          <w:shd w:val="clear" w:color="auto" w:fill="FFFFFF"/>
        </w:rPr>
      </w:pPr>
      <w:r w:rsidRPr="00754DA7">
        <w:rPr>
          <w:rStyle w:val="Strong"/>
          <w:rFonts w:asciiTheme="majorHAnsi" w:hAnsiTheme="majorHAnsi" w:cstheme="majorHAnsi"/>
          <w:color w:val="2E74B5" w:themeColor="accent5" w:themeShade="BF"/>
          <w:spacing w:val="-1"/>
          <w:sz w:val="32"/>
          <w:szCs w:val="32"/>
          <w:shd w:val="clear" w:color="auto" w:fill="FFFFFF"/>
        </w:rPr>
        <w:t>Rendering Engine</w:t>
      </w:r>
      <w:r w:rsidR="00754DA7" w:rsidRPr="00754DA7">
        <w:rPr>
          <w:rStyle w:val="Strong"/>
          <w:rFonts w:asciiTheme="majorHAnsi" w:hAnsiTheme="majorHAnsi" w:cstheme="majorHAnsi"/>
          <w:color w:val="2E74B5" w:themeColor="accent5" w:themeShade="BF"/>
          <w:spacing w:val="-1"/>
          <w:sz w:val="32"/>
          <w:szCs w:val="32"/>
          <w:shd w:val="clear" w:color="auto" w:fill="FFFFFF"/>
        </w:rPr>
        <w:t>:</w:t>
      </w:r>
    </w:p>
    <w:p w14:paraId="23CD405A" w14:textId="7E680900" w:rsidR="00754DA7" w:rsidRDefault="00754DA7" w:rsidP="0035787C">
      <w:pPr>
        <w:rPr>
          <w:rFonts w:asciiTheme="majorHAnsi" w:hAnsiTheme="majorHAnsi" w:cstheme="majorHAnsi"/>
          <w:b/>
          <w:bCs/>
          <w:color w:val="292929"/>
          <w:spacing w:val="-1"/>
          <w:sz w:val="32"/>
          <w:szCs w:val="32"/>
          <w:shd w:val="clear" w:color="auto" w:fill="FFFFFF"/>
        </w:rPr>
      </w:pPr>
      <w:r w:rsidRPr="00754DA7">
        <w:rPr>
          <w:rFonts w:asciiTheme="majorHAnsi" w:hAnsiTheme="majorHAnsi" w:cstheme="majorHAnsi"/>
          <w:b/>
          <w:bCs/>
          <w:color w:val="292929"/>
          <w:spacing w:val="-1"/>
          <w:sz w:val="32"/>
          <w:szCs w:val="32"/>
          <w:shd w:val="clear" w:color="auto" w:fill="FFFFFF"/>
        </w:rPr>
        <w:t>The rendering engine interprets the HTML, XML documents and images that are formatted using CSS and generates the layout that is displayed in the User Interface. </w:t>
      </w:r>
    </w:p>
    <w:p w14:paraId="782E2F79" w14:textId="549DDF37" w:rsidR="00754DA7" w:rsidRDefault="00754DA7" w:rsidP="0035787C">
      <w:pPr>
        <w:rPr>
          <w:rFonts w:asciiTheme="majorHAnsi" w:hAnsiTheme="majorHAnsi" w:cstheme="majorHAnsi"/>
          <w:b/>
          <w:bCs/>
          <w:color w:val="292929"/>
          <w:spacing w:val="-1"/>
          <w:sz w:val="32"/>
          <w:szCs w:val="32"/>
          <w:shd w:val="clear" w:color="auto" w:fill="FFFFFF"/>
        </w:rPr>
      </w:pPr>
      <w:r>
        <w:rPr>
          <w:rFonts w:asciiTheme="majorHAnsi" w:hAnsiTheme="majorHAnsi" w:cstheme="majorHAnsi"/>
          <w:b/>
          <w:bCs/>
          <w:color w:val="292929"/>
          <w:spacing w:val="-1"/>
          <w:sz w:val="32"/>
          <w:szCs w:val="32"/>
          <w:shd w:val="clear" w:color="auto" w:fill="FFFFFF"/>
        </w:rPr>
        <w:t xml:space="preserve">For Example:  </w:t>
      </w:r>
      <w:proofErr w:type="gramStart"/>
      <w:r>
        <w:rPr>
          <w:rFonts w:asciiTheme="majorHAnsi" w:hAnsiTheme="majorHAnsi" w:cstheme="majorHAnsi"/>
          <w:b/>
          <w:bCs/>
          <w:color w:val="292929"/>
          <w:spacing w:val="-1"/>
          <w:sz w:val="32"/>
          <w:szCs w:val="32"/>
          <w:shd w:val="clear" w:color="auto" w:fill="FFFFFF"/>
        </w:rPr>
        <w:t>Chrome :</w:t>
      </w:r>
      <w:proofErr w:type="gramEnd"/>
      <w:r>
        <w:rPr>
          <w:rFonts w:asciiTheme="majorHAnsi" w:hAnsiTheme="majorHAnsi" w:cstheme="majorHAnsi"/>
          <w:b/>
          <w:bCs/>
          <w:color w:val="292929"/>
          <w:spacing w:val="-1"/>
          <w:sz w:val="32"/>
          <w:szCs w:val="32"/>
          <w:shd w:val="clear" w:color="auto" w:fill="FFFFFF"/>
        </w:rPr>
        <w:t xml:space="preserve"> Blink</w:t>
      </w:r>
    </w:p>
    <w:p w14:paraId="47892875" w14:textId="10950568" w:rsidR="00754DA7" w:rsidRDefault="00754DA7" w:rsidP="0035787C">
      <w:pPr>
        <w:rPr>
          <w:rFonts w:asciiTheme="majorHAnsi" w:hAnsiTheme="majorHAnsi" w:cstheme="majorHAnsi"/>
          <w:b/>
          <w:bCs/>
          <w:color w:val="292929"/>
          <w:spacing w:val="-1"/>
          <w:sz w:val="32"/>
          <w:szCs w:val="32"/>
          <w:shd w:val="clear" w:color="auto" w:fill="FFFFFF"/>
        </w:rPr>
      </w:pPr>
      <w:r>
        <w:rPr>
          <w:rFonts w:asciiTheme="majorHAnsi" w:hAnsiTheme="majorHAnsi" w:cstheme="majorHAnsi"/>
          <w:b/>
          <w:bCs/>
          <w:color w:val="292929"/>
          <w:spacing w:val="-1"/>
          <w:sz w:val="32"/>
          <w:szCs w:val="32"/>
          <w:shd w:val="clear" w:color="auto" w:fill="FFFFFF"/>
        </w:rPr>
        <w:t xml:space="preserve">                         Internet </w:t>
      </w:r>
      <w:proofErr w:type="spellStart"/>
      <w:r>
        <w:rPr>
          <w:rFonts w:asciiTheme="majorHAnsi" w:hAnsiTheme="majorHAnsi" w:cstheme="majorHAnsi"/>
          <w:b/>
          <w:bCs/>
          <w:color w:val="292929"/>
          <w:spacing w:val="-1"/>
          <w:sz w:val="32"/>
          <w:szCs w:val="32"/>
          <w:shd w:val="clear" w:color="auto" w:fill="FFFFFF"/>
        </w:rPr>
        <w:t>Exploxer</w:t>
      </w:r>
      <w:proofErr w:type="spellEnd"/>
      <w:r>
        <w:rPr>
          <w:rFonts w:asciiTheme="majorHAnsi" w:hAnsiTheme="majorHAnsi" w:cstheme="majorHAnsi"/>
          <w:b/>
          <w:bCs/>
          <w:color w:val="292929"/>
          <w:spacing w:val="-1"/>
          <w:sz w:val="32"/>
          <w:szCs w:val="32"/>
          <w:shd w:val="clear" w:color="auto" w:fill="FFFFFF"/>
        </w:rPr>
        <w:t>: Trident</w:t>
      </w:r>
    </w:p>
    <w:p w14:paraId="3FFD19F5" w14:textId="70DC74D2" w:rsidR="00754DA7" w:rsidRDefault="00754DA7" w:rsidP="0035787C">
      <w:pPr>
        <w:rPr>
          <w:rFonts w:asciiTheme="majorHAnsi" w:hAnsiTheme="majorHAnsi" w:cstheme="majorHAnsi"/>
          <w:b/>
          <w:bCs/>
          <w:color w:val="292929"/>
          <w:spacing w:val="-1"/>
          <w:sz w:val="32"/>
          <w:szCs w:val="32"/>
          <w:shd w:val="clear" w:color="auto" w:fill="FFFFFF"/>
        </w:rPr>
      </w:pPr>
      <w:r>
        <w:rPr>
          <w:rFonts w:asciiTheme="majorHAnsi" w:hAnsiTheme="majorHAnsi" w:cstheme="majorHAnsi"/>
          <w:b/>
          <w:bCs/>
          <w:color w:val="292929"/>
          <w:spacing w:val="-1"/>
          <w:sz w:val="32"/>
          <w:szCs w:val="32"/>
          <w:shd w:val="clear" w:color="auto" w:fill="FFFFFF"/>
        </w:rPr>
        <w:t xml:space="preserve">                         Mozilla: Gecko</w:t>
      </w:r>
    </w:p>
    <w:p w14:paraId="547A9F43" w14:textId="0C5FC313" w:rsidR="00754DA7" w:rsidRPr="00754DA7" w:rsidRDefault="00754DA7" w:rsidP="0035787C">
      <w:pPr>
        <w:rPr>
          <w:rFonts w:asciiTheme="majorHAnsi" w:hAnsiTheme="majorHAnsi" w:cstheme="majorHAnsi"/>
          <w:b/>
          <w:bCs/>
          <w:color w:val="2E74B5" w:themeColor="accent5" w:themeShade="BF"/>
          <w:spacing w:val="-1"/>
          <w:sz w:val="36"/>
          <w:szCs w:val="36"/>
          <w:shd w:val="clear" w:color="auto" w:fill="FFFFFF"/>
        </w:rPr>
      </w:pPr>
      <w:r w:rsidRPr="00754DA7">
        <w:rPr>
          <w:rFonts w:asciiTheme="majorHAnsi" w:hAnsiTheme="majorHAnsi" w:cstheme="majorHAnsi"/>
          <w:b/>
          <w:bCs/>
          <w:color w:val="2E74B5" w:themeColor="accent5" w:themeShade="BF"/>
          <w:spacing w:val="-1"/>
          <w:sz w:val="36"/>
          <w:szCs w:val="36"/>
          <w:shd w:val="clear" w:color="auto" w:fill="FFFFFF"/>
        </w:rPr>
        <w:t>Networking:</w:t>
      </w:r>
    </w:p>
    <w:p w14:paraId="50CB590A" w14:textId="03B14EED" w:rsidR="00754DA7" w:rsidRDefault="00754DA7" w:rsidP="0035787C">
      <w:pPr>
        <w:rPr>
          <w:rFonts w:ascii="Georgia" w:hAnsi="Georgia"/>
          <w:color w:val="292929"/>
          <w:spacing w:val="-1"/>
          <w:sz w:val="32"/>
          <w:szCs w:val="32"/>
          <w:shd w:val="clear" w:color="auto" w:fill="FFFFFF"/>
        </w:rPr>
      </w:pPr>
      <w:r w:rsidRPr="00754DA7">
        <w:rPr>
          <w:rFonts w:asciiTheme="majorHAnsi" w:hAnsiTheme="majorHAnsi" w:cstheme="majorHAnsi"/>
          <w:b/>
          <w:bCs/>
          <w:color w:val="292929"/>
          <w:spacing w:val="-1"/>
          <w:sz w:val="32"/>
          <w:szCs w:val="32"/>
          <w:shd w:val="clear" w:color="auto" w:fill="FFFFFF"/>
        </w:rPr>
        <w:t> Component of the browser which retrieves the URLs using the common internet protocols of HTTP or FTP. The networking component handles all aspects of Internet communication and security</w:t>
      </w:r>
      <w:r>
        <w:rPr>
          <w:rFonts w:ascii="Georgia" w:hAnsi="Georgia"/>
          <w:color w:val="292929"/>
          <w:spacing w:val="-1"/>
          <w:sz w:val="32"/>
          <w:szCs w:val="32"/>
          <w:shd w:val="clear" w:color="auto" w:fill="FFFFFF"/>
        </w:rPr>
        <w:t>.</w:t>
      </w:r>
    </w:p>
    <w:p w14:paraId="4BEF7A6F" w14:textId="77777777" w:rsidR="00754DA7" w:rsidRDefault="00754DA7" w:rsidP="0035787C">
      <w:pPr>
        <w:rPr>
          <w:rFonts w:ascii="Georgia" w:hAnsi="Georgia"/>
          <w:color w:val="2E74B5" w:themeColor="accent5" w:themeShade="BF"/>
          <w:spacing w:val="-1"/>
          <w:sz w:val="32"/>
          <w:szCs w:val="32"/>
          <w:shd w:val="clear" w:color="auto" w:fill="FFFFFF"/>
        </w:rPr>
      </w:pPr>
      <w:r w:rsidRPr="00754DA7">
        <w:rPr>
          <w:rFonts w:ascii="Georgia" w:hAnsi="Georgia"/>
          <w:color w:val="2E74B5" w:themeColor="accent5" w:themeShade="BF"/>
          <w:spacing w:val="-1"/>
          <w:sz w:val="32"/>
          <w:szCs w:val="32"/>
          <w:shd w:val="clear" w:color="auto" w:fill="FFFFFF"/>
        </w:rPr>
        <w:t>JS Engin</w:t>
      </w:r>
      <w:r>
        <w:rPr>
          <w:rFonts w:ascii="Georgia" w:hAnsi="Georgia"/>
          <w:color w:val="2E74B5" w:themeColor="accent5" w:themeShade="BF"/>
          <w:spacing w:val="-1"/>
          <w:sz w:val="32"/>
          <w:szCs w:val="32"/>
          <w:shd w:val="clear" w:color="auto" w:fill="FFFFFF"/>
        </w:rPr>
        <w:t>e:</w:t>
      </w:r>
    </w:p>
    <w:p w14:paraId="065BC1AB" w14:textId="0A956B09" w:rsidR="00754DA7" w:rsidRDefault="00754DA7" w:rsidP="0035787C">
      <w:pPr>
        <w:rPr>
          <w:rFonts w:asciiTheme="majorHAnsi" w:hAnsiTheme="majorHAnsi" w:cstheme="majorHAnsi"/>
          <w:b/>
          <w:bCs/>
          <w:color w:val="292929"/>
          <w:spacing w:val="-1"/>
          <w:sz w:val="32"/>
          <w:szCs w:val="32"/>
          <w:shd w:val="clear" w:color="auto" w:fill="FFFFFF"/>
        </w:rPr>
      </w:pPr>
      <w:r>
        <w:rPr>
          <w:rStyle w:val="Strong"/>
          <w:rFonts w:ascii="Georgia" w:hAnsi="Georgia"/>
          <w:color w:val="292929"/>
          <w:spacing w:val="-1"/>
          <w:sz w:val="32"/>
          <w:szCs w:val="32"/>
          <w:shd w:val="clear" w:color="auto" w:fill="FFFFFF"/>
        </w:rPr>
        <w:t> </w:t>
      </w:r>
      <w:r w:rsidR="00E25C3D" w:rsidRPr="00E25C3D">
        <w:rPr>
          <w:rStyle w:val="Strong"/>
          <w:rFonts w:asciiTheme="majorHAnsi" w:hAnsiTheme="majorHAnsi" w:cstheme="majorHAnsi"/>
          <w:b w:val="0"/>
          <w:bCs w:val="0"/>
          <w:color w:val="292929"/>
          <w:spacing w:val="-1"/>
          <w:sz w:val="32"/>
          <w:szCs w:val="32"/>
          <w:shd w:val="clear" w:color="auto" w:fill="FFFFFF"/>
        </w:rPr>
        <w:t>I</w:t>
      </w:r>
      <w:r w:rsidRPr="00E25C3D">
        <w:rPr>
          <w:rFonts w:asciiTheme="majorHAnsi" w:hAnsiTheme="majorHAnsi" w:cstheme="majorHAnsi"/>
          <w:b/>
          <w:bCs/>
          <w:color w:val="292929"/>
          <w:spacing w:val="-1"/>
          <w:sz w:val="32"/>
          <w:szCs w:val="32"/>
          <w:shd w:val="clear" w:color="auto" w:fill="FFFFFF"/>
        </w:rPr>
        <w:t xml:space="preserve">t is the component of the browser which interprets and executes the </w:t>
      </w:r>
      <w:proofErr w:type="spellStart"/>
      <w:r w:rsidRPr="00E25C3D">
        <w:rPr>
          <w:rFonts w:asciiTheme="majorHAnsi" w:hAnsiTheme="majorHAnsi" w:cstheme="majorHAnsi"/>
          <w:b/>
          <w:bCs/>
          <w:color w:val="292929"/>
          <w:spacing w:val="-1"/>
          <w:sz w:val="32"/>
          <w:szCs w:val="32"/>
          <w:shd w:val="clear" w:color="auto" w:fill="FFFFFF"/>
        </w:rPr>
        <w:t>javascript</w:t>
      </w:r>
      <w:proofErr w:type="spellEnd"/>
      <w:r w:rsidRPr="00E25C3D">
        <w:rPr>
          <w:rFonts w:asciiTheme="majorHAnsi" w:hAnsiTheme="majorHAnsi" w:cstheme="majorHAnsi"/>
          <w:b/>
          <w:bCs/>
          <w:color w:val="292929"/>
          <w:spacing w:val="-1"/>
          <w:sz w:val="32"/>
          <w:szCs w:val="32"/>
          <w:shd w:val="clear" w:color="auto" w:fill="FFFFFF"/>
        </w:rPr>
        <w:t xml:space="preserve"> code embedded in a website. The interpreted results are sent to the rendering engine for display.</w:t>
      </w:r>
    </w:p>
    <w:p w14:paraId="0C3224E0" w14:textId="77777777" w:rsidR="00E25C3D" w:rsidRDefault="00E25C3D" w:rsidP="0035787C">
      <w:pPr>
        <w:rPr>
          <w:rFonts w:asciiTheme="majorHAnsi" w:hAnsiTheme="majorHAnsi" w:cstheme="majorHAnsi"/>
          <w:b/>
          <w:bCs/>
          <w:color w:val="2E74B5" w:themeColor="accent5" w:themeShade="BF"/>
          <w:spacing w:val="-1"/>
          <w:sz w:val="32"/>
          <w:szCs w:val="32"/>
          <w:shd w:val="clear" w:color="auto" w:fill="FFFFFF"/>
        </w:rPr>
      </w:pPr>
    </w:p>
    <w:p w14:paraId="4D4891E4" w14:textId="77777777" w:rsidR="00E25C3D" w:rsidRDefault="00E25C3D" w:rsidP="0035787C">
      <w:pPr>
        <w:rPr>
          <w:rFonts w:asciiTheme="majorHAnsi" w:hAnsiTheme="majorHAnsi" w:cstheme="majorHAnsi"/>
          <w:b/>
          <w:bCs/>
          <w:color w:val="2E74B5" w:themeColor="accent5" w:themeShade="BF"/>
          <w:spacing w:val="-1"/>
          <w:sz w:val="32"/>
          <w:szCs w:val="32"/>
          <w:shd w:val="clear" w:color="auto" w:fill="FFFFFF"/>
        </w:rPr>
      </w:pPr>
    </w:p>
    <w:p w14:paraId="68D65C64" w14:textId="77777777" w:rsidR="00E25C3D" w:rsidRDefault="00E25C3D" w:rsidP="0035787C">
      <w:pPr>
        <w:rPr>
          <w:rFonts w:asciiTheme="majorHAnsi" w:hAnsiTheme="majorHAnsi" w:cstheme="majorHAnsi"/>
          <w:b/>
          <w:bCs/>
          <w:color w:val="2E74B5" w:themeColor="accent5" w:themeShade="BF"/>
          <w:spacing w:val="-1"/>
          <w:sz w:val="32"/>
          <w:szCs w:val="32"/>
          <w:shd w:val="clear" w:color="auto" w:fill="FFFFFF"/>
        </w:rPr>
      </w:pPr>
    </w:p>
    <w:p w14:paraId="5AE9C864" w14:textId="7411C598" w:rsidR="00E25C3D" w:rsidRDefault="00E25C3D" w:rsidP="0035787C">
      <w:pPr>
        <w:rPr>
          <w:rFonts w:asciiTheme="majorHAnsi" w:hAnsiTheme="majorHAnsi" w:cstheme="majorHAnsi"/>
          <w:b/>
          <w:bCs/>
          <w:color w:val="2E74B5" w:themeColor="accent5" w:themeShade="BF"/>
          <w:spacing w:val="-1"/>
          <w:sz w:val="32"/>
          <w:szCs w:val="32"/>
          <w:shd w:val="clear" w:color="auto" w:fill="FFFFFF"/>
        </w:rPr>
      </w:pPr>
      <w:r w:rsidRPr="00E25C3D">
        <w:rPr>
          <w:rFonts w:asciiTheme="majorHAnsi" w:hAnsiTheme="majorHAnsi" w:cstheme="majorHAnsi"/>
          <w:b/>
          <w:bCs/>
          <w:color w:val="2E74B5" w:themeColor="accent5" w:themeShade="BF"/>
          <w:spacing w:val="-1"/>
          <w:sz w:val="32"/>
          <w:szCs w:val="32"/>
          <w:shd w:val="clear" w:color="auto" w:fill="FFFFFF"/>
        </w:rPr>
        <w:t>UI Backend</w:t>
      </w:r>
      <w:r>
        <w:rPr>
          <w:rFonts w:asciiTheme="majorHAnsi" w:hAnsiTheme="majorHAnsi" w:cstheme="majorHAnsi"/>
          <w:b/>
          <w:bCs/>
          <w:color w:val="2E74B5" w:themeColor="accent5" w:themeShade="BF"/>
          <w:spacing w:val="-1"/>
          <w:sz w:val="32"/>
          <w:szCs w:val="32"/>
          <w:shd w:val="clear" w:color="auto" w:fill="FFFFFF"/>
        </w:rPr>
        <w:t>:</w:t>
      </w:r>
    </w:p>
    <w:p w14:paraId="28BBD7DB" w14:textId="187A47BE" w:rsidR="00E25C3D" w:rsidRDefault="00E25C3D" w:rsidP="0035787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UI backend is used for drawing basic widgets like combo boxes and windows.</w:t>
      </w:r>
    </w:p>
    <w:p w14:paraId="17668B5C" w14:textId="53FD07F6" w:rsidR="00E25C3D" w:rsidRDefault="00E25C3D" w:rsidP="0035787C">
      <w:pPr>
        <w:rPr>
          <w:rFonts w:ascii="Georgia" w:hAnsi="Georgia"/>
          <w:color w:val="292929"/>
          <w:spacing w:val="-1"/>
          <w:sz w:val="32"/>
          <w:szCs w:val="32"/>
          <w:shd w:val="clear" w:color="auto" w:fill="FFFFFF"/>
        </w:rPr>
      </w:pPr>
    </w:p>
    <w:p w14:paraId="2D274368" w14:textId="23BDBB19" w:rsidR="00E25C3D" w:rsidRPr="00E25C3D" w:rsidRDefault="00E25C3D" w:rsidP="0035787C">
      <w:pPr>
        <w:rPr>
          <w:rFonts w:asciiTheme="majorHAnsi" w:hAnsiTheme="majorHAnsi" w:cstheme="majorHAnsi"/>
          <w:b/>
          <w:bCs/>
          <w:i/>
          <w:iCs/>
          <w:color w:val="2E74B5" w:themeColor="accent5" w:themeShade="BF"/>
          <w:spacing w:val="-1"/>
          <w:sz w:val="36"/>
          <w:szCs w:val="36"/>
          <w:shd w:val="clear" w:color="auto" w:fill="FFFFFF"/>
        </w:rPr>
      </w:pPr>
      <w:r w:rsidRPr="00E25C3D">
        <w:rPr>
          <w:rFonts w:asciiTheme="majorHAnsi" w:hAnsiTheme="majorHAnsi" w:cstheme="majorHAnsi"/>
          <w:b/>
          <w:bCs/>
          <w:i/>
          <w:iCs/>
          <w:color w:val="2E74B5" w:themeColor="accent5" w:themeShade="BF"/>
          <w:spacing w:val="-1"/>
          <w:sz w:val="36"/>
          <w:szCs w:val="36"/>
          <w:shd w:val="clear" w:color="auto" w:fill="FFFFFF"/>
        </w:rPr>
        <w:t>Data Storage</w:t>
      </w:r>
      <w:r>
        <w:rPr>
          <w:rFonts w:asciiTheme="majorHAnsi" w:hAnsiTheme="majorHAnsi" w:cstheme="majorHAnsi"/>
          <w:b/>
          <w:bCs/>
          <w:i/>
          <w:iCs/>
          <w:color w:val="2E74B5" w:themeColor="accent5" w:themeShade="BF"/>
          <w:spacing w:val="-1"/>
          <w:sz w:val="36"/>
          <w:szCs w:val="36"/>
          <w:shd w:val="clear" w:color="auto" w:fill="FFFFFF"/>
        </w:rPr>
        <w:t>:</w:t>
      </w:r>
    </w:p>
    <w:p w14:paraId="56108B71" w14:textId="40BF6BC0" w:rsidR="00E25C3D" w:rsidRPr="00E25C3D" w:rsidRDefault="00E25C3D" w:rsidP="0035787C">
      <w:pPr>
        <w:rPr>
          <w:rFonts w:asciiTheme="majorHAnsi" w:hAnsiTheme="majorHAnsi" w:cstheme="majorHAnsi"/>
          <w:b/>
          <w:bCs/>
          <w:color w:val="2E74B5" w:themeColor="accent5" w:themeShade="BF"/>
          <w:spacing w:val="-1"/>
          <w:sz w:val="32"/>
          <w:szCs w:val="32"/>
          <w:shd w:val="clear" w:color="auto" w:fill="FFFFFF"/>
        </w:rPr>
      </w:pPr>
      <w:r w:rsidRPr="00E25C3D">
        <w:rPr>
          <w:rFonts w:asciiTheme="majorHAnsi" w:hAnsiTheme="majorHAnsi" w:cstheme="majorHAnsi"/>
          <w:b/>
          <w:bCs/>
          <w:color w:val="292929"/>
          <w:spacing w:val="-1"/>
          <w:sz w:val="32"/>
          <w:szCs w:val="32"/>
          <w:shd w:val="clear" w:color="auto" w:fill="FFFFFF"/>
        </w:rPr>
        <w:t xml:space="preserve">Browsers support storage mechanisms such as </w:t>
      </w:r>
      <w:proofErr w:type="spellStart"/>
      <w:r w:rsidRPr="00E25C3D">
        <w:rPr>
          <w:rFonts w:asciiTheme="majorHAnsi" w:hAnsiTheme="majorHAnsi" w:cstheme="majorHAnsi"/>
          <w:b/>
          <w:bCs/>
          <w:color w:val="292929"/>
          <w:spacing w:val="-1"/>
          <w:sz w:val="32"/>
          <w:szCs w:val="32"/>
          <w:shd w:val="clear" w:color="auto" w:fill="FFFFFF"/>
        </w:rPr>
        <w:t>localStorage</w:t>
      </w:r>
      <w:proofErr w:type="spellEnd"/>
      <w:r w:rsidRPr="00E25C3D">
        <w:rPr>
          <w:rFonts w:asciiTheme="majorHAnsi" w:hAnsiTheme="majorHAnsi" w:cstheme="majorHAnsi"/>
          <w:b/>
          <w:bCs/>
          <w:color w:val="292929"/>
          <w:spacing w:val="-1"/>
          <w:sz w:val="32"/>
          <w:szCs w:val="32"/>
          <w:shd w:val="clear" w:color="auto" w:fill="FFFFFF"/>
        </w:rPr>
        <w:t xml:space="preserve">, </w:t>
      </w:r>
      <w:proofErr w:type="spellStart"/>
      <w:r w:rsidRPr="00E25C3D">
        <w:rPr>
          <w:rFonts w:asciiTheme="majorHAnsi" w:hAnsiTheme="majorHAnsi" w:cstheme="majorHAnsi"/>
          <w:b/>
          <w:bCs/>
          <w:color w:val="292929"/>
          <w:spacing w:val="-1"/>
          <w:sz w:val="32"/>
          <w:szCs w:val="32"/>
          <w:shd w:val="clear" w:color="auto" w:fill="FFFFFF"/>
        </w:rPr>
        <w:t>IndexedDB</w:t>
      </w:r>
      <w:proofErr w:type="spellEnd"/>
      <w:r w:rsidRPr="00E25C3D">
        <w:rPr>
          <w:rFonts w:asciiTheme="majorHAnsi" w:hAnsiTheme="majorHAnsi" w:cstheme="majorHAnsi"/>
          <w:b/>
          <w:bCs/>
          <w:color w:val="292929"/>
          <w:spacing w:val="-1"/>
          <w:sz w:val="32"/>
          <w:szCs w:val="32"/>
          <w:shd w:val="clear" w:color="auto" w:fill="FFFFFF"/>
        </w:rPr>
        <w:t xml:space="preserve">, </w:t>
      </w:r>
      <w:proofErr w:type="spellStart"/>
      <w:r w:rsidRPr="00E25C3D">
        <w:rPr>
          <w:rFonts w:asciiTheme="majorHAnsi" w:hAnsiTheme="majorHAnsi" w:cstheme="majorHAnsi"/>
          <w:b/>
          <w:bCs/>
          <w:color w:val="292929"/>
          <w:spacing w:val="-1"/>
          <w:sz w:val="32"/>
          <w:szCs w:val="32"/>
          <w:shd w:val="clear" w:color="auto" w:fill="FFFFFF"/>
        </w:rPr>
        <w:t>WebSQL</w:t>
      </w:r>
      <w:proofErr w:type="spellEnd"/>
      <w:r w:rsidRPr="00E25C3D">
        <w:rPr>
          <w:rFonts w:asciiTheme="majorHAnsi" w:hAnsiTheme="majorHAnsi" w:cstheme="majorHAnsi"/>
          <w:b/>
          <w:bCs/>
          <w:color w:val="292929"/>
          <w:spacing w:val="-1"/>
          <w:sz w:val="32"/>
          <w:szCs w:val="32"/>
          <w:shd w:val="clear" w:color="auto" w:fill="FFFFFF"/>
        </w:rPr>
        <w:t xml:space="preserve"> and </w:t>
      </w:r>
      <w:proofErr w:type="spellStart"/>
      <w:r w:rsidRPr="00E25C3D">
        <w:rPr>
          <w:rFonts w:asciiTheme="majorHAnsi" w:hAnsiTheme="majorHAnsi" w:cstheme="majorHAnsi"/>
          <w:b/>
          <w:bCs/>
          <w:color w:val="292929"/>
          <w:spacing w:val="-1"/>
          <w:sz w:val="32"/>
          <w:szCs w:val="32"/>
          <w:shd w:val="clear" w:color="auto" w:fill="FFFFFF"/>
        </w:rPr>
        <w:t>FileSystem</w:t>
      </w:r>
      <w:proofErr w:type="spellEnd"/>
      <w:r w:rsidRPr="00E25C3D">
        <w:rPr>
          <w:rFonts w:asciiTheme="majorHAnsi" w:hAnsiTheme="majorHAnsi" w:cstheme="majorHAnsi"/>
          <w:b/>
          <w:bCs/>
          <w:color w:val="292929"/>
          <w:spacing w:val="-1"/>
          <w:sz w:val="32"/>
          <w:szCs w:val="32"/>
          <w:shd w:val="clear" w:color="auto" w:fill="FFFFFF"/>
        </w:rPr>
        <w:t>. It is a small database created on the local drive of the computer where the browser is installed. It manages user data such as cache, cookies, bookmarks and preferences.</w:t>
      </w:r>
    </w:p>
    <w:p w14:paraId="1AE2578F" w14:textId="77777777" w:rsidR="00E25C3D" w:rsidRPr="00E25C3D" w:rsidRDefault="00E25C3D" w:rsidP="0035787C">
      <w:pPr>
        <w:rPr>
          <w:rFonts w:asciiTheme="majorHAnsi" w:hAnsiTheme="majorHAnsi" w:cstheme="majorHAnsi"/>
          <w:b/>
          <w:bCs/>
          <w:color w:val="2E74B5" w:themeColor="accent5" w:themeShade="BF"/>
          <w:spacing w:val="-1"/>
          <w:sz w:val="32"/>
          <w:szCs w:val="32"/>
          <w:shd w:val="clear" w:color="auto" w:fill="FFFFFF"/>
        </w:rPr>
      </w:pPr>
    </w:p>
    <w:p w14:paraId="753BD1C3" w14:textId="77777777" w:rsidR="00754DA7" w:rsidRPr="00754DA7" w:rsidRDefault="00754DA7" w:rsidP="0035787C">
      <w:pPr>
        <w:rPr>
          <w:rFonts w:asciiTheme="majorHAnsi" w:hAnsiTheme="majorHAnsi" w:cstheme="majorHAnsi"/>
          <w:b/>
          <w:bCs/>
          <w:color w:val="292929"/>
          <w:spacing w:val="-1"/>
          <w:sz w:val="32"/>
          <w:szCs w:val="32"/>
          <w:shd w:val="clear" w:color="auto" w:fill="FFFFFF"/>
        </w:rPr>
      </w:pPr>
    </w:p>
    <w:p w14:paraId="7B6D046F" w14:textId="77777777" w:rsidR="0035787C" w:rsidRPr="0035787C" w:rsidRDefault="0035787C">
      <w:pPr>
        <w:rPr>
          <w:rFonts w:asciiTheme="majorHAnsi" w:hAnsiTheme="majorHAnsi" w:cstheme="majorHAnsi"/>
          <w:b/>
          <w:bCs/>
        </w:rPr>
      </w:pPr>
    </w:p>
    <w:sectPr w:rsidR="0035787C" w:rsidRPr="0035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F0361"/>
    <w:multiLevelType w:val="multilevel"/>
    <w:tmpl w:val="7E30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7C"/>
    <w:rsid w:val="0035787C"/>
    <w:rsid w:val="007356E6"/>
    <w:rsid w:val="00754DA7"/>
    <w:rsid w:val="00E2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519"/>
  <w15:chartTrackingRefBased/>
  <w15:docId w15:val="{A72C62B1-E95F-466C-A45D-B9152755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
    <w:name w:val="ff"/>
    <w:basedOn w:val="Normal"/>
    <w:rsid w:val="00357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7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ilakkiya lakshmanan</dc:creator>
  <cp:keywords/>
  <dc:description/>
  <cp:lastModifiedBy>ilakkiya lakshmanan</cp:lastModifiedBy>
  <cp:revision>1</cp:revision>
  <dcterms:created xsi:type="dcterms:W3CDTF">2020-07-21T08:55:00Z</dcterms:created>
  <dcterms:modified xsi:type="dcterms:W3CDTF">2020-07-21T09:27:00Z</dcterms:modified>
</cp:coreProperties>
</file>