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47633" w14:textId="77777777" w:rsidR="008951A3" w:rsidRPr="005B2EBF" w:rsidRDefault="00000000" w:rsidP="005B2EBF">
      <w:pPr>
        <w:spacing w:after="20"/>
        <w:ind w:left="426" w:right="596"/>
        <w:jc w:val="center"/>
        <w:rPr>
          <w:rFonts w:ascii="Times New Roman" w:hAnsi="Times New Roman" w:cs="Times New Roman"/>
          <w:sz w:val="24"/>
          <w:szCs w:val="24"/>
        </w:rPr>
      </w:pPr>
      <w:r w:rsidRPr="005B2EBF">
        <w:rPr>
          <w:rFonts w:ascii="Times New Roman" w:hAnsi="Times New Roman" w:cs="Times New Roman"/>
          <w:b/>
          <w:sz w:val="28"/>
          <w:szCs w:val="28"/>
        </w:rPr>
        <w:t>22 nm 6T FinFET SRAM – RUN LOG REPORT</w:t>
      </w:r>
    </w:p>
    <w:p w14:paraId="0CE5DC5E" w14:textId="77777777" w:rsidR="005B2EBF" w:rsidRDefault="005B2EBF">
      <w:pPr>
        <w:spacing w:after="100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74C76043" w14:textId="3EC45461" w:rsidR="008951A3" w:rsidRPr="005B2EBF" w:rsidRDefault="00000000">
      <w:pPr>
        <w:spacing w:after="100"/>
        <w:jc w:val="center"/>
        <w:rPr>
          <w:rFonts w:ascii="Times New Roman" w:hAnsi="Times New Roman" w:cs="Times New Roman"/>
          <w:sz w:val="24"/>
          <w:szCs w:val="24"/>
        </w:rPr>
      </w:pPr>
      <w:r w:rsidRPr="005B2EBF">
        <w:rPr>
          <w:rFonts w:ascii="Times New Roman" w:hAnsi="Times New Roman" w:cs="Times New Roman"/>
          <w:i/>
          <w:sz w:val="24"/>
          <w:szCs w:val="24"/>
        </w:rPr>
        <w:t>Baseline → Optimization → Measurement → Verification</w:t>
      </w:r>
    </w:p>
    <w:p w14:paraId="64879936" w14:textId="77777777" w:rsidR="005B2EBF" w:rsidRDefault="005B2EBF">
      <w:pP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1FC4E41A" w14:textId="6943AE6E" w:rsidR="008951A3" w:rsidRDefault="00000000" w:rsidP="002678D0">
      <w:p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5B2EBF">
        <w:rPr>
          <w:rFonts w:ascii="Times New Roman" w:hAnsi="Times New Roman" w:cs="Times New Roman"/>
          <w:b/>
          <w:sz w:val="24"/>
          <w:szCs w:val="24"/>
        </w:rPr>
        <w:t xml:space="preserve">Purpose. </w:t>
      </w:r>
      <w:r w:rsidRPr="005B2EBF">
        <w:rPr>
          <w:rFonts w:ascii="Times New Roman" w:hAnsi="Times New Roman" w:cs="Times New Roman"/>
          <w:sz w:val="24"/>
          <w:szCs w:val="24"/>
        </w:rPr>
        <w:t>This run log records the design changes, model/file progression, measured results, engineering decisions, and verification status used to evaluate the 6T FinFET SRAM area-reduction candidate.</w:t>
      </w:r>
    </w:p>
    <w:p w14:paraId="4E830874" w14:textId="77777777" w:rsidR="002678D0" w:rsidRPr="005B2EBF" w:rsidRDefault="002678D0">
      <w:pPr>
        <w:spacing w:after="6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0"/>
        <w:gridCol w:w="2239"/>
        <w:gridCol w:w="2183"/>
        <w:gridCol w:w="2252"/>
        <w:gridCol w:w="2024"/>
        <w:gridCol w:w="1842"/>
      </w:tblGrid>
      <w:tr w:rsidR="008951A3" w:rsidRPr="00013D3A" w14:paraId="6255CC5B" w14:textId="77777777" w:rsidTr="005B2EBF">
        <w:trPr>
          <w:jc w:val="center"/>
        </w:trPr>
        <w:tc>
          <w:tcPr>
            <w:tcW w:w="605" w:type="dxa"/>
            <w:vAlign w:val="center"/>
          </w:tcPr>
          <w:p w14:paraId="5F6F735D" w14:textId="77777777" w:rsidR="008951A3" w:rsidRPr="00013D3A" w:rsidRDefault="00000000" w:rsidP="005B2EBF">
            <w:pPr>
              <w:spacing w:line="228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013D3A">
              <w:rPr>
                <w:rFonts w:ascii="Times New Roman" w:hAnsi="Times New Roman" w:cs="Times New Roman"/>
                <w:b/>
                <w:bCs/>
                <w:sz w:val="22"/>
              </w:rPr>
              <w:t>Run</w:t>
            </w:r>
          </w:p>
        </w:tc>
        <w:tc>
          <w:tcPr>
            <w:tcW w:w="1800" w:type="dxa"/>
            <w:vAlign w:val="center"/>
          </w:tcPr>
          <w:p w14:paraId="51A9A049" w14:textId="77777777" w:rsidR="008951A3" w:rsidRPr="00013D3A" w:rsidRDefault="00000000" w:rsidP="005B2EBF">
            <w:pPr>
              <w:spacing w:line="228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013D3A">
              <w:rPr>
                <w:rFonts w:ascii="Times New Roman" w:hAnsi="Times New Roman" w:cs="Times New Roman"/>
                <w:b/>
                <w:bCs/>
                <w:sz w:val="22"/>
              </w:rPr>
              <w:t>Model / File</w:t>
            </w:r>
          </w:p>
        </w:tc>
        <w:tc>
          <w:tcPr>
            <w:tcW w:w="2376" w:type="dxa"/>
            <w:vAlign w:val="center"/>
          </w:tcPr>
          <w:p w14:paraId="7376E0C4" w14:textId="77777777" w:rsidR="008951A3" w:rsidRPr="00013D3A" w:rsidRDefault="00000000" w:rsidP="005B2EBF">
            <w:pPr>
              <w:spacing w:line="228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013D3A">
              <w:rPr>
                <w:rFonts w:ascii="Times New Roman" w:hAnsi="Times New Roman" w:cs="Times New Roman"/>
                <w:b/>
                <w:bCs/>
                <w:sz w:val="22"/>
              </w:rPr>
              <w:t>Change / Parameter</w:t>
            </w:r>
          </w:p>
        </w:tc>
        <w:tc>
          <w:tcPr>
            <w:tcW w:w="2520" w:type="dxa"/>
            <w:vAlign w:val="center"/>
          </w:tcPr>
          <w:p w14:paraId="3299ADA6" w14:textId="77777777" w:rsidR="008951A3" w:rsidRPr="00013D3A" w:rsidRDefault="00000000" w:rsidP="005B2EBF">
            <w:pPr>
              <w:spacing w:line="228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013D3A">
              <w:rPr>
                <w:rFonts w:ascii="Times New Roman" w:hAnsi="Times New Roman" w:cs="Times New Roman"/>
                <w:b/>
                <w:bCs/>
                <w:sz w:val="22"/>
              </w:rPr>
              <w:t>Result</w:t>
            </w:r>
          </w:p>
        </w:tc>
        <w:tc>
          <w:tcPr>
            <w:tcW w:w="2088" w:type="dxa"/>
            <w:vAlign w:val="center"/>
          </w:tcPr>
          <w:p w14:paraId="4CA78941" w14:textId="77777777" w:rsidR="008951A3" w:rsidRPr="00013D3A" w:rsidRDefault="00000000" w:rsidP="005B2EBF">
            <w:pPr>
              <w:spacing w:line="228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013D3A">
              <w:rPr>
                <w:rFonts w:ascii="Times New Roman" w:hAnsi="Times New Roman" w:cs="Times New Roman"/>
                <w:b/>
                <w:bCs/>
                <w:sz w:val="22"/>
              </w:rPr>
              <w:t>Decision</w:t>
            </w:r>
          </w:p>
        </w:tc>
        <w:tc>
          <w:tcPr>
            <w:tcW w:w="1944" w:type="dxa"/>
            <w:vAlign w:val="center"/>
          </w:tcPr>
          <w:p w14:paraId="5249552F" w14:textId="77777777" w:rsidR="008951A3" w:rsidRPr="00013D3A" w:rsidRDefault="00000000" w:rsidP="005B2EBF">
            <w:pPr>
              <w:spacing w:line="228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013D3A">
              <w:rPr>
                <w:rFonts w:ascii="Times New Roman" w:hAnsi="Times New Roman" w:cs="Times New Roman"/>
                <w:b/>
                <w:bCs/>
                <w:sz w:val="22"/>
              </w:rPr>
              <w:t>Evidence</w:t>
            </w:r>
          </w:p>
        </w:tc>
      </w:tr>
      <w:tr w:rsidR="008951A3" w:rsidRPr="00013D3A" w14:paraId="779720E0" w14:textId="77777777" w:rsidTr="005B2EBF">
        <w:trPr>
          <w:jc w:val="center"/>
        </w:trPr>
        <w:tc>
          <w:tcPr>
            <w:tcW w:w="605" w:type="dxa"/>
            <w:vAlign w:val="center"/>
          </w:tcPr>
          <w:p w14:paraId="108DA890" w14:textId="77777777" w:rsidR="008951A3" w:rsidRPr="00013D3A" w:rsidRDefault="00000000" w:rsidP="005B2EBF">
            <w:pPr>
              <w:spacing w:line="228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013D3A">
              <w:rPr>
                <w:rFonts w:ascii="Times New Roman" w:hAnsi="Times New Roman" w:cs="Times New Roman"/>
                <w:sz w:val="22"/>
              </w:rPr>
              <w:t>R0</w:t>
            </w:r>
          </w:p>
        </w:tc>
        <w:tc>
          <w:tcPr>
            <w:tcW w:w="1800" w:type="dxa"/>
            <w:vAlign w:val="center"/>
          </w:tcPr>
          <w:p w14:paraId="25884633" w14:textId="77777777" w:rsidR="008951A3" w:rsidRPr="00013D3A" w:rsidRDefault="00000000" w:rsidP="005B2EBF">
            <w:pPr>
              <w:spacing w:line="228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013D3A">
              <w:rPr>
                <w:rFonts w:ascii="Times New Roman" w:hAnsi="Times New Roman" w:cs="Times New Roman"/>
                <w:sz w:val="22"/>
              </w:rPr>
              <w:t>6T_SRAM_Baseline</w:t>
            </w:r>
          </w:p>
        </w:tc>
        <w:tc>
          <w:tcPr>
            <w:tcW w:w="2376" w:type="dxa"/>
            <w:vAlign w:val="center"/>
          </w:tcPr>
          <w:p w14:paraId="77F9DA9B" w14:textId="77777777" w:rsidR="008951A3" w:rsidRPr="00013D3A" w:rsidRDefault="00000000" w:rsidP="005B2EBF">
            <w:pPr>
              <w:spacing w:line="228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013D3A">
              <w:rPr>
                <w:rFonts w:ascii="Times New Roman" w:hAnsi="Times New Roman" w:cs="Times New Roman"/>
                <w:sz w:val="22"/>
              </w:rPr>
              <w:t>Original 22 nm layout</w:t>
            </w:r>
          </w:p>
        </w:tc>
        <w:tc>
          <w:tcPr>
            <w:tcW w:w="2520" w:type="dxa"/>
            <w:vAlign w:val="center"/>
          </w:tcPr>
          <w:p w14:paraId="47446278" w14:textId="77777777" w:rsidR="008951A3" w:rsidRPr="00013D3A" w:rsidRDefault="00000000" w:rsidP="005B2EBF">
            <w:pPr>
              <w:spacing w:line="228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013D3A">
              <w:rPr>
                <w:rFonts w:ascii="Times New Roman" w:hAnsi="Times New Roman" w:cs="Times New Roman"/>
                <w:sz w:val="22"/>
              </w:rPr>
              <w:t>1368 × 584 nm; 798,912 nm²</w:t>
            </w:r>
          </w:p>
        </w:tc>
        <w:tc>
          <w:tcPr>
            <w:tcW w:w="2088" w:type="dxa"/>
            <w:vAlign w:val="center"/>
          </w:tcPr>
          <w:p w14:paraId="258280AB" w14:textId="77777777" w:rsidR="008951A3" w:rsidRPr="00013D3A" w:rsidRDefault="00000000" w:rsidP="005B2EBF">
            <w:pPr>
              <w:spacing w:line="228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013D3A">
              <w:rPr>
                <w:rFonts w:ascii="Times New Roman" w:hAnsi="Times New Roman" w:cs="Times New Roman"/>
                <w:sz w:val="22"/>
              </w:rPr>
              <w:t>Baseline established</w:t>
            </w:r>
          </w:p>
        </w:tc>
        <w:tc>
          <w:tcPr>
            <w:tcW w:w="1944" w:type="dxa"/>
            <w:vAlign w:val="center"/>
          </w:tcPr>
          <w:p w14:paraId="1A8EE941" w14:textId="77777777" w:rsidR="008951A3" w:rsidRPr="00013D3A" w:rsidRDefault="00000000" w:rsidP="005B2EBF">
            <w:pPr>
              <w:spacing w:line="228" w:lineRule="auto"/>
              <w:jc w:val="center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013D3A">
              <w:rPr>
                <w:rFonts w:ascii="Times New Roman" w:hAnsi="Times New Roman" w:cs="Times New Roman"/>
                <w:sz w:val="22"/>
              </w:rPr>
              <w:t>KLayout</w:t>
            </w:r>
            <w:proofErr w:type="spellEnd"/>
            <w:r w:rsidRPr="00013D3A">
              <w:rPr>
                <w:rFonts w:ascii="Times New Roman" w:hAnsi="Times New Roman" w:cs="Times New Roman"/>
                <w:sz w:val="22"/>
              </w:rPr>
              <w:t xml:space="preserve"> baseline measurement</w:t>
            </w:r>
          </w:p>
        </w:tc>
      </w:tr>
      <w:tr w:rsidR="008951A3" w:rsidRPr="00013D3A" w14:paraId="53E4B867" w14:textId="77777777" w:rsidTr="005B2EBF">
        <w:trPr>
          <w:jc w:val="center"/>
        </w:trPr>
        <w:tc>
          <w:tcPr>
            <w:tcW w:w="605" w:type="dxa"/>
            <w:vAlign w:val="center"/>
          </w:tcPr>
          <w:p w14:paraId="7BD52F67" w14:textId="77777777" w:rsidR="008951A3" w:rsidRPr="00013D3A" w:rsidRDefault="00000000" w:rsidP="005B2EBF">
            <w:pPr>
              <w:spacing w:line="228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013D3A">
              <w:rPr>
                <w:rFonts w:ascii="Times New Roman" w:hAnsi="Times New Roman" w:cs="Times New Roman"/>
                <w:sz w:val="22"/>
              </w:rPr>
              <w:t>R1</w:t>
            </w:r>
          </w:p>
        </w:tc>
        <w:tc>
          <w:tcPr>
            <w:tcW w:w="1800" w:type="dxa"/>
            <w:vAlign w:val="center"/>
          </w:tcPr>
          <w:p w14:paraId="3C887057" w14:textId="780A5A00" w:rsidR="008951A3" w:rsidRPr="00013D3A" w:rsidRDefault="00000000" w:rsidP="005B2EBF">
            <w:pPr>
              <w:spacing w:line="228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013D3A">
              <w:rPr>
                <w:rFonts w:ascii="Times New Roman" w:hAnsi="Times New Roman" w:cs="Times New Roman"/>
                <w:sz w:val="22"/>
              </w:rPr>
              <w:t>6T_SRAM_</w:t>
            </w:r>
            <w:r w:rsidR="00013D3A" w:rsidRPr="00013D3A">
              <w:rPr>
                <w:rFonts w:ascii="Times New Roman" w:hAnsi="Times New Roman" w:cs="Times New Roman"/>
                <w:sz w:val="22"/>
              </w:rPr>
              <w:t>optimized</w:t>
            </w:r>
          </w:p>
        </w:tc>
        <w:tc>
          <w:tcPr>
            <w:tcW w:w="2376" w:type="dxa"/>
            <w:vAlign w:val="center"/>
          </w:tcPr>
          <w:p w14:paraId="594A7F10" w14:textId="77777777" w:rsidR="008951A3" w:rsidRPr="00013D3A" w:rsidRDefault="00000000" w:rsidP="005B2EBF">
            <w:pPr>
              <w:spacing w:line="228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013D3A">
              <w:rPr>
                <w:rFonts w:ascii="Times New Roman" w:hAnsi="Times New Roman" w:cs="Times New Roman"/>
                <w:sz w:val="22"/>
              </w:rPr>
              <w:t>Lateral geometric compaction</w:t>
            </w:r>
          </w:p>
        </w:tc>
        <w:tc>
          <w:tcPr>
            <w:tcW w:w="2520" w:type="dxa"/>
            <w:vAlign w:val="center"/>
          </w:tcPr>
          <w:p w14:paraId="19F97144" w14:textId="77777777" w:rsidR="008951A3" w:rsidRPr="00013D3A" w:rsidRDefault="00000000" w:rsidP="005B2EBF">
            <w:pPr>
              <w:spacing w:line="228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013D3A">
              <w:rPr>
                <w:rFonts w:ascii="Times New Roman" w:hAnsi="Times New Roman" w:cs="Times New Roman"/>
                <w:sz w:val="22"/>
              </w:rPr>
              <w:t>Width target: 1121.76 nm; height retained</w:t>
            </w:r>
          </w:p>
        </w:tc>
        <w:tc>
          <w:tcPr>
            <w:tcW w:w="2088" w:type="dxa"/>
            <w:vAlign w:val="center"/>
          </w:tcPr>
          <w:p w14:paraId="117AF920" w14:textId="77777777" w:rsidR="008951A3" w:rsidRPr="00013D3A" w:rsidRDefault="00000000" w:rsidP="005B2EBF">
            <w:pPr>
              <w:spacing w:line="228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013D3A">
              <w:rPr>
                <w:rFonts w:ascii="Times New Roman" w:hAnsi="Times New Roman" w:cs="Times New Roman"/>
                <w:sz w:val="22"/>
              </w:rPr>
              <w:t>Continue candidate evaluation</w:t>
            </w:r>
          </w:p>
        </w:tc>
        <w:tc>
          <w:tcPr>
            <w:tcW w:w="1944" w:type="dxa"/>
            <w:vAlign w:val="center"/>
          </w:tcPr>
          <w:p w14:paraId="35B3F5AD" w14:textId="77777777" w:rsidR="008951A3" w:rsidRPr="00013D3A" w:rsidRDefault="00000000" w:rsidP="005B2EBF">
            <w:pPr>
              <w:spacing w:line="228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013D3A">
              <w:rPr>
                <w:rFonts w:ascii="Times New Roman" w:hAnsi="Times New Roman" w:cs="Times New Roman"/>
                <w:sz w:val="22"/>
              </w:rPr>
              <w:t>Optimized layout</w:t>
            </w:r>
          </w:p>
        </w:tc>
      </w:tr>
      <w:tr w:rsidR="008951A3" w:rsidRPr="00013D3A" w14:paraId="7B1C7C6B" w14:textId="77777777" w:rsidTr="005B2EBF">
        <w:trPr>
          <w:jc w:val="center"/>
        </w:trPr>
        <w:tc>
          <w:tcPr>
            <w:tcW w:w="605" w:type="dxa"/>
            <w:vAlign w:val="center"/>
          </w:tcPr>
          <w:p w14:paraId="088316FF" w14:textId="77777777" w:rsidR="008951A3" w:rsidRPr="00013D3A" w:rsidRDefault="00000000" w:rsidP="005B2EBF">
            <w:pPr>
              <w:spacing w:line="228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013D3A">
              <w:rPr>
                <w:rFonts w:ascii="Times New Roman" w:hAnsi="Times New Roman" w:cs="Times New Roman"/>
                <w:sz w:val="22"/>
              </w:rPr>
              <w:t>R2</w:t>
            </w:r>
          </w:p>
        </w:tc>
        <w:tc>
          <w:tcPr>
            <w:tcW w:w="1800" w:type="dxa"/>
            <w:vAlign w:val="center"/>
          </w:tcPr>
          <w:p w14:paraId="2815E45E" w14:textId="37B4C113" w:rsidR="008951A3" w:rsidRPr="00013D3A" w:rsidRDefault="00000000" w:rsidP="005B2EBF">
            <w:pPr>
              <w:spacing w:line="228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013D3A">
              <w:rPr>
                <w:rFonts w:ascii="Times New Roman" w:hAnsi="Times New Roman" w:cs="Times New Roman"/>
                <w:sz w:val="22"/>
              </w:rPr>
              <w:t>6T_SRAM_</w:t>
            </w:r>
            <w:r w:rsidR="00013D3A" w:rsidRPr="00013D3A">
              <w:rPr>
                <w:rFonts w:ascii="Times New Roman" w:hAnsi="Times New Roman" w:cs="Times New Roman"/>
                <w:sz w:val="22"/>
              </w:rPr>
              <w:t>optimized</w:t>
            </w:r>
          </w:p>
        </w:tc>
        <w:tc>
          <w:tcPr>
            <w:tcW w:w="2376" w:type="dxa"/>
            <w:vAlign w:val="center"/>
          </w:tcPr>
          <w:p w14:paraId="6AE6B8AC" w14:textId="77777777" w:rsidR="008951A3" w:rsidRPr="00013D3A" w:rsidRDefault="00000000" w:rsidP="005B2EBF">
            <w:pPr>
              <w:spacing w:line="228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013D3A">
              <w:rPr>
                <w:rFonts w:ascii="Times New Roman" w:hAnsi="Times New Roman" w:cs="Times New Roman"/>
                <w:sz w:val="22"/>
              </w:rPr>
              <w:t>Selected lateral dimensions and horizontal spacing</w:t>
            </w:r>
          </w:p>
        </w:tc>
        <w:tc>
          <w:tcPr>
            <w:tcW w:w="2520" w:type="dxa"/>
            <w:vAlign w:val="center"/>
          </w:tcPr>
          <w:p w14:paraId="3047861D" w14:textId="5F8465B0" w:rsidR="008951A3" w:rsidRPr="00013D3A" w:rsidRDefault="00000000" w:rsidP="005B2EBF">
            <w:pPr>
              <w:spacing w:line="228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013D3A">
              <w:rPr>
                <w:rFonts w:ascii="Times New Roman" w:hAnsi="Times New Roman" w:cs="Times New Roman"/>
                <w:sz w:val="22"/>
              </w:rPr>
              <w:t xml:space="preserve">Layer dimensions scaled to </w:t>
            </w:r>
            <w:r w:rsidR="00013D3A" w:rsidRPr="00013D3A">
              <w:rPr>
                <w:rFonts w:ascii="Times New Roman" w:hAnsi="Times New Roman" w:cs="Times New Roman"/>
                <w:sz w:val="22"/>
              </w:rPr>
              <w:t>optimized</w:t>
            </w:r>
            <w:r w:rsidRPr="00013D3A">
              <w:rPr>
                <w:rFonts w:ascii="Times New Roman" w:hAnsi="Times New Roman" w:cs="Times New Roman"/>
                <w:sz w:val="22"/>
              </w:rPr>
              <w:t xml:space="preserve"> values</w:t>
            </w:r>
          </w:p>
        </w:tc>
        <w:tc>
          <w:tcPr>
            <w:tcW w:w="2088" w:type="dxa"/>
            <w:vAlign w:val="center"/>
          </w:tcPr>
          <w:p w14:paraId="42F0C21A" w14:textId="77777777" w:rsidR="008951A3" w:rsidRPr="00013D3A" w:rsidRDefault="00000000" w:rsidP="005B2EBF">
            <w:pPr>
              <w:spacing w:line="228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013D3A">
              <w:rPr>
                <w:rFonts w:ascii="Times New Roman" w:hAnsi="Times New Roman" w:cs="Times New Roman"/>
                <w:sz w:val="22"/>
              </w:rPr>
              <w:t>Continue verification</w:t>
            </w:r>
          </w:p>
        </w:tc>
        <w:tc>
          <w:tcPr>
            <w:tcW w:w="1944" w:type="dxa"/>
            <w:vAlign w:val="center"/>
          </w:tcPr>
          <w:p w14:paraId="295348CC" w14:textId="77777777" w:rsidR="008951A3" w:rsidRPr="00013D3A" w:rsidRDefault="00000000" w:rsidP="005B2EBF">
            <w:pPr>
              <w:spacing w:line="228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013D3A">
              <w:rPr>
                <w:rFonts w:ascii="Times New Roman" w:hAnsi="Times New Roman" w:cs="Times New Roman"/>
                <w:sz w:val="22"/>
              </w:rPr>
              <w:t>Layer-by-layer audit</w:t>
            </w:r>
          </w:p>
        </w:tc>
      </w:tr>
      <w:tr w:rsidR="008951A3" w:rsidRPr="00013D3A" w14:paraId="1ECED3E5" w14:textId="77777777" w:rsidTr="005B2EBF">
        <w:trPr>
          <w:jc w:val="center"/>
        </w:trPr>
        <w:tc>
          <w:tcPr>
            <w:tcW w:w="605" w:type="dxa"/>
            <w:vAlign w:val="center"/>
          </w:tcPr>
          <w:p w14:paraId="0EDE0B90" w14:textId="77777777" w:rsidR="008951A3" w:rsidRPr="00013D3A" w:rsidRDefault="00000000" w:rsidP="005B2EBF">
            <w:pPr>
              <w:spacing w:line="228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013D3A">
              <w:rPr>
                <w:rFonts w:ascii="Times New Roman" w:hAnsi="Times New Roman" w:cs="Times New Roman"/>
                <w:sz w:val="22"/>
              </w:rPr>
              <w:t>R3</w:t>
            </w:r>
          </w:p>
        </w:tc>
        <w:tc>
          <w:tcPr>
            <w:tcW w:w="1800" w:type="dxa"/>
            <w:vAlign w:val="center"/>
          </w:tcPr>
          <w:p w14:paraId="776E3BFF" w14:textId="4E9357DC" w:rsidR="008951A3" w:rsidRPr="00013D3A" w:rsidRDefault="00000000" w:rsidP="005B2EBF">
            <w:pPr>
              <w:spacing w:line="228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013D3A">
              <w:rPr>
                <w:rFonts w:ascii="Times New Roman" w:hAnsi="Times New Roman" w:cs="Times New Roman"/>
                <w:sz w:val="22"/>
              </w:rPr>
              <w:t>6T_SRAM_</w:t>
            </w:r>
            <w:r w:rsidR="00013D3A" w:rsidRPr="00013D3A">
              <w:rPr>
                <w:rFonts w:ascii="Times New Roman" w:hAnsi="Times New Roman" w:cs="Times New Roman"/>
                <w:sz w:val="22"/>
              </w:rPr>
              <w:t>optimized</w:t>
            </w:r>
          </w:p>
        </w:tc>
        <w:tc>
          <w:tcPr>
            <w:tcW w:w="2376" w:type="dxa"/>
            <w:vAlign w:val="center"/>
          </w:tcPr>
          <w:p w14:paraId="5B0097AD" w14:textId="77777777" w:rsidR="008951A3" w:rsidRPr="00013D3A" w:rsidRDefault="00000000" w:rsidP="005B2EBF">
            <w:pPr>
              <w:spacing w:line="228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013D3A">
              <w:rPr>
                <w:rFonts w:ascii="Times New Roman" w:hAnsi="Times New Roman" w:cs="Times New Roman"/>
                <w:sz w:val="22"/>
              </w:rPr>
              <w:t>Structural audit</w:t>
            </w:r>
          </w:p>
        </w:tc>
        <w:tc>
          <w:tcPr>
            <w:tcW w:w="2520" w:type="dxa"/>
            <w:vAlign w:val="center"/>
          </w:tcPr>
          <w:p w14:paraId="40C7B35F" w14:textId="38DA4746" w:rsidR="008951A3" w:rsidRPr="00013D3A" w:rsidRDefault="00000000" w:rsidP="005B2EBF">
            <w:pPr>
              <w:spacing w:line="228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013D3A">
              <w:rPr>
                <w:rFonts w:ascii="Times New Roman" w:hAnsi="Times New Roman" w:cs="Times New Roman"/>
                <w:sz w:val="22"/>
              </w:rPr>
              <w:t xml:space="preserve">18 FIN; 36 </w:t>
            </w:r>
            <w:r w:rsidR="00013D3A" w:rsidRPr="00013D3A">
              <w:rPr>
                <w:rFonts w:ascii="Times New Roman" w:hAnsi="Times New Roman" w:cs="Times New Roman"/>
                <w:sz w:val="22"/>
              </w:rPr>
              <w:t>GATES</w:t>
            </w:r>
            <w:r w:rsidRPr="00013D3A">
              <w:rPr>
                <w:rFonts w:ascii="Times New Roman" w:hAnsi="Times New Roman" w:cs="Times New Roman"/>
                <w:sz w:val="22"/>
              </w:rPr>
              <w:t>; 36 ACTIVE retained</w:t>
            </w:r>
          </w:p>
        </w:tc>
        <w:tc>
          <w:tcPr>
            <w:tcW w:w="2088" w:type="dxa"/>
            <w:vAlign w:val="center"/>
          </w:tcPr>
          <w:p w14:paraId="48391017" w14:textId="77777777" w:rsidR="008951A3" w:rsidRPr="00013D3A" w:rsidRDefault="00000000" w:rsidP="005B2EBF">
            <w:pPr>
              <w:spacing w:line="228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013D3A">
              <w:rPr>
                <w:rFonts w:ascii="Times New Roman" w:hAnsi="Times New Roman" w:cs="Times New Roman"/>
                <w:sz w:val="22"/>
              </w:rPr>
              <w:t>Architecture preserved</w:t>
            </w:r>
          </w:p>
        </w:tc>
        <w:tc>
          <w:tcPr>
            <w:tcW w:w="1944" w:type="dxa"/>
            <w:vAlign w:val="center"/>
          </w:tcPr>
          <w:p w14:paraId="502B0E42" w14:textId="77777777" w:rsidR="008951A3" w:rsidRPr="00013D3A" w:rsidRDefault="00000000" w:rsidP="005B2EBF">
            <w:pPr>
              <w:spacing w:line="228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013D3A">
              <w:rPr>
                <w:rFonts w:ascii="Times New Roman" w:hAnsi="Times New Roman" w:cs="Times New Roman"/>
                <w:sz w:val="22"/>
              </w:rPr>
              <w:t>Layer/count audit</w:t>
            </w:r>
          </w:p>
        </w:tc>
      </w:tr>
      <w:tr w:rsidR="008951A3" w:rsidRPr="00013D3A" w14:paraId="6E194828" w14:textId="77777777" w:rsidTr="005B2EBF">
        <w:trPr>
          <w:jc w:val="center"/>
        </w:trPr>
        <w:tc>
          <w:tcPr>
            <w:tcW w:w="605" w:type="dxa"/>
            <w:vAlign w:val="center"/>
          </w:tcPr>
          <w:p w14:paraId="7FA3AA77" w14:textId="77777777" w:rsidR="008951A3" w:rsidRPr="00013D3A" w:rsidRDefault="00000000" w:rsidP="005B2EBF">
            <w:pPr>
              <w:spacing w:line="228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013D3A">
              <w:rPr>
                <w:rFonts w:ascii="Times New Roman" w:hAnsi="Times New Roman" w:cs="Times New Roman"/>
                <w:sz w:val="22"/>
              </w:rPr>
              <w:t>R4</w:t>
            </w:r>
          </w:p>
        </w:tc>
        <w:tc>
          <w:tcPr>
            <w:tcW w:w="1800" w:type="dxa"/>
            <w:vAlign w:val="center"/>
          </w:tcPr>
          <w:p w14:paraId="44CF92DD" w14:textId="066FC0F1" w:rsidR="008951A3" w:rsidRPr="00013D3A" w:rsidRDefault="00000000" w:rsidP="005B2EBF">
            <w:pPr>
              <w:spacing w:line="228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013D3A">
              <w:rPr>
                <w:rFonts w:ascii="Times New Roman" w:hAnsi="Times New Roman" w:cs="Times New Roman"/>
                <w:sz w:val="22"/>
              </w:rPr>
              <w:t>6T_SRAM_</w:t>
            </w:r>
            <w:r w:rsidR="00013D3A" w:rsidRPr="00013D3A">
              <w:rPr>
                <w:rFonts w:ascii="Times New Roman" w:hAnsi="Times New Roman" w:cs="Times New Roman"/>
                <w:sz w:val="22"/>
              </w:rPr>
              <w:t>optimized</w:t>
            </w:r>
          </w:p>
        </w:tc>
        <w:tc>
          <w:tcPr>
            <w:tcW w:w="2376" w:type="dxa"/>
            <w:vAlign w:val="center"/>
          </w:tcPr>
          <w:p w14:paraId="6A41F708" w14:textId="77777777" w:rsidR="008951A3" w:rsidRPr="00013D3A" w:rsidRDefault="00000000" w:rsidP="005B2EBF">
            <w:pPr>
              <w:spacing w:line="228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013D3A">
              <w:rPr>
                <w:rFonts w:ascii="Times New Roman" w:hAnsi="Times New Roman" w:cs="Times New Roman"/>
                <w:sz w:val="22"/>
              </w:rPr>
              <w:t>Final geometric measurement</w:t>
            </w:r>
          </w:p>
        </w:tc>
        <w:tc>
          <w:tcPr>
            <w:tcW w:w="2520" w:type="dxa"/>
            <w:vAlign w:val="center"/>
          </w:tcPr>
          <w:p w14:paraId="7FAEEA6F" w14:textId="77777777" w:rsidR="008951A3" w:rsidRPr="00013D3A" w:rsidRDefault="00000000" w:rsidP="005B2EBF">
            <w:pPr>
              <w:spacing w:line="228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013D3A">
              <w:rPr>
                <w:rFonts w:ascii="Times New Roman" w:hAnsi="Times New Roman" w:cs="Times New Roman"/>
                <w:sz w:val="22"/>
              </w:rPr>
              <w:t>655,107.84 nm²; 143,804.16 nm² saved; 18.00% reduction</w:t>
            </w:r>
          </w:p>
        </w:tc>
        <w:tc>
          <w:tcPr>
            <w:tcW w:w="2088" w:type="dxa"/>
            <w:vAlign w:val="center"/>
          </w:tcPr>
          <w:p w14:paraId="7464A02E" w14:textId="1C3A613E" w:rsidR="008951A3" w:rsidRPr="00013D3A" w:rsidRDefault="00000000" w:rsidP="005B2EBF">
            <w:pPr>
              <w:spacing w:line="228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013D3A">
              <w:rPr>
                <w:rFonts w:ascii="Times New Roman" w:hAnsi="Times New Roman" w:cs="Times New Roman"/>
                <w:sz w:val="22"/>
              </w:rPr>
              <w:t xml:space="preserve">Target achieved; </w:t>
            </w:r>
            <w:r w:rsidR="00013D3A" w:rsidRPr="00013D3A">
              <w:rPr>
                <w:rFonts w:ascii="Times New Roman" w:hAnsi="Times New Roman" w:cs="Times New Roman"/>
                <w:sz w:val="22"/>
              </w:rPr>
              <w:t>optimized</w:t>
            </w:r>
            <w:r w:rsidRPr="00013D3A">
              <w:rPr>
                <w:rFonts w:ascii="Times New Roman" w:hAnsi="Times New Roman" w:cs="Times New Roman"/>
                <w:sz w:val="22"/>
              </w:rPr>
              <w:t xml:space="preserve"> selected</w:t>
            </w:r>
          </w:p>
        </w:tc>
        <w:tc>
          <w:tcPr>
            <w:tcW w:w="1944" w:type="dxa"/>
            <w:vAlign w:val="center"/>
          </w:tcPr>
          <w:p w14:paraId="5361E84A" w14:textId="77777777" w:rsidR="008951A3" w:rsidRPr="00013D3A" w:rsidRDefault="00000000" w:rsidP="005B2EBF">
            <w:pPr>
              <w:spacing w:line="228" w:lineRule="auto"/>
              <w:jc w:val="center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013D3A">
              <w:rPr>
                <w:rFonts w:ascii="Times New Roman" w:hAnsi="Times New Roman" w:cs="Times New Roman"/>
                <w:sz w:val="22"/>
              </w:rPr>
              <w:t>KLayout</w:t>
            </w:r>
            <w:proofErr w:type="spellEnd"/>
            <w:r w:rsidRPr="00013D3A">
              <w:rPr>
                <w:rFonts w:ascii="Times New Roman" w:hAnsi="Times New Roman" w:cs="Times New Roman"/>
                <w:sz w:val="22"/>
              </w:rPr>
              <w:t xml:space="preserve"> measurement</w:t>
            </w:r>
          </w:p>
        </w:tc>
      </w:tr>
      <w:tr w:rsidR="008951A3" w:rsidRPr="00013D3A" w14:paraId="0EA011BF" w14:textId="77777777" w:rsidTr="005B2EBF">
        <w:trPr>
          <w:jc w:val="center"/>
        </w:trPr>
        <w:tc>
          <w:tcPr>
            <w:tcW w:w="605" w:type="dxa"/>
            <w:vAlign w:val="center"/>
          </w:tcPr>
          <w:p w14:paraId="5AF2083D" w14:textId="77777777" w:rsidR="008951A3" w:rsidRPr="00013D3A" w:rsidRDefault="00000000" w:rsidP="005B2EBF">
            <w:pPr>
              <w:spacing w:line="228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013D3A">
              <w:rPr>
                <w:rFonts w:ascii="Times New Roman" w:hAnsi="Times New Roman" w:cs="Times New Roman"/>
                <w:sz w:val="22"/>
              </w:rPr>
              <w:t>R5</w:t>
            </w:r>
          </w:p>
        </w:tc>
        <w:tc>
          <w:tcPr>
            <w:tcW w:w="1800" w:type="dxa"/>
            <w:vAlign w:val="center"/>
          </w:tcPr>
          <w:p w14:paraId="1232E09C" w14:textId="1A427907" w:rsidR="008951A3" w:rsidRPr="00013D3A" w:rsidRDefault="00E4265D" w:rsidP="005B2EBF">
            <w:pPr>
              <w:spacing w:line="228" w:lineRule="auto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6T</w:t>
            </w:r>
            <w:r w:rsidR="00000000" w:rsidRPr="00013D3A">
              <w:rPr>
                <w:rFonts w:ascii="Times New Roman" w:hAnsi="Times New Roman" w:cs="Times New Roman"/>
                <w:sz w:val="22"/>
              </w:rPr>
              <w:t>_</w:t>
            </w:r>
            <w:r>
              <w:rPr>
                <w:rFonts w:ascii="Times New Roman" w:hAnsi="Times New Roman" w:cs="Times New Roman"/>
                <w:sz w:val="22"/>
              </w:rPr>
              <w:t>SRAM_</w:t>
            </w:r>
            <w:r w:rsidR="00013D3A" w:rsidRPr="00013D3A">
              <w:rPr>
                <w:rFonts w:ascii="Times New Roman" w:hAnsi="Times New Roman" w:cs="Times New Roman"/>
                <w:sz w:val="22"/>
              </w:rPr>
              <w:t>optimized. analysis</w:t>
            </w:r>
          </w:p>
        </w:tc>
        <w:tc>
          <w:tcPr>
            <w:tcW w:w="2376" w:type="dxa"/>
            <w:vAlign w:val="center"/>
          </w:tcPr>
          <w:p w14:paraId="44DF68FC" w14:textId="77777777" w:rsidR="008951A3" w:rsidRPr="00013D3A" w:rsidRDefault="00000000" w:rsidP="005B2EBF">
            <w:pPr>
              <w:spacing w:line="228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013D3A">
              <w:rPr>
                <w:rFonts w:ascii="Times New Roman" w:hAnsi="Times New Roman" w:cs="Times New Roman"/>
                <w:sz w:val="22"/>
              </w:rPr>
              <w:t>SEMulator3D virtual fabrication</w:t>
            </w:r>
          </w:p>
        </w:tc>
        <w:tc>
          <w:tcPr>
            <w:tcW w:w="2520" w:type="dxa"/>
            <w:vAlign w:val="center"/>
          </w:tcPr>
          <w:p w14:paraId="49CB5ABF" w14:textId="77777777" w:rsidR="008951A3" w:rsidRPr="00013D3A" w:rsidRDefault="00000000" w:rsidP="005B2EBF">
            <w:pPr>
              <w:spacing w:line="228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013D3A">
              <w:rPr>
                <w:rFonts w:ascii="Times New Roman" w:hAnsi="Times New Roman" w:cs="Times New Roman"/>
                <w:sz w:val="22"/>
              </w:rPr>
              <w:t>Process-integration verification</w:t>
            </w:r>
          </w:p>
        </w:tc>
        <w:tc>
          <w:tcPr>
            <w:tcW w:w="2088" w:type="dxa"/>
            <w:vAlign w:val="center"/>
          </w:tcPr>
          <w:p w14:paraId="19652B01" w14:textId="77777777" w:rsidR="008951A3" w:rsidRPr="00013D3A" w:rsidRDefault="00000000" w:rsidP="005B2EBF">
            <w:pPr>
              <w:spacing w:line="228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013D3A">
              <w:rPr>
                <w:rFonts w:ascii="Times New Roman" w:hAnsi="Times New Roman" w:cs="Times New Roman"/>
                <w:sz w:val="22"/>
              </w:rPr>
              <w:t>Final manufacturability gate</w:t>
            </w:r>
          </w:p>
        </w:tc>
        <w:tc>
          <w:tcPr>
            <w:tcW w:w="1944" w:type="dxa"/>
            <w:vAlign w:val="center"/>
          </w:tcPr>
          <w:p w14:paraId="592F8221" w14:textId="50096C42" w:rsidR="008951A3" w:rsidRPr="00013D3A" w:rsidRDefault="00000000" w:rsidP="005B2EBF">
            <w:pPr>
              <w:spacing w:line="228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013D3A">
              <w:rPr>
                <w:rFonts w:ascii="Times New Roman" w:hAnsi="Times New Roman" w:cs="Times New Roman"/>
                <w:sz w:val="22"/>
              </w:rPr>
              <w:t xml:space="preserve">SEMulator3D outputs </w:t>
            </w:r>
          </w:p>
        </w:tc>
      </w:tr>
    </w:tbl>
    <w:p w14:paraId="2AB2726B" w14:textId="77777777" w:rsidR="002678D0" w:rsidRDefault="002678D0" w:rsidP="002678D0">
      <w:pPr>
        <w:spacing w:before="80" w:after="40"/>
        <w:rPr>
          <w:rFonts w:ascii="Times New Roman" w:hAnsi="Times New Roman" w:cs="Times New Roman"/>
          <w:b/>
          <w:sz w:val="24"/>
          <w:szCs w:val="24"/>
        </w:rPr>
      </w:pPr>
    </w:p>
    <w:p w14:paraId="2DD57320" w14:textId="0BC06A1C" w:rsidR="008951A3" w:rsidRDefault="002678D0" w:rsidP="002678D0">
      <w:pPr>
        <w:spacing w:before="80" w:after="40"/>
        <w:rPr>
          <w:rFonts w:ascii="Times New Roman" w:hAnsi="Times New Roman" w:cs="Times New Roman"/>
          <w:b/>
          <w:sz w:val="24"/>
          <w:szCs w:val="24"/>
        </w:rPr>
      </w:pPr>
      <w:r w:rsidRPr="005B2EBF">
        <w:rPr>
          <w:rFonts w:ascii="Times New Roman" w:hAnsi="Times New Roman" w:cs="Times New Roman"/>
          <w:b/>
          <w:sz w:val="24"/>
          <w:szCs w:val="24"/>
        </w:rPr>
        <w:t>PARAMETER CHANGE RECORD</w:t>
      </w:r>
    </w:p>
    <w:p w14:paraId="4A8E334E" w14:textId="77777777" w:rsidR="002678D0" w:rsidRPr="005B2EBF" w:rsidRDefault="002678D0" w:rsidP="002678D0">
      <w:pPr>
        <w:spacing w:before="80" w:after="4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2736"/>
        <w:gridCol w:w="2736"/>
        <w:gridCol w:w="2736"/>
      </w:tblGrid>
      <w:tr w:rsidR="008951A3" w:rsidRPr="005B2EBF" w14:paraId="75807C44" w14:textId="77777777" w:rsidTr="005B2EBF">
        <w:trPr>
          <w:jc w:val="center"/>
        </w:trPr>
        <w:tc>
          <w:tcPr>
            <w:tcW w:w="2736" w:type="dxa"/>
            <w:vAlign w:val="center"/>
          </w:tcPr>
          <w:p w14:paraId="70AE68F1" w14:textId="77777777" w:rsidR="008951A3" w:rsidRPr="005B2EBF" w:rsidRDefault="00000000" w:rsidP="005B2EB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2E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 / Layer</w:t>
            </w:r>
          </w:p>
        </w:tc>
        <w:tc>
          <w:tcPr>
            <w:tcW w:w="2736" w:type="dxa"/>
            <w:vAlign w:val="center"/>
          </w:tcPr>
          <w:p w14:paraId="6DFCC8FA" w14:textId="77777777" w:rsidR="008951A3" w:rsidRPr="005B2EBF" w:rsidRDefault="00000000" w:rsidP="005B2EB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2E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Baseline</w:t>
            </w:r>
          </w:p>
        </w:tc>
        <w:tc>
          <w:tcPr>
            <w:tcW w:w="2736" w:type="dxa"/>
            <w:vAlign w:val="center"/>
          </w:tcPr>
          <w:p w14:paraId="15B72086" w14:textId="1BC9323F" w:rsidR="008951A3" w:rsidRPr="005B2EBF" w:rsidRDefault="00013D3A" w:rsidP="005B2EB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Optimized</w:t>
            </w:r>
          </w:p>
        </w:tc>
        <w:tc>
          <w:tcPr>
            <w:tcW w:w="2736" w:type="dxa"/>
            <w:vAlign w:val="center"/>
          </w:tcPr>
          <w:p w14:paraId="2D677857" w14:textId="77777777" w:rsidR="008951A3" w:rsidRPr="005B2EBF" w:rsidRDefault="00000000" w:rsidP="005B2EB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2E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Reason for Change</w:t>
            </w:r>
          </w:p>
        </w:tc>
      </w:tr>
      <w:tr w:rsidR="008951A3" w:rsidRPr="005B2EBF" w14:paraId="792325B7" w14:textId="77777777" w:rsidTr="005B2EBF">
        <w:trPr>
          <w:jc w:val="center"/>
        </w:trPr>
        <w:tc>
          <w:tcPr>
            <w:tcW w:w="2736" w:type="dxa"/>
            <w:vAlign w:val="center"/>
          </w:tcPr>
          <w:p w14:paraId="5D2C34A9" w14:textId="77777777" w:rsidR="008951A3" w:rsidRPr="005B2EBF" w:rsidRDefault="00000000" w:rsidP="005B2E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2EBF">
              <w:rPr>
                <w:rFonts w:ascii="Times New Roman" w:hAnsi="Times New Roman" w:cs="Times New Roman"/>
                <w:sz w:val="24"/>
                <w:szCs w:val="24"/>
              </w:rPr>
              <w:t>Cell width</w:t>
            </w:r>
          </w:p>
        </w:tc>
        <w:tc>
          <w:tcPr>
            <w:tcW w:w="2736" w:type="dxa"/>
            <w:vAlign w:val="center"/>
          </w:tcPr>
          <w:p w14:paraId="03ED3042" w14:textId="77777777" w:rsidR="008951A3" w:rsidRPr="005B2EBF" w:rsidRDefault="00000000" w:rsidP="005B2E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2EBF">
              <w:rPr>
                <w:rFonts w:ascii="Times New Roman" w:hAnsi="Times New Roman" w:cs="Times New Roman"/>
                <w:sz w:val="24"/>
                <w:szCs w:val="24"/>
              </w:rPr>
              <w:t>1368 nm</w:t>
            </w:r>
          </w:p>
        </w:tc>
        <w:tc>
          <w:tcPr>
            <w:tcW w:w="2736" w:type="dxa"/>
            <w:vAlign w:val="center"/>
          </w:tcPr>
          <w:p w14:paraId="3D6106EE" w14:textId="77777777" w:rsidR="008951A3" w:rsidRPr="005B2EBF" w:rsidRDefault="00000000" w:rsidP="005B2E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2EBF">
              <w:rPr>
                <w:rFonts w:ascii="Times New Roman" w:hAnsi="Times New Roman" w:cs="Times New Roman"/>
                <w:sz w:val="24"/>
                <w:szCs w:val="24"/>
              </w:rPr>
              <w:t>1121.76 nm</w:t>
            </w:r>
          </w:p>
        </w:tc>
        <w:tc>
          <w:tcPr>
            <w:tcW w:w="2736" w:type="dxa"/>
            <w:vAlign w:val="center"/>
          </w:tcPr>
          <w:p w14:paraId="4E539FB8" w14:textId="77777777" w:rsidR="008951A3" w:rsidRPr="005B2EBF" w:rsidRDefault="00000000" w:rsidP="005B2E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2EBF">
              <w:rPr>
                <w:rFonts w:ascii="Times New Roman" w:hAnsi="Times New Roman" w:cs="Times New Roman"/>
                <w:sz w:val="24"/>
                <w:szCs w:val="24"/>
              </w:rPr>
              <w:t>Reduce lateral footprint</w:t>
            </w:r>
          </w:p>
        </w:tc>
      </w:tr>
      <w:tr w:rsidR="008951A3" w:rsidRPr="005B2EBF" w14:paraId="18112BBD" w14:textId="77777777" w:rsidTr="005B2EBF">
        <w:trPr>
          <w:jc w:val="center"/>
        </w:trPr>
        <w:tc>
          <w:tcPr>
            <w:tcW w:w="2736" w:type="dxa"/>
            <w:vAlign w:val="center"/>
          </w:tcPr>
          <w:p w14:paraId="546ACF72" w14:textId="77777777" w:rsidR="008951A3" w:rsidRPr="005B2EBF" w:rsidRDefault="00000000" w:rsidP="005B2E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2EBF">
              <w:rPr>
                <w:rFonts w:ascii="Times New Roman" w:hAnsi="Times New Roman" w:cs="Times New Roman"/>
                <w:sz w:val="24"/>
                <w:szCs w:val="24"/>
              </w:rPr>
              <w:t>Cell height</w:t>
            </w:r>
          </w:p>
        </w:tc>
        <w:tc>
          <w:tcPr>
            <w:tcW w:w="2736" w:type="dxa"/>
            <w:vAlign w:val="center"/>
          </w:tcPr>
          <w:p w14:paraId="20A52CE5" w14:textId="77777777" w:rsidR="008951A3" w:rsidRPr="005B2EBF" w:rsidRDefault="00000000" w:rsidP="005B2E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2EBF">
              <w:rPr>
                <w:rFonts w:ascii="Times New Roman" w:hAnsi="Times New Roman" w:cs="Times New Roman"/>
                <w:sz w:val="24"/>
                <w:szCs w:val="24"/>
              </w:rPr>
              <w:t>584 nm</w:t>
            </w:r>
          </w:p>
        </w:tc>
        <w:tc>
          <w:tcPr>
            <w:tcW w:w="2736" w:type="dxa"/>
            <w:vAlign w:val="center"/>
          </w:tcPr>
          <w:p w14:paraId="7BB816EB" w14:textId="77777777" w:rsidR="008951A3" w:rsidRPr="005B2EBF" w:rsidRDefault="00000000" w:rsidP="005B2E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2EBF">
              <w:rPr>
                <w:rFonts w:ascii="Times New Roman" w:hAnsi="Times New Roman" w:cs="Times New Roman"/>
                <w:sz w:val="24"/>
                <w:szCs w:val="24"/>
              </w:rPr>
              <w:t>584 nm</w:t>
            </w:r>
          </w:p>
        </w:tc>
        <w:tc>
          <w:tcPr>
            <w:tcW w:w="2736" w:type="dxa"/>
            <w:vAlign w:val="center"/>
          </w:tcPr>
          <w:p w14:paraId="60542B62" w14:textId="77777777" w:rsidR="008951A3" w:rsidRPr="005B2EBF" w:rsidRDefault="00000000" w:rsidP="005B2E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2EBF">
              <w:rPr>
                <w:rFonts w:ascii="Times New Roman" w:hAnsi="Times New Roman" w:cs="Times New Roman"/>
                <w:sz w:val="24"/>
                <w:szCs w:val="24"/>
              </w:rPr>
              <w:t>Preserve vertical dimension</w:t>
            </w:r>
          </w:p>
        </w:tc>
      </w:tr>
      <w:tr w:rsidR="008951A3" w:rsidRPr="005B2EBF" w14:paraId="5E52E180" w14:textId="77777777" w:rsidTr="005B2EBF">
        <w:trPr>
          <w:jc w:val="center"/>
        </w:trPr>
        <w:tc>
          <w:tcPr>
            <w:tcW w:w="2736" w:type="dxa"/>
            <w:vAlign w:val="center"/>
          </w:tcPr>
          <w:p w14:paraId="65C7C308" w14:textId="77777777" w:rsidR="008951A3" w:rsidRPr="005B2EBF" w:rsidRDefault="00000000" w:rsidP="005B2E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2EBF">
              <w:rPr>
                <w:rFonts w:ascii="Times New Roman" w:hAnsi="Times New Roman" w:cs="Times New Roman"/>
                <w:sz w:val="24"/>
                <w:szCs w:val="24"/>
              </w:rPr>
              <w:t>FIN</w:t>
            </w:r>
          </w:p>
        </w:tc>
        <w:tc>
          <w:tcPr>
            <w:tcW w:w="2736" w:type="dxa"/>
            <w:vAlign w:val="center"/>
          </w:tcPr>
          <w:p w14:paraId="3B91EDC9" w14:textId="77777777" w:rsidR="008951A3" w:rsidRPr="005B2EBF" w:rsidRDefault="00000000" w:rsidP="005B2E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2EBF">
              <w:rPr>
                <w:rFonts w:ascii="Times New Roman" w:hAnsi="Times New Roman" w:cs="Times New Roman"/>
                <w:sz w:val="24"/>
                <w:szCs w:val="24"/>
              </w:rPr>
              <w:t>108 nm</w:t>
            </w:r>
          </w:p>
        </w:tc>
        <w:tc>
          <w:tcPr>
            <w:tcW w:w="2736" w:type="dxa"/>
            <w:vAlign w:val="center"/>
          </w:tcPr>
          <w:p w14:paraId="685C16BA" w14:textId="77777777" w:rsidR="008951A3" w:rsidRPr="005B2EBF" w:rsidRDefault="00000000" w:rsidP="005B2E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2EBF">
              <w:rPr>
                <w:rFonts w:ascii="Times New Roman" w:hAnsi="Times New Roman" w:cs="Times New Roman"/>
                <w:sz w:val="24"/>
                <w:szCs w:val="24"/>
              </w:rPr>
              <w:t>88.56 nm</w:t>
            </w:r>
          </w:p>
        </w:tc>
        <w:tc>
          <w:tcPr>
            <w:tcW w:w="2736" w:type="dxa"/>
            <w:vAlign w:val="center"/>
          </w:tcPr>
          <w:p w14:paraId="2FE0CE30" w14:textId="77777777" w:rsidR="008951A3" w:rsidRPr="005B2EBF" w:rsidRDefault="00000000" w:rsidP="005B2E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2EBF">
              <w:rPr>
                <w:rFonts w:ascii="Times New Roman" w:hAnsi="Times New Roman" w:cs="Times New Roman"/>
                <w:sz w:val="24"/>
                <w:szCs w:val="24"/>
              </w:rPr>
              <w:t>Lateral compaction</w:t>
            </w:r>
          </w:p>
        </w:tc>
      </w:tr>
      <w:tr w:rsidR="008951A3" w:rsidRPr="005B2EBF" w14:paraId="0BFB709C" w14:textId="77777777" w:rsidTr="005B2EBF">
        <w:trPr>
          <w:jc w:val="center"/>
        </w:trPr>
        <w:tc>
          <w:tcPr>
            <w:tcW w:w="2736" w:type="dxa"/>
            <w:vAlign w:val="center"/>
          </w:tcPr>
          <w:p w14:paraId="2CA1D214" w14:textId="77777777" w:rsidR="008951A3" w:rsidRPr="005B2EBF" w:rsidRDefault="00000000" w:rsidP="005B2E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2EBF">
              <w:rPr>
                <w:rFonts w:ascii="Times New Roman" w:hAnsi="Times New Roman" w:cs="Times New Roman"/>
                <w:sz w:val="24"/>
                <w:szCs w:val="24"/>
              </w:rPr>
              <w:t>NWELL</w:t>
            </w:r>
          </w:p>
        </w:tc>
        <w:tc>
          <w:tcPr>
            <w:tcW w:w="2736" w:type="dxa"/>
            <w:vAlign w:val="center"/>
          </w:tcPr>
          <w:p w14:paraId="5705164A" w14:textId="77777777" w:rsidR="008951A3" w:rsidRPr="005B2EBF" w:rsidRDefault="00000000" w:rsidP="005B2E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2EBF">
              <w:rPr>
                <w:rFonts w:ascii="Times New Roman" w:hAnsi="Times New Roman" w:cs="Times New Roman"/>
                <w:sz w:val="24"/>
                <w:szCs w:val="24"/>
              </w:rPr>
              <w:t>128 nm</w:t>
            </w:r>
          </w:p>
        </w:tc>
        <w:tc>
          <w:tcPr>
            <w:tcW w:w="2736" w:type="dxa"/>
            <w:vAlign w:val="center"/>
          </w:tcPr>
          <w:p w14:paraId="79350A98" w14:textId="77777777" w:rsidR="008951A3" w:rsidRPr="005B2EBF" w:rsidRDefault="00000000" w:rsidP="005B2E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2EBF">
              <w:rPr>
                <w:rFonts w:ascii="Times New Roman" w:hAnsi="Times New Roman" w:cs="Times New Roman"/>
                <w:sz w:val="24"/>
                <w:szCs w:val="24"/>
              </w:rPr>
              <w:t>104.96 nm</w:t>
            </w:r>
          </w:p>
        </w:tc>
        <w:tc>
          <w:tcPr>
            <w:tcW w:w="2736" w:type="dxa"/>
            <w:vAlign w:val="center"/>
          </w:tcPr>
          <w:p w14:paraId="02E450C6" w14:textId="77777777" w:rsidR="008951A3" w:rsidRPr="005B2EBF" w:rsidRDefault="00000000" w:rsidP="005B2E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2EBF">
              <w:rPr>
                <w:rFonts w:ascii="Times New Roman" w:hAnsi="Times New Roman" w:cs="Times New Roman"/>
                <w:sz w:val="24"/>
                <w:szCs w:val="24"/>
              </w:rPr>
              <w:t>Lateral compaction</w:t>
            </w:r>
          </w:p>
        </w:tc>
      </w:tr>
      <w:tr w:rsidR="008951A3" w:rsidRPr="005B2EBF" w14:paraId="3CC6E374" w14:textId="77777777" w:rsidTr="005B2EBF">
        <w:trPr>
          <w:jc w:val="center"/>
        </w:trPr>
        <w:tc>
          <w:tcPr>
            <w:tcW w:w="2736" w:type="dxa"/>
            <w:vAlign w:val="center"/>
          </w:tcPr>
          <w:p w14:paraId="481BB863" w14:textId="77777777" w:rsidR="008951A3" w:rsidRPr="005B2EBF" w:rsidRDefault="00000000" w:rsidP="005B2E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2EBF">
              <w:rPr>
                <w:rFonts w:ascii="Times New Roman" w:hAnsi="Times New Roman" w:cs="Times New Roman"/>
                <w:sz w:val="24"/>
                <w:szCs w:val="24"/>
              </w:rPr>
              <w:t>ACTIVE</w:t>
            </w:r>
          </w:p>
        </w:tc>
        <w:tc>
          <w:tcPr>
            <w:tcW w:w="2736" w:type="dxa"/>
            <w:vAlign w:val="center"/>
          </w:tcPr>
          <w:p w14:paraId="6A7D82C6" w14:textId="77777777" w:rsidR="008951A3" w:rsidRPr="005B2EBF" w:rsidRDefault="00000000" w:rsidP="005B2E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2EBF">
              <w:rPr>
                <w:rFonts w:ascii="Times New Roman" w:hAnsi="Times New Roman" w:cs="Times New Roman"/>
                <w:sz w:val="24"/>
                <w:szCs w:val="24"/>
              </w:rPr>
              <w:t>108 nm</w:t>
            </w:r>
          </w:p>
        </w:tc>
        <w:tc>
          <w:tcPr>
            <w:tcW w:w="2736" w:type="dxa"/>
            <w:vAlign w:val="center"/>
          </w:tcPr>
          <w:p w14:paraId="6C0EC829" w14:textId="77777777" w:rsidR="008951A3" w:rsidRPr="005B2EBF" w:rsidRDefault="00000000" w:rsidP="005B2E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2EBF">
              <w:rPr>
                <w:rFonts w:ascii="Times New Roman" w:hAnsi="Times New Roman" w:cs="Times New Roman"/>
                <w:sz w:val="24"/>
                <w:szCs w:val="24"/>
              </w:rPr>
              <w:t>88.56 nm</w:t>
            </w:r>
          </w:p>
        </w:tc>
        <w:tc>
          <w:tcPr>
            <w:tcW w:w="2736" w:type="dxa"/>
            <w:vAlign w:val="center"/>
          </w:tcPr>
          <w:p w14:paraId="0E21ABC2" w14:textId="77777777" w:rsidR="008951A3" w:rsidRPr="005B2EBF" w:rsidRDefault="00000000" w:rsidP="005B2E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2EBF">
              <w:rPr>
                <w:rFonts w:ascii="Times New Roman" w:hAnsi="Times New Roman" w:cs="Times New Roman"/>
                <w:sz w:val="24"/>
                <w:szCs w:val="24"/>
              </w:rPr>
              <w:t>Lateral compaction</w:t>
            </w:r>
          </w:p>
        </w:tc>
      </w:tr>
      <w:tr w:rsidR="008951A3" w:rsidRPr="005B2EBF" w14:paraId="1B7BE0C5" w14:textId="77777777" w:rsidTr="005B2EBF">
        <w:trPr>
          <w:jc w:val="center"/>
        </w:trPr>
        <w:tc>
          <w:tcPr>
            <w:tcW w:w="2736" w:type="dxa"/>
            <w:vAlign w:val="center"/>
          </w:tcPr>
          <w:p w14:paraId="3510B8E6" w14:textId="77777777" w:rsidR="008951A3" w:rsidRPr="005B2EBF" w:rsidRDefault="00000000" w:rsidP="005B2E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2EBF">
              <w:rPr>
                <w:rFonts w:ascii="Times New Roman" w:hAnsi="Times New Roman" w:cs="Times New Roman"/>
                <w:sz w:val="24"/>
                <w:szCs w:val="24"/>
              </w:rPr>
              <w:t>GATE</w:t>
            </w:r>
          </w:p>
        </w:tc>
        <w:tc>
          <w:tcPr>
            <w:tcW w:w="2736" w:type="dxa"/>
            <w:vAlign w:val="center"/>
          </w:tcPr>
          <w:p w14:paraId="5D922EA3" w14:textId="77777777" w:rsidR="008951A3" w:rsidRPr="005B2EBF" w:rsidRDefault="00000000" w:rsidP="005B2E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2EBF">
              <w:rPr>
                <w:rFonts w:ascii="Times New Roman" w:hAnsi="Times New Roman" w:cs="Times New Roman"/>
                <w:sz w:val="24"/>
                <w:szCs w:val="24"/>
              </w:rPr>
              <w:t>250 nm</w:t>
            </w:r>
          </w:p>
        </w:tc>
        <w:tc>
          <w:tcPr>
            <w:tcW w:w="2736" w:type="dxa"/>
            <w:vAlign w:val="center"/>
          </w:tcPr>
          <w:p w14:paraId="4C14104F" w14:textId="77777777" w:rsidR="008951A3" w:rsidRPr="005B2EBF" w:rsidRDefault="00000000" w:rsidP="005B2E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2EBF">
              <w:rPr>
                <w:rFonts w:ascii="Times New Roman" w:hAnsi="Times New Roman" w:cs="Times New Roman"/>
                <w:sz w:val="24"/>
                <w:szCs w:val="24"/>
              </w:rPr>
              <w:t>205 nm</w:t>
            </w:r>
          </w:p>
        </w:tc>
        <w:tc>
          <w:tcPr>
            <w:tcW w:w="2736" w:type="dxa"/>
            <w:vAlign w:val="center"/>
          </w:tcPr>
          <w:p w14:paraId="38C29286" w14:textId="77777777" w:rsidR="008951A3" w:rsidRPr="005B2EBF" w:rsidRDefault="00000000" w:rsidP="005B2E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2EBF">
              <w:rPr>
                <w:rFonts w:ascii="Times New Roman" w:hAnsi="Times New Roman" w:cs="Times New Roman"/>
                <w:sz w:val="24"/>
                <w:szCs w:val="24"/>
              </w:rPr>
              <w:t>Lateral compaction</w:t>
            </w:r>
          </w:p>
        </w:tc>
      </w:tr>
      <w:tr w:rsidR="008951A3" w:rsidRPr="005B2EBF" w14:paraId="6267DACA" w14:textId="77777777" w:rsidTr="005B2EBF">
        <w:trPr>
          <w:jc w:val="center"/>
        </w:trPr>
        <w:tc>
          <w:tcPr>
            <w:tcW w:w="2736" w:type="dxa"/>
            <w:vAlign w:val="center"/>
          </w:tcPr>
          <w:p w14:paraId="7A6AA0FB" w14:textId="77777777" w:rsidR="008951A3" w:rsidRPr="005B2EBF" w:rsidRDefault="00000000" w:rsidP="005B2E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2EBF">
              <w:rPr>
                <w:rFonts w:ascii="Times New Roman" w:hAnsi="Times New Roman" w:cs="Times New Roman"/>
                <w:sz w:val="24"/>
                <w:szCs w:val="24"/>
              </w:rPr>
              <w:t>GATECUT</w:t>
            </w:r>
          </w:p>
        </w:tc>
        <w:tc>
          <w:tcPr>
            <w:tcW w:w="2736" w:type="dxa"/>
            <w:vAlign w:val="center"/>
          </w:tcPr>
          <w:p w14:paraId="67AEBEF5" w14:textId="77777777" w:rsidR="008951A3" w:rsidRPr="005B2EBF" w:rsidRDefault="00000000" w:rsidP="005B2E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2EBF">
              <w:rPr>
                <w:rFonts w:ascii="Times New Roman" w:hAnsi="Times New Roman" w:cs="Times New Roman"/>
                <w:sz w:val="24"/>
                <w:szCs w:val="24"/>
              </w:rPr>
              <w:t>40 nm</w:t>
            </w:r>
          </w:p>
        </w:tc>
        <w:tc>
          <w:tcPr>
            <w:tcW w:w="2736" w:type="dxa"/>
            <w:vAlign w:val="center"/>
          </w:tcPr>
          <w:p w14:paraId="35E0ADEC" w14:textId="77777777" w:rsidR="008951A3" w:rsidRPr="005B2EBF" w:rsidRDefault="00000000" w:rsidP="005B2E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2EBF">
              <w:rPr>
                <w:rFonts w:ascii="Times New Roman" w:hAnsi="Times New Roman" w:cs="Times New Roman"/>
                <w:sz w:val="24"/>
                <w:szCs w:val="24"/>
              </w:rPr>
              <w:t>32.8 nm</w:t>
            </w:r>
          </w:p>
        </w:tc>
        <w:tc>
          <w:tcPr>
            <w:tcW w:w="2736" w:type="dxa"/>
            <w:vAlign w:val="center"/>
          </w:tcPr>
          <w:p w14:paraId="077D0650" w14:textId="77777777" w:rsidR="008951A3" w:rsidRPr="005B2EBF" w:rsidRDefault="00000000" w:rsidP="005B2E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2EBF">
              <w:rPr>
                <w:rFonts w:ascii="Times New Roman" w:hAnsi="Times New Roman" w:cs="Times New Roman"/>
                <w:sz w:val="24"/>
                <w:szCs w:val="24"/>
              </w:rPr>
              <w:t>Lateral compaction</w:t>
            </w:r>
          </w:p>
        </w:tc>
      </w:tr>
      <w:tr w:rsidR="008951A3" w:rsidRPr="005B2EBF" w14:paraId="66CB012E" w14:textId="77777777" w:rsidTr="005B2EBF">
        <w:trPr>
          <w:jc w:val="center"/>
        </w:trPr>
        <w:tc>
          <w:tcPr>
            <w:tcW w:w="2736" w:type="dxa"/>
            <w:vAlign w:val="center"/>
          </w:tcPr>
          <w:p w14:paraId="45416C45" w14:textId="77777777" w:rsidR="008951A3" w:rsidRPr="005B2EBF" w:rsidRDefault="00000000" w:rsidP="005B2E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2EBF">
              <w:rPr>
                <w:rFonts w:ascii="Times New Roman" w:hAnsi="Times New Roman" w:cs="Times New Roman"/>
                <w:sz w:val="24"/>
                <w:szCs w:val="24"/>
              </w:rPr>
              <w:t>LI / V0</w:t>
            </w:r>
          </w:p>
        </w:tc>
        <w:tc>
          <w:tcPr>
            <w:tcW w:w="2736" w:type="dxa"/>
            <w:vAlign w:val="center"/>
          </w:tcPr>
          <w:p w14:paraId="79E37AB0" w14:textId="77777777" w:rsidR="008951A3" w:rsidRPr="005B2EBF" w:rsidRDefault="00000000" w:rsidP="005B2E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2EBF">
              <w:rPr>
                <w:rFonts w:ascii="Times New Roman" w:hAnsi="Times New Roman" w:cs="Times New Roman"/>
                <w:sz w:val="24"/>
                <w:szCs w:val="24"/>
              </w:rPr>
              <w:t>48 / 30 nm</w:t>
            </w:r>
          </w:p>
        </w:tc>
        <w:tc>
          <w:tcPr>
            <w:tcW w:w="2736" w:type="dxa"/>
            <w:vAlign w:val="center"/>
          </w:tcPr>
          <w:p w14:paraId="26E6BA29" w14:textId="77777777" w:rsidR="008951A3" w:rsidRPr="005B2EBF" w:rsidRDefault="00000000" w:rsidP="005B2E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2EBF">
              <w:rPr>
                <w:rFonts w:ascii="Times New Roman" w:hAnsi="Times New Roman" w:cs="Times New Roman"/>
                <w:sz w:val="24"/>
                <w:szCs w:val="24"/>
              </w:rPr>
              <w:t>39.36 / 24.6 nm</w:t>
            </w:r>
          </w:p>
        </w:tc>
        <w:tc>
          <w:tcPr>
            <w:tcW w:w="2736" w:type="dxa"/>
            <w:vAlign w:val="center"/>
          </w:tcPr>
          <w:p w14:paraId="7C80730F" w14:textId="77777777" w:rsidR="008951A3" w:rsidRPr="005B2EBF" w:rsidRDefault="00000000" w:rsidP="005B2E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2EBF">
              <w:rPr>
                <w:rFonts w:ascii="Times New Roman" w:hAnsi="Times New Roman" w:cs="Times New Roman"/>
                <w:sz w:val="24"/>
                <w:szCs w:val="24"/>
              </w:rPr>
              <w:t>Interconnect/contact compaction</w:t>
            </w:r>
          </w:p>
        </w:tc>
      </w:tr>
      <w:tr w:rsidR="008951A3" w:rsidRPr="005B2EBF" w14:paraId="74CE5C2D" w14:textId="77777777" w:rsidTr="005B2EBF">
        <w:trPr>
          <w:jc w:val="center"/>
        </w:trPr>
        <w:tc>
          <w:tcPr>
            <w:tcW w:w="2736" w:type="dxa"/>
            <w:vAlign w:val="center"/>
          </w:tcPr>
          <w:p w14:paraId="14F92FEF" w14:textId="77777777" w:rsidR="008951A3" w:rsidRPr="005B2EBF" w:rsidRDefault="00000000" w:rsidP="005B2E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2EBF">
              <w:rPr>
                <w:rFonts w:ascii="Times New Roman" w:hAnsi="Times New Roman" w:cs="Times New Roman"/>
                <w:sz w:val="24"/>
                <w:szCs w:val="24"/>
              </w:rPr>
              <w:t>M1 / V1 / M2</w:t>
            </w:r>
          </w:p>
        </w:tc>
        <w:tc>
          <w:tcPr>
            <w:tcW w:w="2736" w:type="dxa"/>
            <w:vAlign w:val="center"/>
          </w:tcPr>
          <w:p w14:paraId="36B09EB8" w14:textId="77777777" w:rsidR="008951A3" w:rsidRPr="005B2EBF" w:rsidRDefault="00000000" w:rsidP="005B2E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2EBF">
              <w:rPr>
                <w:rFonts w:ascii="Times New Roman" w:hAnsi="Times New Roman" w:cs="Times New Roman"/>
                <w:sz w:val="24"/>
                <w:szCs w:val="24"/>
              </w:rPr>
              <w:t>36 / 36 / 36 nm</w:t>
            </w:r>
          </w:p>
        </w:tc>
        <w:tc>
          <w:tcPr>
            <w:tcW w:w="2736" w:type="dxa"/>
            <w:vAlign w:val="center"/>
          </w:tcPr>
          <w:p w14:paraId="30C5C9D8" w14:textId="77777777" w:rsidR="008951A3" w:rsidRPr="005B2EBF" w:rsidRDefault="00000000" w:rsidP="005B2E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2EBF">
              <w:rPr>
                <w:rFonts w:ascii="Times New Roman" w:hAnsi="Times New Roman" w:cs="Times New Roman"/>
                <w:sz w:val="24"/>
                <w:szCs w:val="24"/>
              </w:rPr>
              <w:t>29.52 / 29.52 / 29.52 nm</w:t>
            </w:r>
          </w:p>
        </w:tc>
        <w:tc>
          <w:tcPr>
            <w:tcW w:w="2736" w:type="dxa"/>
            <w:vAlign w:val="center"/>
          </w:tcPr>
          <w:p w14:paraId="2EDD2482" w14:textId="77777777" w:rsidR="008951A3" w:rsidRPr="005B2EBF" w:rsidRDefault="00000000" w:rsidP="005B2E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2EBF">
              <w:rPr>
                <w:rFonts w:ascii="Times New Roman" w:hAnsi="Times New Roman" w:cs="Times New Roman"/>
                <w:sz w:val="24"/>
                <w:szCs w:val="24"/>
              </w:rPr>
              <w:t>Metal/via compaction</w:t>
            </w:r>
          </w:p>
        </w:tc>
      </w:tr>
    </w:tbl>
    <w:p w14:paraId="170C56C8" w14:textId="77777777" w:rsidR="002678D0" w:rsidRDefault="002678D0">
      <w:pPr>
        <w:spacing w:before="80" w:after="20"/>
        <w:rPr>
          <w:rFonts w:ascii="Times New Roman" w:hAnsi="Times New Roman" w:cs="Times New Roman"/>
          <w:b/>
          <w:sz w:val="24"/>
          <w:szCs w:val="24"/>
        </w:rPr>
      </w:pPr>
    </w:p>
    <w:p w14:paraId="2BB31918" w14:textId="513755FE" w:rsidR="008951A3" w:rsidRPr="005B2EBF" w:rsidRDefault="002678D0">
      <w:pPr>
        <w:spacing w:before="80" w:after="20"/>
        <w:rPr>
          <w:rFonts w:ascii="Times New Roman" w:hAnsi="Times New Roman" w:cs="Times New Roman"/>
          <w:sz w:val="24"/>
          <w:szCs w:val="24"/>
        </w:rPr>
      </w:pPr>
      <w:r w:rsidRPr="005B2EBF">
        <w:rPr>
          <w:rFonts w:ascii="Times New Roman" w:hAnsi="Times New Roman" w:cs="Times New Roman"/>
          <w:b/>
          <w:sz w:val="24"/>
          <w:szCs w:val="24"/>
        </w:rPr>
        <w:t>ENGINEERING DECISION &amp; STATUS</w:t>
      </w:r>
    </w:p>
    <w:p w14:paraId="10D6732E" w14:textId="59196854" w:rsidR="008951A3" w:rsidRPr="002678D0" w:rsidRDefault="00000000" w:rsidP="002678D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2EBF">
        <w:rPr>
          <w:rFonts w:ascii="Times New Roman" w:hAnsi="Times New Roman" w:cs="Times New Roman"/>
          <w:sz w:val="24"/>
          <w:szCs w:val="24"/>
        </w:rPr>
        <w:t xml:space="preserve">The </w:t>
      </w:r>
      <w:r w:rsidR="005B2EBF">
        <w:rPr>
          <w:rFonts w:ascii="Times New Roman" w:hAnsi="Times New Roman" w:cs="Times New Roman"/>
          <w:sz w:val="24"/>
          <w:szCs w:val="24"/>
        </w:rPr>
        <w:t>optimized</w:t>
      </w:r>
      <w:r w:rsidRPr="005B2EBF">
        <w:rPr>
          <w:rFonts w:ascii="Times New Roman" w:hAnsi="Times New Roman" w:cs="Times New Roman"/>
          <w:sz w:val="24"/>
          <w:szCs w:val="24"/>
        </w:rPr>
        <w:t xml:space="preserve"> candidate was selected because it achieves the required 15–20% area-reduction target with an </w:t>
      </w:r>
      <w:r w:rsidRPr="002678D0">
        <w:rPr>
          <w:rFonts w:ascii="Times New Roman" w:hAnsi="Times New Roman" w:cs="Times New Roman"/>
          <w:b/>
          <w:bCs/>
          <w:sz w:val="24"/>
          <w:szCs w:val="24"/>
        </w:rPr>
        <w:t>18.00% reduction</w:t>
      </w:r>
      <w:r w:rsidRPr="005B2EBF">
        <w:rPr>
          <w:rFonts w:ascii="Times New Roman" w:hAnsi="Times New Roman" w:cs="Times New Roman"/>
          <w:sz w:val="24"/>
          <w:szCs w:val="24"/>
        </w:rPr>
        <w:t xml:space="preserve"> while preserving the 584 nm cell height and core 6T structural counts. The remaining acceptance step is SEMulator3D virtual-fabrication and process-integration verification. </w:t>
      </w:r>
      <w:r w:rsidRPr="002678D0">
        <w:rPr>
          <w:rFonts w:ascii="Times New Roman" w:hAnsi="Times New Roman" w:cs="Times New Roman"/>
          <w:b/>
          <w:bCs/>
          <w:sz w:val="24"/>
          <w:szCs w:val="24"/>
        </w:rPr>
        <w:t>No manufacturability PASS is claimed until that evidence is obtained.</w:t>
      </w:r>
    </w:p>
    <w:sectPr w:rsidR="008951A3" w:rsidRPr="002678D0" w:rsidSect="005B2EBF">
      <w:pgSz w:w="12240" w:h="15840"/>
      <w:pgMar w:top="1134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7853480">
    <w:abstractNumId w:val="8"/>
  </w:num>
  <w:num w:numId="2" w16cid:durableId="1732075887">
    <w:abstractNumId w:val="6"/>
  </w:num>
  <w:num w:numId="3" w16cid:durableId="958030516">
    <w:abstractNumId w:val="5"/>
  </w:num>
  <w:num w:numId="4" w16cid:durableId="316883804">
    <w:abstractNumId w:val="4"/>
  </w:num>
  <w:num w:numId="5" w16cid:durableId="1115834933">
    <w:abstractNumId w:val="7"/>
  </w:num>
  <w:num w:numId="6" w16cid:durableId="684097485">
    <w:abstractNumId w:val="3"/>
  </w:num>
  <w:num w:numId="7" w16cid:durableId="725370654">
    <w:abstractNumId w:val="2"/>
  </w:num>
  <w:num w:numId="8" w16cid:durableId="445009516">
    <w:abstractNumId w:val="1"/>
  </w:num>
  <w:num w:numId="9" w16cid:durableId="1698965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D3A"/>
    <w:rsid w:val="00034616"/>
    <w:rsid w:val="0006063C"/>
    <w:rsid w:val="0015074B"/>
    <w:rsid w:val="002678D0"/>
    <w:rsid w:val="0029639D"/>
    <w:rsid w:val="002E211B"/>
    <w:rsid w:val="00326F90"/>
    <w:rsid w:val="004233D1"/>
    <w:rsid w:val="00466CBB"/>
    <w:rsid w:val="00573250"/>
    <w:rsid w:val="005B2EBF"/>
    <w:rsid w:val="00634CD1"/>
    <w:rsid w:val="008951A3"/>
    <w:rsid w:val="00AA1D8D"/>
    <w:rsid w:val="00B47730"/>
    <w:rsid w:val="00CB0664"/>
    <w:rsid w:val="00E426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294B33"/>
  <w14:defaultImageDpi w14:val="300"/>
  <w15:docId w15:val="{C08259D2-3BA5-44BF-A812-1B01871A3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Aberlin Karunya</cp:lastModifiedBy>
  <cp:revision>6</cp:revision>
  <dcterms:created xsi:type="dcterms:W3CDTF">2013-12-23T23:15:00Z</dcterms:created>
  <dcterms:modified xsi:type="dcterms:W3CDTF">2026-08-29T06:22:00Z</dcterms:modified>
  <cp:category/>
</cp:coreProperties>
</file>