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AC6F" w14:textId="28421308" w:rsidR="00B05394" w:rsidRDefault="00B05394">
      <w:pPr>
        <w:rPr>
          <w:lang w:val="en-US"/>
        </w:rPr>
      </w:pPr>
      <w:r>
        <w:rPr>
          <w:lang w:val="en-US"/>
        </w:rPr>
        <w:t>Structure of Spring</w:t>
      </w:r>
    </w:p>
    <w:p w14:paraId="6929C7C2" w14:textId="77777777" w:rsidR="00B05394" w:rsidRPr="00223B4D" w:rsidRDefault="00B05394">
      <w:pPr>
        <w:rPr>
          <w:sz w:val="18"/>
          <w:szCs w:val="18"/>
          <w:lang w:val="en-US"/>
        </w:rPr>
      </w:pPr>
      <w:r w:rsidRPr="00223B4D">
        <w:rPr>
          <w:sz w:val="18"/>
          <w:szCs w:val="18"/>
          <w:lang w:val="en-US"/>
        </w:rPr>
        <w:t xml:space="preserve">Persentation Layer(Controllers)  </w:t>
      </w:r>
      <w:r w:rsidRPr="00223B4D">
        <w:rPr>
          <w:sz w:val="18"/>
          <w:szCs w:val="18"/>
          <w:lang w:val="en-US"/>
        </w:rPr>
        <w:sym w:font="Wingdings" w:char="F0E0"/>
      </w:r>
      <w:r w:rsidRPr="00223B4D">
        <w:rPr>
          <w:sz w:val="18"/>
          <w:szCs w:val="18"/>
          <w:lang w:val="en-US"/>
        </w:rPr>
        <w:t xml:space="preserve">  Service Layer(Services) </w:t>
      </w:r>
      <w:r w:rsidRPr="00223B4D">
        <w:rPr>
          <w:sz w:val="18"/>
          <w:szCs w:val="18"/>
          <w:lang w:val="en-US"/>
        </w:rPr>
        <w:sym w:font="Wingdings" w:char="F0E0"/>
      </w:r>
      <w:r w:rsidRPr="00223B4D">
        <w:rPr>
          <w:sz w:val="18"/>
          <w:szCs w:val="18"/>
          <w:lang w:val="en-US"/>
        </w:rPr>
        <w:t xml:space="preserve"> Persistance Layer(Repositories)  </w:t>
      </w:r>
      <w:r w:rsidRPr="00223B4D">
        <w:rPr>
          <w:sz w:val="18"/>
          <w:szCs w:val="18"/>
          <w:lang w:val="en-US"/>
        </w:rPr>
        <w:sym w:font="Wingdings" w:char="F0E0"/>
      </w:r>
      <w:r w:rsidRPr="00223B4D">
        <w:rPr>
          <w:sz w:val="18"/>
          <w:szCs w:val="18"/>
          <w:lang w:val="en-US"/>
        </w:rPr>
        <w:t xml:space="preserve"> Data Base</w:t>
      </w:r>
    </w:p>
    <w:p w14:paraId="26C5084F" w14:textId="77777777" w:rsidR="00B05394" w:rsidRPr="00223B4D" w:rsidRDefault="00B05394">
      <w:pPr>
        <w:rPr>
          <w:sz w:val="18"/>
          <w:szCs w:val="18"/>
          <w:lang w:val="en-US"/>
        </w:rPr>
      </w:pPr>
      <w:r w:rsidRPr="00223B4D">
        <w:rPr>
          <w:b/>
          <w:bCs/>
          <w:sz w:val="18"/>
          <w:szCs w:val="18"/>
          <w:lang w:val="en-US"/>
        </w:rPr>
        <w:t xml:space="preserve">Controller </w:t>
      </w:r>
      <w:r w:rsidRPr="00223B4D">
        <w:rPr>
          <w:sz w:val="18"/>
          <w:szCs w:val="18"/>
          <w:lang w:val="en-US"/>
        </w:rPr>
        <w:sym w:font="Wingdings" w:char="F0E8"/>
      </w:r>
      <w:r w:rsidRPr="00223B4D">
        <w:rPr>
          <w:sz w:val="18"/>
          <w:szCs w:val="18"/>
          <w:lang w:val="en-US"/>
        </w:rPr>
        <w:t xml:space="preserve"> Handles HTTP requests and map to appropriate endpoints and provide a proper response</w:t>
      </w:r>
    </w:p>
    <w:p w14:paraId="17330B26" w14:textId="77777777" w:rsidR="00223B4D" w:rsidRPr="00223B4D" w:rsidRDefault="00B05394">
      <w:pPr>
        <w:rPr>
          <w:sz w:val="18"/>
          <w:szCs w:val="18"/>
          <w:lang w:val="en-US"/>
        </w:rPr>
      </w:pPr>
      <w:r w:rsidRPr="00223B4D">
        <w:rPr>
          <w:b/>
          <w:bCs/>
          <w:sz w:val="18"/>
          <w:szCs w:val="18"/>
          <w:lang w:val="en-US"/>
        </w:rPr>
        <w:t>Services</w:t>
      </w:r>
      <w:r w:rsidRPr="00223B4D">
        <w:rPr>
          <w:sz w:val="18"/>
          <w:szCs w:val="18"/>
          <w:lang w:val="en-US"/>
        </w:rPr>
        <w:t xml:space="preserve"> </w:t>
      </w:r>
      <w:r w:rsidRPr="00223B4D">
        <w:rPr>
          <w:sz w:val="18"/>
          <w:szCs w:val="18"/>
          <w:lang w:val="en-US"/>
        </w:rPr>
        <w:sym w:font="Wingdings" w:char="F0E8"/>
      </w:r>
      <w:r w:rsidRPr="00223B4D">
        <w:rPr>
          <w:sz w:val="18"/>
          <w:szCs w:val="18"/>
          <w:lang w:val="en-US"/>
        </w:rPr>
        <w:t xml:space="preserve"> This is the Part where the Bussin</w:t>
      </w:r>
      <w:r w:rsidR="00223B4D" w:rsidRPr="00223B4D">
        <w:rPr>
          <w:sz w:val="18"/>
          <w:szCs w:val="18"/>
          <w:lang w:val="en-US"/>
        </w:rPr>
        <w:t>ess Logics are Written</w:t>
      </w:r>
    </w:p>
    <w:p w14:paraId="7C8BC047" w14:textId="77777777" w:rsidR="00223B4D" w:rsidRDefault="00223B4D">
      <w:pPr>
        <w:rPr>
          <w:sz w:val="18"/>
          <w:szCs w:val="18"/>
          <w:lang w:val="en-US"/>
        </w:rPr>
      </w:pPr>
      <w:r w:rsidRPr="00223B4D">
        <w:rPr>
          <w:b/>
          <w:bCs/>
          <w:sz w:val="18"/>
          <w:szCs w:val="18"/>
          <w:lang w:val="en-US"/>
        </w:rPr>
        <w:t xml:space="preserve">Repositories </w:t>
      </w:r>
      <w:r w:rsidRPr="00223B4D">
        <w:rPr>
          <w:sz w:val="18"/>
          <w:szCs w:val="18"/>
          <w:lang w:val="en-US"/>
        </w:rPr>
        <w:sym w:font="Wingdings" w:char="F0E8"/>
      </w:r>
      <w:r w:rsidRPr="00223B4D">
        <w:rPr>
          <w:sz w:val="18"/>
          <w:szCs w:val="18"/>
          <w:lang w:val="en-US"/>
        </w:rPr>
        <w:t xml:space="preserve"> Handles Communication Between the app and the database with spring data jpa we can extend interface such as jpaRepository to perform CRUD operations without writing the implementation manually</w:t>
      </w:r>
      <w:r>
        <w:rPr>
          <w:sz w:val="18"/>
          <w:szCs w:val="18"/>
          <w:lang w:val="en-US"/>
        </w:rPr>
        <w:t>.</w:t>
      </w:r>
    </w:p>
    <w:p w14:paraId="70929BAC" w14:textId="6830489F" w:rsidR="00B05394" w:rsidRDefault="00223B4D">
      <w:pPr>
        <w:rPr>
          <w:lang w:val="en-US"/>
        </w:rPr>
      </w:pPr>
      <w:r w:rsidRPr="00ED755A">
        <w:rPr>
          <w:lang w:val="en-US"/>
        </w:rPr>
        <w:t xml:space="preserve"> </w:t>
      </w:r>
      <w:r w:rsidR="00ED755A" w:rsidRPr="00ED755A">
        <w:rPr>
          <w:lang w:val="en-US"/>
        </w:rPr>
        <w:t>Concepts of Spring:</w:t>
      </w:r>
    </w:p>
    <w:p w14:paraId="2F2F5377" w14:textId="6CC1D765" w:rsidR="00DB7C28" w:rsidRPr="0013354C" w:rsidRDefault="00DB7C28">
      <w:pPr>
        <w:rPr>
          <w:sz w:val="18"/>
          <w:szCs w:val="18"/>
          <w:lang w:val="en-US"/>
        </w:rPr>
      </w:pPr>
      <w:r w:rsidRPr="00DB7C28">
        <w:rPr>
          <w:sz w:val="18"/>
          <w:szCs w:val="18"/>
          <w:lang w:val="en-US"/>
        </w:rPr>
        <w:t>Beans</w:t>
      </w:r>
      <w:r>
        <w:rPr>
          <w:lang w:val="en-US"/>
        </w:rPr>
        <w:t xml:space="preserve">: </w:t>
      </w:r>
      <w:r>
        <w:rPr>
          <w:sz w:val="18"/>
          <w:szCs w:val="18"/>
          <w:lang w:val="en-US"/>
        </w:rPr>
        <w:t xml:space="preserve">objects Managed by the </w:t>
      </w:r>
      <w:r w:rsidR="0013354C">
        <w:rPr>
          <w:sz w:val="18"/>
          <w:szCs w:val="18"/>
          <w:lang w:val="en-US"/>
        </w:rPr>
        <w:t>Spring container.</w:t>
      </w:r>
    </w:p>
    <w:p w14:paraId="251C938A" w14:textId="69F7E85C" w:rsidR="00ED755A" w:rsidRDefault="00ED755A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Dependency Injection: </w:t>
      </w:r>
      <w:r w:rsidR="0013354C">
        <w:rPr>
          <w:sz w:val="18"/>
          <w:szCs w:val="18"/>
          <w:lang w:val="en-US"/>
        </w:rPr>
        <w:t xml:space="preserve"> It creates required Objects and give the that particular location</w:t>
      </w:r>
    </w:p>
    <w:p w14:paraId="3B41EB3C" w14:textId="6D36163F" w:rsidR="0013354C" w:rsidRDefault="0013354C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Ex: UserController needs UserService’s Object.</w:t>
      </w:r>
    </w:p>
    <w:p w14:paraId="7F9A9A95" w14:textId="1C18F8A2" w:rsidR="00DB7C28" w:rsidRPr="00223B4D" w:rsidRDefault="00DB7C28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Inversion of Control: </w:t>
      </w:r>
      <w:r w:rsidR="0013354C">
        <w:rPr>
          <w:sz w:val="18"/>
          <w:szCs w:val="18"/>
          <w:lang w:val="en-US"/>
        </w:rPr>
        <w:t xml:space="preserve">Instead  creating objects manually give the control to the spring is called IoC. </w:t>
      </w:r>
    </w:p>
    <w:p w14:paraId="6203DD80" w14:textId="77777777" w:rsidR="00B05394" w:rsidRDefault="00B05394">
      <w:pPr>
        <w:rPr>
          <w:lang w:val="en-US"/>
        </w:rPr>
      </w:pPr>
    </w:p>
    <w:p w14:paraId="6BCD5D6D" w14:textId="77777777" w:rsidR="00B05394" w:rsidRPr="00B05394" w:rsidRDefault="00B05394">
      <w:pPr>
        <w:rPr>
          <w:lang w:val="en-US"/>
        </w:rPr>
      </w:pPr>
    </w:p>
    <w:sectPr w:rsidR="00B05394" w:rsidRPr="00B053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94"/>
    <w:rsid w:val="0013354C"/>
    <w:rsid w:val="00223B4D"/>
    <w:rsid w:val="00416BC7"/>
    <w:rsid w:val="006D1A98"/>
    <w:rsid w:val="00B05394"/>
    <w:rsid w:val="00D03D54"/>
    <w:rsid w:val="00DB7C28"/>
    <w:rsid w:val="00ED755A"/>
    <w:rsid w:val="00F6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79F4"/>
  <w15:chartTrackingRefBased/>
  <w15:docId w15:val="{2427FF6C-5E36-49F3-9BBF-DF6CA8BC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Ilamukilan S</dc:creator>
  <cp:keywords/>
  <dc:description/>
  <cp:lastModifiedBy>Ilamukilan S</cp:lastModifiedBy>
  <cp:revision>3</cp:revision>
  <dcterms:created xsi:type="dcterms:W3CDTF">2026-09-06T19:05:00Z</dcterms:created>
  <dcterms:modified xsi:type="dcterms:W3CDTF">2026-09-11T18:00:00Z</dcterms:modified>
</cp:coreProperties>
</file>