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3CFF265D" w:rsidR="00F46951" w:rsidRDefault="009C6C1E">
      <w:pPr>
        <w:rPr>
          <w:lang w:val="en-US"/>
        </w:rPr>
      </w:pPr>
      <w:r>
        <w:rPr>
          <w:lang w:val="en-US"/>
        </w:rPr>
        <w:t>Simple Client Server application</w:t>
      </w:r>
      <w:r w:rsidR="00F46951">
        <w:rPr>
          <w:lang w:val="en-US"/>
        </w:rPr>
        <w:t xml:space="preserve"> – based on </w:t>
      </w:r>
      <w:r w:rsidR="00F46951" w:rsidRPr="007758A7">
        <w:rPr>
          <w:b/>
          <w:bCs/>
          <w:sz w:val="30"/>
          <w:szCs w:val="30"/>
          <w:lang w:val="en-US"/>
        </w:rPr>
        <w:t>TCP</w:t>
      </w:r>
      <w:r w:rsidR="00F46951" w:rsidRPr="007758A7">
        <w:rPr>
          <w:sz w:val="30"/>
          <w:szCs w:val="30"/>
          <w:lang w:val="en-US"/>
        </w:rPr>
        <w:t xml:space="preserve"> </w:t>
      </w:r>
      <w:r w:rsidR="007758A7" w:rsidRPr="007758A7">
        <w:rPr>
          <w:b/>
          <w:bCs/>
          <w:sz w:val="30"/>
          <w:szCs w:val="30"/>
          <w:lang w:val="en-US"/>
        </w:rPr>
        <w:t>/ IP</w:t>
      </w:r>
      <w:r w:rsidR="007758A7">
        <w:rPr>
          <w:lang w:val="en-US"/>
        </w:rPr>
        <w:t xml:space="preserve"> Sockets</w:t>
      </w:r>
    </w:p>
    <w:p w14:paraId="204E3F1A" w14:textId="36B17255" w:rsidR="00963228" w:rsidRDefault="00963228">
      <w:pPr>
        <w:rPr>
          <w:lang w:val="en-US"/>
        </w:rPr>
      </w:pPr>
      <w:r w:rsidRPr="00963228">
        <w:rPr>
          <w:lang w:val="en-US"/>
        </w:rPr>
        <w:drawing>
          <wp:anchor distT="0" distB="0" distL="114300" distR="114300" simplePos="0" relativeHeight="251658240" behindDoc="0" locked="0" layoutInCell="1" allowOverlap="1" wp14:anchorId="538F6CDF" wp14:editId="5A792AB9">
            <wp:simplePos x="0" y="0"/>
            <wp:positionH relativeFrom="column">
              <wp:posOffset>-731520</wp:posOffset>
            </wp:positionH>
            <wp:positionV relativeFrom="paragraph">
              <wp:posOffset>296545</wp:posOffset>
            </wp:positionV>
            <wp:extent cx="7099935" cy="4444365"/>
            <wp:effectExtent l="0" t="0" r="5715" b="0"/>
            <wp:wrapSquare wrapText="bothSides"/>
            <wp:docPr id="200059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86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This is a block diagram of the task: </w:t>
      </w: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()</w:t>
      </w:r>
    </w:p>
    <w:p w14:paraId="574E51B1" w14:textId="5E86F104" w:rsidR="00315940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15940">
        <w:rPr>
          <w:lang w:val="en-US"/>
        </w:rPr>
        <w:t xml:space="preserve">Server uses </w:t>
      </w:r>
      <w:proofErr w:type="spellStart"/>
      <w:r w:rsidRPr="00315940">
        <w:rPr>
          <w:lang w:val="en-US"/>
        </w:rPr>
        <w:t>api</w:t>
      </w:r>
      <w:proofErr w:type="spellEnd"/>
      <w:r w:rsidR="00301884">
        <w:rPr>
          <w:lang w:val="en-US"/>
        </w:rPr>
        <w:t xml:space="preserve">: </w:t>
      </w:r>
      <w:r w:rsidRPr="00315940">
        <w:rPr>
          <w:lang w:val="en-US"/>
        </w:rPr>
        <w:t xml:space="preserve"> </w:t>
      </w:r>
      <w:r w:rsidRPr="00301884">
        <w:rPr>
          <w:b/>
          <w:bCs/>
          <w:lang w:val="en-US"/>
        </w:rPr>
        <w:t>accept()</w:t>
      </w:r>
      <w:r w:rsidRPr="00315940">
        <w:rPr>
          <w:lang w:val="en-US"/>
        </w:rPr>
        <w:t xml:space="preserve"> which is blocking till the client side is connected. Server sets number of clients it is ready to serv. </w:t>
      </w:r>
    </w:p>
    <w:p w14:paraId="19651B73" w14:textId="77777777" w:rsidR="00301884" w:rsidRPr="00315940" w:rsidRDefault="00301884" w:rsidP="00301884">
      <w:pPr>
        <w:pStyle w:val="ListParagraph"/>
        <w:rPr>
          <w:lang w:val="en-US"/>
        </w:rPr>
      </w:pP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session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452EC37C" w14:textId="77777777" w:rsidR="00E73506" w:rsidRDefault="00E73506" w:rsidP="00E73506">
      <w:pPr>
        <w:ind w:left="360"/>
        <w:rPr>
          <w:lang w:val="en-US"/>
        </w:rPr>
      </w:pP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77777777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exists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5F3FB26C" w14:textId="77777777" w:rsidR="00E73506" w:rsidRDefault="00E73506">
      <w:pPr>
        <w:rPr>
          <w:lang w:val="en-US"/>
        </w:rPr>
      </w:pPr>
    </w:p>
    <w:p w14:paraId="61A68E57" w14:textId="77777777" w:rsidR="00E73506" w:rsidRDefault="00E73506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Lets</w:t>
      </w:r>
      <w:proofErr w:type="spell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>TCP socket</w:t>
      </w:r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t>In this exp, b</w:t>
      </w:r>
      <w:r w:rsidR="009C6C1E">
        <w:rPr>
          <w:lang w:val="en-US"/>
        </w:rPr>
        <w:t xml:space="preserve">oth Client and the Server run on same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>Remember – run the Server first !!</w:t>
      </w:r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lastRenderedPageBreak/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>2 threads</w:t>
      </w:r>
      <w:r w:rsidR="00BC21F7" w:rsidRPr="00BC21F7">
        <w:rPr>
          <w:lang w:val="en-US"/>
        </w:rPr>
        <w:t xml:space="preserve">,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416CA">
        <w:rPr>
          <w:b/>
          <w:bCs/>
          <w:highlight w:val="yellow"/>
          <w:lang w:val="en-US"/>
        </w:rPr>
        <w:t>Retrieve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on the </w:t>
      </w:r>
      <w:r w:rsidRPr="00932941">
        <w:rPr>
          <w:b/>
          <w:bCs/>
          <w:lang w:val="en-US"/>
        </w:rPr>
        <w:t>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get()</w:t>
      </w:r>
      <w:r>
        <w:rPr>
          <w:lang w:val="en-US"/>
        </w:rPr>
        <w:t>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</w:t>
      </w:r>
      <w:r>
        <w:rPr>
          <w:lang w:val="en-US"/>
        </w:rPr>
        <w:t xml:space="preserve">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it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will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be ended.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socket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!=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>Client will keep asking user to enter new input message</w:t>
      </w:r>
    </w:p>
    <w:p w14:paraId="41BD152C" w14:textId="0DF5414A" w:rsidR="00B20E15" w:rsidRPr="00D9072B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78018183" w14:textId="77777777" w:rsidR="003A5179" w:rsidRPr="003A5179" w:rsidRDefault="003A5179" w:rsidP="003A5179">
      <w:pPr>
        <w:rPr>
          <w:lang w:val="en-US"/>
        </w:rPr>
      </w:pPr>
    </w:p>
    <w:p w14:paraId="750CE34A" w14:textId="77777777" w:rsidR="00E73506" w:rsidRDefault="00E73506" w:rsidP="009C6C1E">
      <w:pPr>
        <w:rPr>
          <w:lang w:val="en-US"/>
        </w:rPr>
      </w:pPr>
    </w:p>
    <w:p w14:paraId="499D059B" w14:textId="77777777" w:rsidR="00E73506" w:rsidRPr="009C6C1E" w:rsidRDefault="00E73506" w:rsidP="009C6C1E">
      <w:pPr>
        <w:rPr>
          <w:lang w:val="en-US"/>
        </w:rPr>
      </w:pPr>
    </w:p>
    <w:sectPr w:rsidR="00E73506" w:rsidRPr="009C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5"/>
  </w:num>
  <w:num w:numId="2" w16cid:durableId="1409811068">
    <w:abstractNumId w:val="0"/>
  </w:num>
  <w:num w:numId="3" w16cid:durableId="421294793">
    <w:abstractNumId w:val="1"/>
  </w:num>
  <w:num w:numId="4" w16cid:durableId="826283477">
    <w:abstractNumId w:val="2"/>
  </w:num>
  <w:num w:numId="5" w16cid:durableId="1793400761">
    <w:abstractNumId w:val="4"/>
  </w:num>
  <w:num w:numId="6" w16cid:durableId="1823698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1A1966"/>
    <w:rsid w:val="00274381"/>
    <w:rsid w:val="00284968"/>
    <w:rsid w:val="00301884"/>
    <w:rsid w:val="00315940"/>
    <w:rsid w:val="00347FF2"/>
    <w:rsid w:val="003A5179"/>
    <w:rsid w:val="0062303C"/>
    <w:rsid w:val="00764558"/>
    <w:rsid w:val="007758A7"/>
    <w:rsid w:val="00807AFC"/>
    <w:rsid w:val="0084775E"/>
    <w:rsid w:val="00847D7B"/>
    <w:rsid w:val="00932941"/>
    <w:rsid w:val="009416CA"/>
    <w:rsid w:val="00963228"/>
    <w:rsid w:val="009B3E83"/>
    <w:rsid w:val="009C6C1E"/>
    <w:rsid w:val="00AF53AA"/>
    <w:rsid w:val="00B20E15"/>
    <w:rsid w:val="00B74BBB"/>
    <w:rsid w:val="00BC21F7"/>
    <w:rsid w:val="00C01399"/>
    <w:rsid w:val="00D17975"/>
    <w:rsid w:val="00D9072B"/>
    <w:rsid w:val="00D96713"/>
    <w:rsid w:val="00DB498B"/>
    <w:rsid w:val="00E01208"/>
    <w:rsid w:val="00E05CBE"/>
    <w:rsid w:val="00E73506"/>
    <w:rsid w:val="00F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4</Pages>
  <Words>697</Words>
  <Characters>3061</Characters>
  <Application>Microsoft Office Word</Application>
  <DocSecurity>0</DocSecurity>
  <Lines>145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19</cp:revision>
  <dcterms:created xsi:type="dcterms:W3CDTF">2025-03-05T11:18:00Z</dcterms:created>
  <dcterms:modified xsi:type="dcterms:W3CDTF">2025-03-12T12:11:00Z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