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0BB" w:rsidRDefault="004D095F" w:rsidP="004D095F">
      <w:pPr>
        <w:bidi/>
        <w:rPr>
          <w:rtl/>
        </w:rPr>
      </w:pPr>
      <w:r>
        <w:rPr>
          <w:rFonts w:hint="cs"/>
          <w:rtl/>
        </w:rPr>
        <w:t>מגישות:</w:t>
      </w:r>
    </w:p>
    <w:p w:rsidR="004D095F" w:rsidRDefault="004D095F" w:rsidP="004D095F">
      <w:pPr>
        <w:bidi/>
        <w:rPr>
          <w:rtl/>
        </w:rPr>
      </w:pPr>
      <w:r>
        <w:rPr>
          <w:rFonts w:hint="cs"/>
          <w:rtl/>
        </w:rPr>
        <w:t>קרין מישור 311498232  אילנה מרדכי 203773114</w:t>
      </w:r>
    </w:p>
    <w:p w:rsidR="004D095F" w:rsidRDefault="004D095F" w:rsidP="004D095F">
      <w:pPr>
        <w:bidi/>
        <w:rPr>
          <w:rtl/>
        </w:rPr>
      </w:pPr>
      <w:r>
        <w:rPr>
          <w:rFonts w:hint="cs"/>
          <w:rtl/>
        </w:rPr>
        <w:t>קישור ל</w:t>
      </w:r>
      <w:r>
        <w:rPr>
          <w:rFonts w:hint="cs"/>
        </w:rPr>
        <w:t>GIT</w:t>
      </w:r>
      <w:r>
        <w:rPr>
          <w:rFonts w:hint="cs"/>
          <w:rtl/>
        </w:rPr>
        <w:t xml:space="preserve">: </w:t>
      </w:r>
      <w:hyperlink r:id="rId4" w:history="1">
        <w:r w:rsidRPr="00DE6B50">
          <w:rPr>
            <w:rStyle w:val="Hyperlink"/>
          </w:rPr>
          <w:t>https://github.com/ilanamor/POI</w:t>
        </w:r>
      </w:hyperlink>
    </w:p>
    <w:p w:rsidR="004D095F" w:rsidRDefault="004D095F" w:rsidP="004D095F">
      <w:pPr>
        <w:bidi/>
        <w:rPr>
          <w:rtl/>
        </w:rPr>
      </w:pPr>
      <w:r>
        <w:rPr>
          <w:rFonts w:hint="cs"/>
          <w:rtl/>
        </w:rPr>
        <w:t xml:space="preserve">להפעלת האפליקציה יש לוודא כי מותקן </w:t>
      </w:r>
      <w:r>
        <w:t xml:space="preserve">Node.js </w:t>
      </w:r>
      <w:r>
        <w:rPr>
          <w:rFonts w:hint="cs"/>
        </w:rPr>
        <w:t xml:space="preserve"> </w:t>
      </w:r>
      <w:r>
        <w:rPr>
          <w:rFonts w:hint="cs"/>
          <w:rtl/>
        </w:rPr>
        <w:t xml:space="preserve"> ולאחר מכן </w:t>
      </w:r>
      <w:proofErr w:type="spellStart"/>
      <w:r>
        <w:t>npm</w:t>
      </w:r>
      <w:proofErr w:type="spellEnd"/>
      <w:r>
        <w:t xml:space="preserve"> install </w:t>
      </w:r>
      <w:r>
        <w:rPr>
          <w:rFonts w:hint="cs"/>
          <w:rtl/>
        </w:rPr>
        <w:t xml:space="preserve"> -&gt; </w:t>
      </w:r>
      <w:r>
        <w:t>node server.js</w:t>
      </w:r>
    </w:p>
    <w:p w:rsidR="004D095F" w:rsidRDefault="004D095F" w:rsidP="004D095F">
      <w:pPr>
        <w:bidi/>
        <w:rPr>
          <w:rtl/>
        </w:rPr>
      </w:pPr>
      <w:r>
        <w:rPr>
          <w:rFonts w:hint="cs"/>
          <w:rtl/>
        </w:rPr>
        <w:t xml:space="preserve">הפורט הרלוונטי </w:t>
      </w:r>
      <w:r>
        <w:rPr>
          <w:rtl/>
        </w:rPr>
        <w:t>–</w:t>
      </w:r>
      <w:r>
        <w:rPr>
          <w:rFonts w:hint="cs"/>
          <w:rtl/>
        </w:rPr>
        <w:t xml:space="preserve"> 3000</w:t>
      </w:r>
    </w:p>
    <w:p w:rsidR="004D095F" w:rsidRDefault="004D095F" w:rsidP="004D095F">
      <w:pPr>
        <w:bidi/>
        <w:rPr>
          <w:rtl/>
        </w:rPr>
      </w:pPr>
      <w:r>
        <w:rPr>
          <w:rFonts w:hint="cs"/>
          <w:rtl/>
        </w:rPr>
        <w:t xml:space="preserve">להרצת הדפדפן לאחר האזנת השרת לפורט יש לכתוב </w:t>
      </w:r>
      <w:r>
        <w:t>“localhost:3000”</w:t>
      </w:r>
      <w:r>
        <w:rPr>
          <w:rFonts w:hint="cs"/>
          <w:rtl/>
        </w:rPr>
        <w:t>.</w:t>
      </w:r>
    </w:p>
    <w:p w:rsidR="004D095F" w:rsidRDefault="004D095F" w:rsidP="004D095F">
      <w:pPr>
        <w:bidi/>
        <w:rPr>
          <w:rtl/>
        </w:rPr>
      </w:pPr>
      <w:r>
        <w:rPr>
          <w:rFonts w:hint="cs"/>
          <w:rtl/>
        </w:rPr>
        <w:t xml:space="preserve">קבצי השרת נמצאים בתיקיית הבית -&gt; </w:t>
      </w:r>
      <w:r>
        <w:t>server</w:t>
      </w:r>
      <w:r>
        <w:rPr>
          <w:rFonts w:hint="cs"/>
          <w:rtl/>
        </w:rPr>
        <w:t xml:space="preserve"> -&gt; </w:t>
      </w:r>
      <w:proofErr w:type="spellStart"/>
      <w:r>
        <w:t>moduls</w:t>
      </w:r>
      <w:proofErr w:type="spellEnd"/>
    </w:p>
    <w:p w:rsidR="004D095F" w:rsidRDefault="008B5F7E" w:rsidP="004D095F">
      <w:pPr>
        <w:bidi/>
        <w:rPr>
          <w:rtl/>
        </w:rPr>
      </w:pPr>
      <w:r>
        <w:rPr>
          <w:rFonts w:hint="cs"/>
          <w:rtl/>
        </w:rPr>
        <w:t>ניתן להרשם באתר בדף ההרשמה ולאחר מכן להתחבר בהתאם.</w:t>
      </w:r>
    </w:p>
    <w:p w:rsidR="004D095F" w:rsidRDefault="004D095F" w:rsidP="004D095F">
      <w:pPr>
        <w:bidi/>
        <w:rPr>
          <w:rtl/>
        </w:rPr>
      </w:pPr>
      <w:r>
        <w:rPr>
          <w:rFonts w:hint="cs"/>
          <w:rtl/>
        </w:rPr>
        <w:t>תוספות ל</w:t>
      </w:r>
      <w:r>
        <w:rPr>
          <w:rFonts w:hint="cs"/>
        </w:rPr>
        <w:t>API</w:t>
      </w:r>
      <w:r>
        <w:rPr>
          <w:rFonts w:hint="cs"/>
          <w:rtl/>
        </w:rPr>
        <w:t xml:space="preserve"> מעבודה 3.2:</w:t>
      </w:r>
    </w:p>
    <w:p w:rsidR="008577A5" w:rsidRDefault="0024155A" w:rsidP="008577A5">
      <w:pPr>
        <w:bidi/>
        <w:rPr>
          <w:rtl/>
        </w:rPr>
      </w:pPr>
      <w:r w:rsidRPr="0024155A">
        <w:rPr>
          <w:rFonts w:cs="Arial"/>
          <w:rtl/>
        </w:rPr>
        <w:t>בעבודה 3.3 הוספנו את בקשה מספר 19 ל-</w:t>
      </w:r>
      <w:r w:rsidRPr="0024155A">
        <w:t>API (/point/</w:t>
      </w:r>
      <w:proofErr w:type="spellStart"/>
      <w:r w:rsidRPr="0024155A">
        <w:t>allCategories</w:t>
      </w:r>
      <w:proofErr w:type="spellEnd"/>
      <w:r w:rsidRPr="0024155A">
        <w:t>)</w:t>
      </w:r>
      <w:r w:rsidRPr="0024155A">
        <w:rPr>
          <w:rFonts w:cs="Arial"/>
          <w:rtl/>
        </w:rPr>
        <w:t>, בבקשה זו אנו מבקשים מהשרת רשימה של כל הקטגוריות. בקשה זו הינה קריטית לשם ההרשמה של המשתמשים ובחירת הקטגוריות, כמו כן קיימת קריאה לקטגוריות בדף הצגת הנקודות לשם סינון נקודות העניין לפי הקטגוריות.</w:t>
      </w:r>
    </w:p>
    <w:p w:rsidR="008577A5" w:rsidRDefault="008577A5" w:rsidP="008577A5">
      <w:pPr>
        <w:bidi/>
        <w:rPr>
          <w:rtl/>
        </w:rPr>
      </w:pPr>
      <w:r>
        <w:rPr>
          <w:rFonts w:hint="cs"/>
          <w:rtl/>
        </w:rPr>
        <w:t>שמות משתמשים וסיסמאות ללקוחות:</w:t>
      </w:r>
    </w:p>
    <w:p w:rsidR="008577A5" w:rsidRDefault="008577A5" w:rsidP="008577A5">
      <w:pPr>
        <w:bidi/>
        <w:rPr>
          <w:rFonts w:hint="cs"/>
          <w:rtl/>
        </w:rPr>
      </w:pPr>
      <w:r>
        <w:rPr>
          <w:noProof/>
        </w:rPr>
        <w:drawing>
          <wp:inline distT="0" distB="0" distL="0" distR="0" wp14:anchorId="3638FEF0" wp14:editId="12EDD484">
            <wp:extent cx="1741436" cy="3838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46998" cy="3850527"/>
                    </a:xfrm>
                    <a:prstGeom prst="rect">
                      <a:avLst/>
                    </a:prstGeom>
                  </pic:spPr>
                </pic:pic>
              </a:graphicData>
            </a:graphic>
          </wp:inline>
        </w:drawing>
      </w:r>
      <w:bookmarkStart w:id="0" w:name="_GoBack"/>
      <w:bookmarkEnd w:id="0"/>
    </w:p>
    <w:sectPr w:rsidR="00857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5F"/>
    <w:rsid w:val="0024155A"/>
    <w:rsid w:val="004D095F"/>
    <w:rsid w:val="005E41C8"/>
    <w:rsid w:val="00632E39"/>
    <w:rsid w:val="008577A5"/>
    <w:rsid w:val="008B5F7E"/>
    <w:rsid w:val="00F823C6"/>
    <w:rsid w:val="00FD65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3364"/>
  <w15:chartTrackingRefBased/>
  <w15:docId w15:val="{DAB313CC-55F9-4526-8923-5A35275D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95F"/>
    <w:rPr>
      <w:color w:val="0563C1" w:themeColor="hyperlink"/>
      <w:u w:val="single"/>
    </w:rPr>
  </w:style>
  <w:style w:type="character" w:styleId="UnresolvedMention">
    <w:name w:val="Unresolved Mention"/>
    <w:basedOn w:val="DefaultParagraphFont"/>
    <w:uiPriority w:val="99"/>
    <w:semiHidden/>
    <w:unhideWhenUsed/>
    <w:rsid w:val="004D0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ilanamor/P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mishor</dc:creator>
  <cp:keywords/>
  <dc:description/>
  <cp:lastModifiedBy>karin mishor</cp:lastModifiedBy>
  <cp:revision>5</cp:revision>
  <dcterms:created xsi:type="dcterms:W3CDTF">2018-07-24T19:36:00Z</dcterms:created>
  <dcterms:modified xsi:type="dcterms:W3CDTF">2018-07-24T19:56:00Z</dcterms:modified>
</cp:coreProperties>
</file>