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4A1E" w14:textId="3AD2FC14" w:rsidR="00F5614F" w:rsidRPr="00CB4470" w:rsidRDefault="00FC3AC6" w:rsidP="00F561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FC3AC6">
        <w:rPr>
          <w:rFonts w:ascii="Times New Roman" w:eastAsia="Times New Roman" w:hAnsi="Times New Roman" w:cs="Times New Roman"/>
          <w:b/>
          <w:bCs/>
        </w:rPr>
        <w:t>Briefly explain the logic for generating the base map</w:t>
      </w:r>
      <w:r w:rsidR="00F5614F" w:rsidRPr="00CB4470">
        <w:rPr>
          <w:rFonts w:ascii="Times New Roman" w:eastAsia="Times New Roman" w:hAnsi="Times New Roman" w:cs="Times New Roman"/>
          <w:b/>
          <w:bCs/>
        </w:rPr>
        <w:t>.</w:t>
      </w:r>
    </w:p>
    <w:p w14:paraId="4B1D6388" w14:textId="70A1C679" w:rsidR="00F5614F" w:rsidRPr="00FC3AC6" w:rsidRDefault="00CB4470" w:rsidP="00F5614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 an API called Mapbox to pull in a map, create a tile layer (var map) to customize the map’s appearance, create the map object, &amp; add map tile layer to map.</w:t>
      </w:r>
    </w:p>
    <w:p w14:paraId="5D621FBE" w14:textId="09481209" w:rsidR="00FC3AC6" w:rsidRPr="00CB4470" w:rsidRDefault="00FC3AC6" w:rsidP="00FC3A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bCs/>
        </w:rPr>
      </w:pPr>
      <w:r w:rsidRPr="00FC3AC6">
        <w:rPr>
          <w:rFonts w:ascii="Times New Roman" w:eastAsia="Times New Roman" w:hAnsi="Times New Roman" w:cs="Times New Roman"/>
          <w:b/>
          <w:bCs/>
        </w:rPr>
        <w:t>Describe how the JSON was loaded and how was the data traversed. Explain how was the information from the JSON used to render data on the map.</w:t>
      </w:r>
    </w:p>
    <w:p w14:paraId="2CE8A356" w14:textId="0643B1FE" w:rsidR="00CB4470" w:rsidRPr="00FC3AC6" w:rsidRDefault="00697008" w:rsidP="00CB447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JSON was read in by using D3 (d</w:t>
      </w:r>
      <w:proofErr w:type="gramStart"/>
      <w:r>
        <w:rPr>
          <w:rFonts w:ascii="Times New Roman" w:eastAsia="Times New Roman" w:hAnsi="Times New Roman" w:cs="Times New Roman"/>
        </w:rPr>
        <w:t>3.json</w:t>
      </w:r>
      <w:proofErr w:type="gramEnd"/>
      <w:r>
        <w:rPr>
          <w:rFonts w:ascii="Times New Roman" w:eastAsia="Times New Roman" w:hAnsi="Times New Roman" w:cs="Times New Roman"/>
        </w:rPr>
        <w:t xml:space="preserve">), then Leaflet was utilized to create and add the GeoJSON layer to the map. The information from the JSON was needed in order to add a layer to the map with the geographical detail, which couldn’t have been achieved otherwise. </w:t>
      </w:r>
    </w:p>
    <w:p w14:paraId="1868B689" w14:textId="3B523021" w:rsidR="00FC3AC6" w:rsidRPr="00D16F72" w:rsidRDefault="00FC3AC6" w:rsidP="00FC3A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bCs/>
        </w:rPr>
      </w:pPr>
      <w:r w:rsidRPr="00FC3AC6">
        <w:rPr>
          <w:rFonts w:ascii="Times New Roman" w:eastAsia="Times New Roman" w:hAnsi="Times New Roman" w:cs="Times New Roman"/>
          <w:b/>
          <w:bCs/>
        </w:rPr>
        <w:t>Explain the logic for generating the circles and amending the size of them. What does this communicate?</w:t>
      </w:r>
    </w:p>
    <w:p w14:paraId="5B0D481D" w14:textId="53F7D06A" w:rsidR="00D16F72" w:rsidRPr="00FC3AC6" w:rsidRDefault="00D86B36" w:rsidP="00D16F72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Circles were created by using circle markers</w:t>
      </w:r>
      <w:r w:rsidR="00D16F72">
        <w:rPr>
          <w:rFonts w:ascii="Times New Roman" w:eastAsia="Times New Roman" w:hAnsi="Times New Roman" w:cs="Times New Roman"/>
        </w:rPr>
        <w:t xml:space="preserve"> and</w:t>
      </w:r>
      <w:r w:rsidR="00285993">
        <w:rPr>
          <w:rFonts w:ascii="Times New Roman" w:eastAsia="Times New Roman" w:hAnsi="Times New Roman" w:cs="Times New Roman"/>
        </w:rPr>
        <w:t xml:space="preserve"> you can</w:t>
      </w:r>
      <w:r w:rsidR="00D16F72">
        <w:rPr>
          <w:rFonts w:ascii="Times New Roman" w:eastAsia="Times New Roman" w:hAnsi="Times New Roman" w:cs="Times New Roman"/>
        </w:rPr>
        <w:t xml:space="preserve"> change the size of </w:t>
      </w:r>
      <w:r w:rsidR="00285993">
        <w:rPr>
          <w:rFonts w:ascii="Times New Roman" w:eastAsia="Times New Roman" w:hAnsi="Times New Roman" w:cs="Times New Roman"/>
        </w:rPr>
        <w:t xml:space="preserve">the radius </w:t>
      </w:r>
      <w:r>
        <w:rPr>
          <w:rFonts w:ascii="Times New Roman" w:eastAsia="Times New Roman" w:hAnsi="Times New Roman" w:cs="Times New Roman"/>
        </w:rPr>
        <w:t>depending o</w:t>
      </w:r>
      <w:r w:rsidR="00285993">
        <w:rPr>
          <w:rFonts w:ascii="Times New Roman" w:eastAsia="Times New Roman" w:hAnsi="Times New Roman" w:cs="Times New Roman"/>
        </w:rPr>
        <w:t>n the distance from a point that you want to show.</w:t>
      </w:r>
    </w:p>
    <w:p w14:paraId="042F5893" w14:textId="6B9A4BC0" w:rsidR="00FC3AC6" w:rsidRPr="00D16F72" w:rsidRDefault="00FC3AC6" w:rsidP="00FC3A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bCs/>
        </w:rPr>
      </w:pPr>
      <w:r w:rsidRPr="00FC3AC6">
        <w:rPr>
          <w:rFonts w:ascii="Times New Roman" w:eastAsia="Times New Roman" w:hAnsi="Times New Roman" w:cs="Times New Roman"/>
          <w:b/>
          <w:bCs/>
        </w:rPr>
        <w:t>Describe how the layer for the Tectonic plates was generated.</w:t>
      </w:r>
    </w:p>
    <w:p w14:paraId="1958E8B5" w14:textId="50026CCA" w:rsidR="00D16F72" w:rsidRPr="00FC3AC6" w:rsidRDefault="00D16F72" w:rsidP="00D16F72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By creating a layer for the tectonic plate data and then creating an overlay variable – these layers are how you make the map customizable. </w:t>
      </w:r>
    </w:p>
    <w:p w14:paraId="2765B8B9" w14:textId="47E92FDB" w:rsidR="00FC3AC6" w:rsidRPr="00EF0224" w:rsidRDefault="00FC3AC6" w:rsidP="00FC3A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bCs/>
        </w:rPr>
      </w:pPr>
      <w:r w:rsidRPr="00FC3AC6">
        <w:rPr>
          <w:rFonts w:ascii="Times New Roman" w:eastAsia="Times New Roman" w:hAnsi="Times New Roman" w:cs="Times New Roman"/>
          <w:b/>
          <w:bCs/>
        </w:rPr>
        <w:t>What are the components in the layer control? How were they generated?</w:t>
      </w:r>
    </w:p>
    <w:p w14:paraId="57DDBA94" w14:textId="2FBF5A27" w:rsidR="00EF0224" w:rsidRPr="00FC3AC6" w:rsidRDefault="00EF0224" w:rsidP="00EF022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components are the base maps and the overlays. They were generated by creating different layers.</w:t>
      </w:r>
    </w:p>
    <w:p w14:paraId="046C6954" w14:textId="5AF25CD0" w:rsidR="00FC3AC6" w:rsidRPr="0063068A" w:rsidRDefault="00FC3AC6" w:rsidP="00FC3A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bCs/>
        </w:rPr>
      </w:pPr>
      <w:r w:rsidRPr="00FC3AC6">
        <w:rPr>
          <w:rFonts w:ascii="Times New Roman" w:eastAsia="Times New Roman" w:hAnsi="Times New Roman" w:cs="Times New Roman"/>
          <w:b/>
          <w:bCs/>
        </w:rPr>
        <w:t>Explain the difference between the base map (tile layer) and the data layer(s).</w:t>
      </w:r>
    </w:p>
    <w:p w14:paraId="1EDF7ED1" w14:textId="7E88493D" w:rsidR="00EF0224" w:rsidRPr="00FC3AC6" w:rsidRDefault="00EF0224" w:rsidP="00EF0224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base map shows the imaging that was pulled </w:t>
      </w:r>
      <w:r w:rsidR="0063068A">
        <w:rPr>
          <w:rFonts w:ascii="Times New Roman" w:eastAsia="Times New Roman" w:hAnsi="Times New Roman" w:cs="Times New Roman"/>
        </w:rPr>
        <w:t xml:space="preserve">to be at the base, and the data layers were added on top to show different things. The data layers can show certain detail on a map, such as bodies of water or mountain ranges. The data layers increase the detail on the visualization. </w:t>
      </w:r>
    </w:p>
    <w:p w14:paraId="4E116001" w14:textId="3FC7ED6F" w:rsidR="00FC3AC6" w:rsidRPr="00672D0E" w:rsidRDefault="00FC3AC6" w:rsidP="00FC3A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bCs/>
        </w:rPr>
      </w:pPr>
      <w:r w:rsidRPr="00FC3AC6">
        <w:rPr>
          <w:rFonts w:ascii="Times New Roman" w:eastAsia="Times New Roman" w:hAnsi="Times New Roman" w:cs="Times New Roman"/>
          <w:b/>
          <w:bCs/>
        </w:rPr>
        <w:t>Walk through the logic of how the legend was generated and rendered on the page.</w:t>
      </w:r>
    </w:p>
    <w:p w14:paraId="73EC9576" w14:textId="186DD58E" w:rsidR="00672D0E" w:rsidRPr="00FC3AC6" w:rsidRDefault="00672D0E" w:rsidP="00672D0E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legend control object was made by creating a variable and including the location of where the legend should appear in the code. It allows the user to decide which layers they want to see/interact with. </w:t>
      </w:r>
    </w:p>
    <w:p w14:paraId="6B20927D" w14:textId="77777777" w:rsidR="00431415" w:rsidRDefault="00431415"/>
    <w:sectPr w:rsidR="00431415" w:rsidSect="000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A3B7E"/>
    <w:multiLevelType w:val="multilevel"/>
    <w:tmpl w:val="82FED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C6"/>
    <w:rsid w:val="00083301"/>
    <w:rsid w:val="00233F74"/>
    <w:rsid w:val="00285993"/>
    <w:rsid w:val="00431415"/>
    <w:rsid w:val="0063068A"/>
    <w:rsid w:val="00672D0E"/>
    <w:rsid w:val="00697008"/>
    <w:rsid w:val="00AB2FCD"/>
    <w:rsid w:val="00CB4470"/>
    <w:rsid w:val="00D16F72"/>
    <w:rsid w:val="00D86B36"/>
    <w:rsid w:val="00E3507E"/>
    <w:rsid w:val="00EF0224"/>
    <w:rsid w:val="00F5614F"/>
    <w:rsid w:val="00FC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67294"/>
  <w15:chartTrackingRefBased/>
  <w15:docId w15:val="{0A076C57-730E-9140-8A87-961F598A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Multak,Alex</dc:creator>
  <cp:keywords/>
  <dc:description/>
  <cp:lastModifiedBy>Multak,Alex</cp:lastModifiedBy>
  <cp:revision>8</cp:revision>
  <dcterms:created xsi:type="dcterms:W3CDTF">2020-08-14T15:20:00Z</dcterms:created>
  <dcterms:modified xsi:type="dcterms:W3CDTF">2020-08-14T16:25:00Z</dcterms:modified>
</cp:coreProperties>
</file>