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76E" w:rsidRDefault="00B5676E" w:rsidP="00B5676E">
      <w:pPr>
        <w:rPr>
          <w:sz w:val="28"/>
        </w:rPr>
      </w:pPr>
      <w:r w:rsidRPr="00B5676E">
        <w:rPr>
          <w:sz w:val="28"/>
        </w:rPr>
        <w:t>Laboratorio n°1</w:t>
      </w:r>
    </w:p>
    <w:p w:rsidR="00B5676E" w:rsidRDefault="00B5676E" w:rsidP="00B5676E">
      <w:pPr>
        <w:rPr>
          <w:sz w:val="28"/>
        </w:rPr>
      </w:pPr>
    </w:p>
    <w:p w:rsidR="00B5676E" w:rsidRDefault="00B5676E" w:rsidP="00B5676E">
      <w:pPr>
        <w:rPr>
          <w:b/>
          <w:sz w:val="28"/>
        </w:rPr>
      </w:pPr>
      <w:r w:rsidRPr="00B5676E">
        <w:rPr>
          <w:b/>
          <w:sz w:val="28"/>
        </w:rPr>
        <w:t xml:space="preserve">Actividad 1: </w:t>
      </w:r>
      <w:proofErr w:type="spellStart"/>
      <w:r w:rsidRPr="00B5676E">
        <w:rPr>
          <w:b/>
          <w:sz w:val="28"/>
        </w:rPr>
        <w:t>Polling</w:t>
      </w:r>
      <w:proofErr w:type="spellEnd"/>
      <w:r w:rsidRPr="00B5676E">
        <w:rPr>
          <w:b/>
          <w:sz w:val="28"/>
        </w:rPr>
        <w:t xml:space="preserve"> y copia de un puerto a otro</w:t>
      </w:r>
    </w:p>
    <w:p w:rsidR="00B5676E" w:rsidRDefault="00B5676E" w:rsidP="00B5676E">
      <w:pPr>
        <w:rPr>
          <w:sz w:val="24"/>
        </w:rPr>
      </w:pPr>
      <w:r>
        <w:rPr>
          <w:sz w:val="24"/>
        </w:rPr>
        <w:t xml:space="preserve">Instale </w:t>
      </w:r>
      <w:proofErr w:type="spellStart"/>
      <w:r>
        <w:rPr>
          <w:sz w:val="24"/>
        </w:rPr>
        <w:t>Atmel</w:t>
      </w:r>
      <w:proofErr w:type="spellEnd"/>
      <w:r>
        <w:rPr>
          <w:sz w:val="24"/>
        </w:rPr>
        <w:t xml:space="preserve"> Studio. Luego, seguí las instrucciones para crear un nuevo proyecto en </w:t>
      </w:r>
      <w:proofErr w:type="spellStart"/>
      <w:r>
        <w:rPr>
          <w:sz w:val="24"/>
        </w:rPr>
        <w:t>Atmel</w:t>
      </w:r>
      <w:proofErr w:type="spellEnd"/>
      <w:r>
        <w:rPr>
          <w:sz w:val="24"/>
        </w:rPr>
        <w:t xml:space="preserve"> Studio:</w:t>
      </w:r>
    </w:p>
    <w:p w:rsidR="00B5676E" w:rsidRDefault="00B5676E" w:rsidP="00B5676E">
      <w:pPr>
        <w:pStyle w:val="Sinespaciado"/>
        <w:rPr>
          <w:sz w:val="24"/>
        </w:rPr>
      </w:pPr>
      <w:r>
        <w:rPr>
          <w:noProof/>
          <w:lang w:eastAsia="es-AR"/>
        </w:rPr>
        <w:drawing>
          <wp:inline distT="0" distB="0" distL="0" distR="0" wp14:anchorId="79067174" wp14:editId="6C8E64DD">
            <wp:extent cx="2891099" cy="165735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22518" cy="1675361"/>
                    </a:xfrm>
                    <a:prstGeom prst="rect">
                      <a:avLst/>
                    </a:prstGeom>
                  </pic:spPr>
                </pic:pic>
              </a:graphicData>
            </a:graphic>
          </wp:inline>
        </w:drawing>
      </w:r>
      <w:r>
        <w:rPr>
          <w:noProof/>
          <w:lang w:eastAsia="es-AR"/>
        </w:rPr>
        <w:drawing>
          <wp:inline distT="0" distB="0" distL="0" distR="0" wp14:anchorId="01E35CB5" wp14:editId="7D445DF6">
            <wp:extent cx="2481150" cy="16376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22263" cy="1664802"/>
                    </a:xfrm>
                    <a:prstGeom prst="rect">
                      <a:avLst/>
                    </a:prstGeom>
                  </pic:spPr>
                </pic:pic>
              </a:graphicData>
            </a:graphic>
          </wp:inline>
        </w:drawing>
      </w:r>
    </w:p>
    <w:p w:rsidR="00B5676E" w:rsidRDefault="00B5676E" w:rsidP="00B5676E">
      <w:pPr>
        <w:pStyle w:val="Sinespaciado"/>
        <w:rPr>
          <w:sz w:val="24"/>
        </w:rPr>
      </w:pPr>
      <w:r>
        <w:rPr>
          <w:noProof/>
          <w:lang w:eastAsia="es-AR"/>
        </w:rPr>
        <w:drawing>
          <wp:inline distT="0" distB="0" distL="0" distR="0" wp14:anchorId="53D88EDE" wp14:editId="7572A227">
            <wp:extent cx="2712251" cy="1619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67258" cy="1652090"/>
                    </a:xfrm>
                    <a:prstGeom prst="rect">
                      <a:avLst/>
                    </a:prstGeom>
                  </pic:spPr>
                </pic:pic>
              </a:graphicData>
            </a:graphic>
          </wp:inline>
        </w:drawing>
      </w:r>
      <w:r>
        <w:rPr>
          <w:noProof/>
          <w:lang w:eastAsia="es-AR"/>
        </w:rPr>
        <w:drawing>
          <wp:inline distT="0" distB="0" distL="0" distR="0" wp14:anchorId="0A7FF1C2" wp14:editId="5353688F">
            <wp:extent cx="2678485" cy="161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7438" cy="1685117"/>
                    </a:xfrm>
                    <a:prstGeom prst="rect">
                      <a:avLst/>
                    </a:prstGeom>
                  </pic:spPr>
                </pic:pic>
              </a:graphicData>
            </a:graphic>
          </wp:inline>
        </w:drawing>
      </w:r>
    </w:p>
    <w:p w:rsidR="00A9039C" w:rsidRDefault="00A9039C" w:rsidP="00B5676E">
      <w:pPr>
        <w:pStyle w:val="Sinespaciado"/>
        <w:rPr>
          <w:sz w:val="24"/>
        </w:rPr>
      </w:pPr>
    </w:p>
    <w:p w:rsidR="00A9039C" w:rsidRDefault="00A9039C" w:rsidP="00B5676E">
      <w:pPr>
        <w:pStyle w:val="Sinespaciado"/>
        <w:rPr>
          <w:sz w:val="24"/>
        </w:rPr>
      </w:pPr>
      <w:r>
        <w:rPr>
          <w:sz w:val="24"/>
        </w:rPr>
        <w:t>Construir la imagen ejecutable es básicamente compilar y ejecutar.</w:t>
      </w:r>
    </w:p>
    <w:p w:rsidR="00A9039C" w:rsidRDefault="00A9039C" w:rsidP="00B5676E">
      <w:pPr>
        <w:pStyle w:val="Sinespaciado"/>
        <w:rPr>
          <w:sz w:val="24"/>
        </w:rPr>
      </w:pPr>
      <w:r>
        <w:rPr>
          <w:sz w:val="24"/>
        </w:rPr>
        <w:t xml:space="preserve">Sucede que por ahora no grabamos en la memoria flash del </w:t>
      </w:r>
      <w:proofErr w:type="spellStart"/>
      <w:r>
        <w:rPr>
          <w:sz w:val="24"/>
        </w:rPr>
        <w:t>arduino</w:t>
      </w:r>
      <w:proofErr w:type="spellEnd"/>
      <w:r>
        <w:rPr>
          <w:sz w:val="24"/>
        </w:rPr>
        <w:t xml:space="preserve"> el código en HEX, sino que tenemos que simular el funcionamiento del código por software. Para esto:</w:t>
      </w:r>
    </w:p>
    <w:p w:rsidR="00A9039C" w:rsidRDefault="00A9039C" w:rsidP="00B5676E">
      <w:pPr>
        <w:pStyle w:val="Sinespaciado"/>
        <w:rPr>
          <w:sz w:val="24"/>
        </w:rPr>
      </w:pPr>
    </w:p>
    <w:p w:rsidR="00A9039C" w:rsidRDefault="00A9039C" w:rsidP="00B5676E">
      <w:pPr>
        <w:pStyle w:val="Sinespaciado"/>
        <w:rPr>
          <w:sz w:val="24"/>
        </w:rPr>
      </w:pPr>
      <w:r>
        <w:rPr>
          <w:sz w:val="24"/>
        </w:rPr>
        <w:t xml:space="preserve">Tocar Depurar -&gt; </w:t>
      </w:r>
      <w:proofErr w:type="spellStart"/>
      <w:r>
        <w:rPr>
          <w:sz w:val="24"/>
        </w:rPr>
        <w:t>Start</w:t>
      </w:r>
      <w:proofErr w:type="spellEnd"/>
      <w:r>
        <w:rPr>
          <w:sz w:val="24"/>
        </w:rPr>
        <w:t xml:space="preserve"> </w:t>
      </w:r>
      <w:proofErr w:type="spellStart"/>
      <w:r>
        <w:rPr>
          <w:sz w:val="24"/>
        </w:rPr>
        <w:t>Debugging</w:t>
      </w:r>
      <w:proofErr w:type="spellEnd"/>
      <w:r>
        <w:rPr>
          <w:sz w:val="24"/>
        </w:rPr>
        <w:t xml:space="preserve"> and break</w:t>
      </w:r>
    </w:p>
    <w:p w:rsidR="00A9039C" w:rsidRDefault="00A9039C" w:rsidP="00B5676E">
      <w:pPr>
        <w:pStyle w:val="Sinespaciado"/>
        <w:rPr>
          <w:sz w:val="24"/>
        </w:rPr>
      </w:pPr>
      <w:r>
        <w:rPr>
          <w:sz w:val="24"/>
        </w:rPr>
        <w:t>Luego toco la opción que dice I/O, me abrirá una ventana así:</w:t>
      </w:r>
    </w:p>
    <w:p w:rsidR="00A9039C" w:rsidRDefault="00A9039C" w:rsidP="00B5676E">
      <w:pPr>
        <w:pStyle w:val="Sinespaciado"/>
        <w:rPr>
          <w:sz w:val="24"/>
        </w:rPr>
      </w:pPr>
      <w:r>
        <w:rPr>
          <w:noProof/>
          <w:lang w:eastAsia="es-AR"/>
        </w:rPr>
        <w:drawing>
          <wp:inline distT="0" distB="0" distL="0" distR="0" wp14:anchorId="1E1CFB3B" wp14:editId="1BF11B31">
            <wp:extent cx="2291103" cy="2286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1103" cy="2286000"/>
                    </a:xfrm>
                    <a:prstGeom prst="rect">
                      <a:avLst/>
                    </a:prstGeom>
                  </pic:spPr>
                </pic:pic>
              </a:graphicData>
            </a:graphic>
          </wp:inline>
        </w:drawing>
      </w:r>
      <w:r w:rsidR="004322D4">
        <w:rPr>
          <w:noProof/>
          <w:lang w:eastAsia="es-AR"/>
        </w:rPr>
        <w:drawing>
          <wp:inline distT="0" distB="0" distL="0" distR="0" wp14:anchorId="73E76EC2" wp14:editId="2F7A4E97">
            <wp:extent cx="2291618" cy="22764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1631" cy="2286422"/>
                    </a:xfrm>
                    <a:prstGeom prst="rect">
                      <a:avLst/>
                    </a:prstGeom>
                  </pic:spPr>
                </pic:pic>
              </a:graphicData>
            </a:graphic>
          </wp:inline>
        </w:drawing>
      </w:r>
    </w:p>
    <w:p w:rsidR="00AC0110" w:rsidRDefault="00AC0110" w:rsidP="00B5676E">
      <w:pPr>
        <w:pStyle w:val="Sinespaciado"/>
        <w:rPr>
          <w:sz w:val="24"/>
        </w:rPr>
      </w:pPr>
      <w:r>
        <w:rPr>
          <w:sz w:val="24"/>
        </w:rPr>
        <w:t>Según lo visto en el código, si aprieto y marco en el puerto D, el pin D en el casillero que indica e</w:t>
      </w:r>
      <w:r w:rsidR="004322D4">
        <w:rPr>
          <w:sz w:val="24"/>
        </w:rPr>
        <w:t xml:space="preserve">l código (en este caso el bit 2), entonces le estoy suministrando un 1, por lo </w:t>
      </w:r>
      <w:r w:rsidR="004322D4">
        <w:rPr>
          <w:sz w:val="24"/>
        </w:rPr>
        <w:lastRenderedPageBreak/>
        <w:t xml:space="preserve">tanto, sucederá que, por el </w:t>
      </w:r>
      <w:proofErr w:type="spellStart"/>
      <w:r w:rsidR="004322D4">
        <w:rPr>
          <w:sz w:val="24"/>
        </w:rPr>
        <w:t>if</w:t>
      </w:r>
      <w:proofErr w:type="spellEnd"/>
      <w:r w:rsidR="004322D4">
        <w:rPr>
          <w:sz w:val="24"/>
        </w:rPr>
        <w:t xml:space="preserve">, se pasará a prender el led, luego si hago </w:t>
      </w:r>
      <w:proofErr w:type="spellStart"/>
      <w:r w:rsidR="004322D4">
        <w:rPr>
          <w:sz w:val="24"/>
        </w:rPr>
        <w:t>click</w:t>
      </w:r>
      <w:proofErr w:type="spellEnd"/>
      <w:r w:rsidR="004322D4">
        <w:rPr>
          <w:sz w:val="24"/>
        </w:rPr>
        <w:t xml:space="preserve"> de nuevo y bajo el 1 a un 0, se apagará el led por el </w:t>
      </w:r>
      <w:proofErr w:type="spellStart"/>
      <w:r w:rsidR="004322D4">
        <w:rPr>
          <w:sz w:val="24"/>
        </w:rPr>
        <w:t>if</w:t>
      </w:r>
      <w:proofErr w:type="spellEnd"/>
      <w:r w:rsidR="004322D4">
        <w:rPr>
          <w:sz w:val="24"/>
        </w:rPr>
        <w:t>. Puedo prender y apagar el led sino directamente del puerto B.</w:t>
      </w:r>
    </w:p>
    <w:p w:rsidR="00F06A6A" w:rsidRDefault="00F06A6A" w:rsidP="00B5676E">
      <w:pPr>
        <w:pStyle w:val="Sinespaciado"/>
        <w:rPr>
          <w:sz w:val="24"/>
        </w:rPr>
      </w:pPr>
    </w:p>
    <w:p w:rsidR="00F06A6A" w:rsidRDefault="00834B3A" w:rsidP="00B5676E">
      <w:pPr>
        <w:pStyle w:val="Sinespaciado"/>
        <w:rPr>
          <w:sz w:val="24"/>
        </w:rPr>
      </w:pPr>
      <w:r>
        <w:rPr>
          <w:sz w:val="24"/>
        </w:rPr>
        <w:t>Cable aclarar lo siguiente, é</w:t>
      </w:r>
      <w:r w:rsidR="00F06A6A">
        <w:rPr>
          <w:sz w:val="24"/>
        </w:rPr>
        <w:t>l PIND nos sirve para poder leer a partir del puerto, tiene 8 entradas, que se corresponde con PD0, PD1, PD2, etc.</w:t>
      </w:r>
    </w:p>
    <w:p w:rsidR="00F06A6A" w:rsidRDefault="00F06A6A" w:rsidP="00B5676E">
      <w:pPr>
        <w:pStyle w:val="Sinespaciado"/>
        <w:rPr>
          <w:sz w:val="24"/>
        </w:rPr>
      </w:pPr>
      <w:r>
        <w:rPr>
          <w:sz w:val="24"/>
        </w:rPr>
        <w:t>El puerto PORTD sirve para escribir, por lo tanto</w:t>
      </w:r>
      <w:r w:rsidR="00834B3A">
        <w:rPr>
          <w:sz w:val="24"/>
        </w:rPr>
        <w:t>,</w:t>
      </w:r>
      <w:r>
        <w:rPr>
          <w:sz w:val="24"/>
        </w:rPr>
        <w:t xml:space="preserve"> si queremos escribir algo lo hacemos en uno de los 8 puertos y DDRD sirve para poder marcar el puerto como entrada/salida.</w:t>
      </w:r>
    </w:p>
    <w:p w:rsidR="00F06A6A" w:rsidRPr="00FF69CB" w:rsidRDefault="00F06A6A" w:rsidP="00B5676E">
      <w:pPr>
        <w:pStyle w:val="Sinespaciado"/>
        <w:rPr>
          <w:b/>
          <w:sz w:val="24"/>
        </w:rPr>
      </w:pPr>
      <w:r w:rsidRPr="00FF69CB">
        <w:rPr>
          <w:b/>
          <w:sz w:val="24"/>
        </w:rPr>
        <w:t>La duda está en donde ubico PIND, PORTD y DDRD.</w:t>
      </w:r>
    </w:p>
    <w:p w:rsidR="004322D4" w:rsidRDefault="004322D4" w:rsidP="00B5676E">
      <w:pPr>
        <w:pStyle w:val="Sinespaciado"/>
        <w:rPr>
          <w:sz w:val="24"/>
        </w:rPr>
      </w:pPr>
    </w:p>
    <w:p w:rsidR="004322D4" w:rsidRDefault="004322D4" w:rsidP="00B5676E">
      <w:pPr>
        <w:pStyle w:val="Sinespaciado"/>
        <w:rPr>
          <w:sz w:val="24"/>
        </w:rPr>
      </w:pPr>
      <w:r>
        <w:rPr>
          <w:sz w:val="24"/>
        </w:rPr>
        <w:t>Punto 4:</w:t>
      </w:r>
    </w:p>
    <w:p w:rsidR="004322D4" w:rsidRDefault="004322D4" w:rsidP="00B5676E">
      <w:pPr>
        <w:pStyle w:val="Sinespaciado"/>
        <w:rPr>
          <w:sz w:val="24"/>
        </w:rPr>
      </w:pPr>
      <w:r>
        <w:rPr>
          <w:sz w:val="24"/>
        </w:rPr>
        <w:t xml:space="preserve">Con respecto a la compilación, el ensamblado, </w:t>
      </w:r>
      <w:proofErr w:type="spellStart"/>
      <w:r>
        <w:rPr>
          <w:sz w:val="24"/>
        </w:rPr>
        <w:t>etc</w:t>
      </w:r>
      <w:proofErr w:type="spellEnd"/>
      <w:r>
        <w:rPr>
          <w:sz w:val="24"/>
        </w:rPr>
        <w:t>:</w:t>
      </w:r>
    </w:p>
    <w:p w:rsidR="00A24B54" w:rsidRDefault="00A24B54" w:rsidP="00B5676E">
      <w:pPr>
        <w:pStyle w:val="Sinespaciado"/>
        <w:rPr>
          <w:sz w:val="24"/>
        </w:rPr>
      </w:pPr>
      <w:r>
        <w:rPr>
          <w:sz w:val="24"/>
        </w:rPr>
        <w:t>Para la construcción del ejecutable, en general, se genera código de otra arquitectura. Una vez se obtu</w:t>
      </w:r>
      <w:r w:rsidR="008160C3">
        <w:rPr>
          <w:sz w:val="24"/>
        </w:rPr>
        <w:t>v</w:t>
      </w:r>
      <w:r>
        <w:rPr>
          <w:sz w:val="24"/>
        </w:rPr>
        <w:t>o la imagen ejecutable, a partir de ella se puede simular en el host, o descargar en el target. El juntar esto y desarrollarlo a la vez se denomina desarrollo cruzado.</w:t>
      </w:r>
    </w:p>
    <w:p w:rsidR="004322D4" w:rsidRDefault="004322D4" w:rsidP="00B5676E">
      <w:pPr>
        <w:pStyle w:val="Sinespaciado"/>
        <w:rPr>
          <w:sz w:val="24"/>
        </w:rPr>
      </w:pPr>
    </w:p>
    <w:p w:rsidR="004322D4" w:rsidRDefault="004322D4" w:rsidP="00B5676E">
      <w:pPr>
        <w:pStyle w:val="Sinespaciado"/>
        <w:rPr>
          <w:sz w:val="24"/>
        </w:rPr>
      </w:pPr>
      <w:r>
        <w:rPr>
          <w:sz w:val="24"/>
        </w:rPr>
        <w:t>Cuando tocamos compilar se generan todos los siguientes archivos:</w:t>
      </w:r>
    </w:p>
    <w:p w:rsidR="004322D4" w:rsidRDefault="00A24B54" w:rsidP="00B5676E">
      <w:pPr>
        <w:pStyle w:val="Sinespaciado"/>
        <w:rPr>
          <w:sz w:val="24"/>
        </w:rPr>
      </w:pPr>
      <w:r>
        <w:rPr>
          <w:noProof/>
          <w:lang w:eastAsia="es-AR"/>
        </w:rPr>
        <w:drawing>
          <wp:inline distT="0" distB="0" distL="0" distR="0" wp14:anchorId="058CE004" wp14:editId="338A3F46">
            <wp:extent cx="4962525" cy="1460632"/>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2419" cy="1472374"/>
                    </a:xfrm>
                    <a:prstGeom prst="rect">
                      <a:avLst/>
                    </a:prstGeom>
                  </pic:spPr>
                </pic:pic>
              </a:graphicData>
            </a:graphic>
          </wp:inline>
        </w:drawing>
      </w:r>
    </w:p>
    <w:p w:rsidR="00A24B54" w:rsidRDefault="00A24B54" w:rsidP="00B5676E">
      <w:pPr>
        <w:pStyle w:val="Sinespaciado"/>
        <w:rPr>
          <w:sz w:val="24"/>
        </w:rPr>
      </w:pPr>
      <w:r>
        <w:rPr>
          <w:sz w:val="24"/>
        </w:rPr>
        <w:t xml:space="preserve">El </w:t>
      </w:r>
      <w:proofErr w:type="gramStart"/>
      <w:r>
        <w:rPr>
          <w:sz w:val="24"/>
        </w:rPr>
        <w:t>archivo .</w:t>
      </w:r>
      <w:proofErr w:type="spellStart"/>
      <w:r>
        <w:rPr>
          <w:sz w:val="24"/>
        </w:rPr>
        <w:t>elf</w:t>
      </w:r>
      <w:proofErr w:type="spellEnd"/>
      <w:proofErr w:type="gramEnd"/>
      <w:r>
        <w:rPr>
          <w:sz w:val="24"/>
        </w:rPr>
        <w:t xml:space="preserve"> y .</w:t>
      </w:r>
      <w:proofErr w:type="spellStart"/>
      <w:r>
        <w:rPr>
          <w:sz w:val="24"/>
        </w:rPr>
        <w:t>hex</w:t>
      </w:r>
      <w:proofErr w:type="spellEnd"/>
      <w:r>
        <w:rPr>
          <w:sz w:val="24"/>
        </w:rPr>
        <w:t xml:space="preserve"> representa la imagen ejecutable</w:t>
      </w:r>
    </w:p>
    <w:p w:rsidR="00A24B54" w:rsidRDefault="00A24B54" w:rsidP="00B5676E">
      <w:pPr>
        <w:pStyle w:val="Sinespaciado"/>
        <w:rPr>
          <w:sz w:val="24"/>
        </w:rPr>
      </w:pPr>
      <w:r>
        <w:rPr>
          <w:sz w:val="24"/>
        </w:rPr>
        <w:t xml:space="preserve">El </w:t>
      </w:r>
      <w:proofErr w:type="gramStart"/>
      <w:r>
        <w:rPr>
          <w:sz w:val="24"/>
        </w:rPr>
        <w:t>archivo .</w:t>
      </w:r>
      <w:proofErr w:type="spellStart"/>
      <w:r>
        <w:rPr>
          <w:sz w:val="24"/>
        </w:rPr>
        <w:t>map</w:t>
      </w:r>
      <w:proofErr w:type="spellEnd"/>
      <w:proofErr w:type="gramEnd"/>
      <w:r>
        <w:rPr>
          <w:sz w:val="24"/>
        </w:rPr>
        <w:t xml:space="preserve"> representa un archivo de link </w:t>
      </w:r>
      <w:proofErr w:type="spellStart"/>
      <w:r>
        <w:rPr>
          <w:sz w:val="24"/>
        </w:rPr>
        <w:t>map</w:t>
      </w:r>
      <w:proofErr w:type="spellEnd"/>
    </w:p>
    <w:p w:rsidR="00A24B54" w:rsidRDefault="00A24B54" w:rsidP="00B5676E">
      <w:pPr>
        <w:pStyle w:val="Sinespaciado"/>
        <w:rPr>
          <w:sz w:val="24"/>
        </w:rPr>
      </w:pPr>
      <w:r>
        <w:rPr>
          <w:sz w:val="24"/>
        </w:rPr>
        <w:t xml:space="preserve">El </w:t>
      </w:r>
      <w:proofErr w:type="gramStart"/>
      <w:r>
        <w:rPr>
          <w:sz w:val="24"/>
        </w:rPr>
        <w:t>archivo .o</w:t>
      </w:r>
      <w:proofErr w:type="gramEnd"/>
      <w:r>
        <w:rPr>
          <w:sz w:val="24"/>
        </w:rPr>
        <w:t xml:space="preserve"> representa un archivo de objeto</w:t>
      </w:r>
    </w:p>
    <w:p w:rsidR="00A24B54" w:rsidRDefault="00A24B54" w:rsidP="00B5676E">
      <w:pPr>
        <w:pStyle w:val="Sinespaciado"/>
        <w:rPr>
          <w:sz w:val="24"/>
        </w:rPr>
      </w:pPr>
    </w:p>
    <w:p w:rsidR="00A24B54" w:rsidRDefault="008160C3" w:rsidP="00B5676E">
      <w:pPr>
        <w:pStyle w:val="Sinespaciado"/>
        <w:rPr>
          <w:sz w:val="24"/>
        </w:rPr>
      </w:pPr>
      <w:r>
        <w:rPr>
          <w:sz w:val="24"/>
        </w:rPr>
        <w:t>Para la construcción:</w:t>
      </w:r>
    </w:p>
    <w:p w:rsidR="008160C3" w:rsidRDefault="008160C3" w:rsidP="00B5676E">
      <w:pPr>
        <w:pStyle w:val="Sinespaciado"/>
        <w:rPr>
          <w:sz w:val="24"/>
        </w:rPr>
      </w:pPr>
      <w:r>
        <w:rPr>
          <w:sz w:val="24"/>
        </w:rPr>
        <w:t>Comienza con el ensamblado y la compilación cruzada, donde los ensambladores y los compiladores traducen el código fuente a código objeto para la arquitectura</w:t>
      </w:r>
      <w:r w:rsidR="006C5027">
        <w:rPr>
          <w:sz w:val="24"/>
        </w:rPr>
        <w:t>.</w:t>
      </w:r>
    </w:p>
    <w:p w:rsidR="006C5027" w:rsidRDefault="006C5027" w:rsidP="00B5676E">
      <w:pPr>
        <w:pStyle w:val="Sinespaciado"/>
        <w:rPr>
          <w:sz w:val="24"/>
        </w:rPr>
      </w:pPr>
    </w:p>
    <w:p w:rsidR="006C5027" w:rsidRPr="00674D2A" w:rsidRDefault="006C5027" w:rsidP="00674D2A">
      <w:pPr>
        <w:rPr>
          <w:sz w:val="24"/>
        </w:rPr>
      </w:pPr>
      <w:r w:rsidRPr="00674D2A">
        <w:rPr>
          <w:sz w:val="24"/>
        </w:rPr>
        <w:t xml:space="preserve">Luego el </w:t>
      </w:r>
      <w:proofErr w:type="spellStart"/>
      <w:r w:rsidRPr="00674D2A">
        <w:rPr>
          <w:sz w:val="24"/>
        </w:rPr>
        <w:t>linker</w:t>
      </w:r>
      <w:proofErr w:type="spellEnd"/>
      <w:r w:rsidRPr="00674D2A">
        <w:rPr>
          <w:sz w:val="24"/>
        </w:rPr>
        <w:t xml:space="preserve"> combina el código objeto en referencias externas</w:t>
      </w:r>
      <w:r w:rsidR="0032239F" w:rsidRPr="00674D2A">
        <w:rPr>
          <w:sz w:val="24"/>
        </w:rPr>
        <w:t>.</w:t>
      </w:r>
      <w:r w:rsidR="00674D2A" w:rsidRPr="00674D2A">
        <w:rPr>
          <w:sz w:val="24"/>
        </w:rPr>
        <w:t xml:space="preserve"> Resuelve las ref. simbólicas definiendo locaciones para los símbolos (código absoluto, reubicable, independiente de la posición, ...). Trabaja en conjunto con el locador</w:t>
      </w:r>
      <w:r w:rsidR="00674D2A">
        <w:rPr>
          <w:sz w:val="24"/>
        </w:rPr>
        <w:t xml:space="preserve">. </w:t>
      </w:r>
      <w:proofErr w:type="spellStart"/>
      <w:r w:rsidR="00674D2A">
        <w:rPr>
          <w:sz w:val="24"/>
        </w:rPr>
        <w:t>Osea</w:t>
      </w:r>
      <w:proofErr w:type="spellEnd"/>
      <w:r w:rsidR="00674D2A">
        <w:rPr>
          <w:sz w:val="24"/>
        </w:rPr>
        <w:t xml:space="preserve"> que enlaza con posiciones en memoria. Luego el locador inserta dicho código en la memoria</w:t>
      </w:r>
    </w:p>
    <w:p w:rsidR="0032239F" w:rsidRPr="00674D2A" w:rsidRDefault="0032239F" w:rsidP="00674D2A">
      <w:pPr>
        <w:rPr>
          <w:sz w:val="24"/>
        </w:rPr>
      </w:pPr>
      <w:r w:rsidRPr="00674D2A">
        <w:rPr>
          <w:sz w:val="24"/>
        </w:rPr>
        <w:t>Luego, se hace la locación en memoria</w:t>
      </w:r>
      <w:r w:rsidR="00674D2A" w:rsidRPr="00674D2A">
        <w:rPr>
          <w:sz w:val="24"/>
        </w:rPr>
        <w:t>, refleja el mapa de memoria del sistema. El locador tiene que ser capaz de generar código que se aloje en cierto espacio de direcciones (ej. ROM), pero que ejecute correctamente en otro (ej. RAM).</w:t>
      </w:r>
    </w:p>
    <w:p w:rsidR="00674D2A" w:rsidRDefault="00674D2A" w:rsidP="00674D2A">
      <w:pPr>
        <w:rPr>
          <w:sz w:val="24"/>
        </w:rPr>
      </w:pPr>
      <w:r>
        <w:rPr>
          <w:sz w:val="24"/>
        </w:rPr>
        <w:t>Así se obtiene una imagen ejecutable del sistema en el host.</w:t>
      </w:r>
    </w:p>
    <w:p w:rsidR="00674D2A" w:rsidRDefault="00674D2A" w:rsidP="00674D2A">
      <w:pPr>
        <w:rPr>
          <w:sz w:val="24"/>
        </w:rPr>
      </w:pPr>
      <w:r>
        <w:rPr>
          <w:sz w:val="24"/>
        </w:rPr>
        <w:lastRenderedPageBreak/>
        <w:t xml:space="preserve">Por ejemplo en </w:t>
      </w:r>
      <w:proofErr w:type="spellStart"/>
      <w:r>
        <w:rPr>
          <w:sz w:val="24"/>
        </w:rPr>
        <w:t>Arduino</w:t>
      </w:r>
      <w:proofErr w:type="spellEnd"/>
      <w:r>
        <w:rPr>
          <w:sz w:val="24"/>
        </w:rPr>
        <w:t xml:space="preserve"> se hacen los siguientes pasos:</w:t>
      </w:r>
      <w:r>
        <w:rPr>
          <w:sz w:val="24"/>
        </w:rPr>
        <w:br/>
      </w:r>
      <w:r w:rsidR="00C06892">
        <w:rPr>
          <w:sz w:val="24"/>
        </w:rPr>
        <w:t xml:space="preserve">Realiza un </w:t>
      </w:r>
      <w:proofErr w:type="spellStart"/>
      <w:r w:rsidR="00C06892">
        <w:rPr>
          <w:sz w:val="24"/>
        </w:rPr>
        <w:t>preprocesamiento</w:t>
      </w:r>
      <w:proofErr w:type="spellEnd"/>
      <w:r w:rsidR="00C06892">
        <w:rPr>
          <w:sz w:val="24"/>
        </w:rPr>
        <w:t xml:space="preserve"> que genera código C/C++, luego provee el código generado al </w:t>
      </w:r>
      <w:proofErr w:type="spellStart"/>
      <w:r w:rsidR="00C06892">
        <w:rPr>
          <w:sz w:val="24"/>
        </w:rPr>
        <w:t>toolchain</w:t>
      </w:r>
      <w:proofErr w:type="spellEnd"/>
      <w:r w:rsidR="00C06892">
        <w:rPr>
          <w:sz w:val="24"/>
        </w:rPr>
        <w:t xml:space="preserve"> de AVR (</w:t>
      </w:r>
      <w:proofErr w:type="spellStart"/>
      <w:r w:rsidR="00C06892">
        <w:rPr>
          <w:sz w:val="24"/>
        </w:rPr>
        <w:t>Atmel</w:t>
      </w:r>
      <w:proofErr w:type="spellEnd"/>
      <w:r w:rsidR="00C06892">
        <w:rPr>
          <w:sz w:val="24"/>
        </w:rPr>
        <w:t>)</w:t>
      </w:r>
      <w:r w:rsidR="004E2E67">
        <w:rPr>
          <w:sz w:val="24"/>
        </w:rPr>
        <w:t>.</w:t>
      </w:r>
    </w:p>
    <w:p w:rsidR="004E2E67" w:rsidRDefault="004E2E67" w:rsidP="00674D2A">
      <w:pPr>
        <w:rPr>
          <w:sz w:val="24"/>
        </w:rPr>
      </w:pPr>
      <w:r>
        <w:rPr>
          <w:noProof/>
          <w:lang w:eastAsia="es-AR"/>
        </w:rPr>
        <w:drawing>
          <wp:inline distT="0" distB="0" distL="0" distR="0" wp14:anchorId="06FF5AED" wp14:editId="66BE91E2">
            <wp:extent cx="2152650" cy="254356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5483" cy="2546915"/>
                    </a:xfrm>
                    <a:prstGeom prst="rect">
                      <a:avLst/>
                    </a:prstGeom>
                  </pic:spPr>
                </pic:pic>
              </a:graphicData>
            </a:graphic>
          </wp:inline>
        </w:drawing>
      </w:r>
    </w:p>
    <w:p w:rsidR="004E2E67" w:rsidRDefault="004E2E67" w:rsidP="00674D2A">
      <w:pPr>
        <w:rPr>
          <w:sz w:val="24"/>
        </w:rPr>
      </w:pPr>
      <w:r>
        <w:rPr>
          <w:sz w:val="24"/>
        </w:rPr>
        <w:t>Punto 7</w:t>
      </w:r>
    </w:p>
    <w:p w:rsidR="004E2E67" w:rsidRDefault="004E2E67" w:rsidP="00674D2A">
      <w:pPr>
        <w:rPr>
          <w:sz w:val="24"/>
        </w:rPr>
      </w:pPr>
      <w:r>
        <w:rPr>
          <w:sz w:val="24"/>
        </w:rPr>
        <w:t>Para descargar la imagen ejecutable que generamos al microcontrolador, hacemos los siguientes pasos:</w:t>
      </w:r>
    </w:p>
    <w:p w:rsidR="00EF7B3D" w:rsidRDefault="00EF7B3D" w:rsidP="00674D2A">
      <w:pPr>
        <w:rPr>
          <w:sz w:val="24"/>
        </w:rPr>
      </w:pPr>
      <w:r>
        <w:rPr>
          <w:noProof/>
          <w:lang w:eastAsia="es-AR"/>
        </w:rPr>
        <w:drawing>
          <wp:inline distT="0" distB="0" distL="0" distR="0" wp14:anchorId="53777193" wp14:editId="4D44671B">
            <wp:extent cx="3505200" cy="202505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7654" cy="2026471"/>
                    </a:xfrm>
                    <a:prstGeom prst="rect">
                      <a:avLst/>
                    </a:prstGeom>
                  </pic:spPr>
                </pic:pic>
              </a:graphicData>
            </a:graphic>
          </wp:inline>
        </w:drawing>
      </w:r>
    </w:p>
    <w:p w:rsidR="00EF7B3D" w:rsidRDefault="00EF7B3D" w:rsidP="00674D2A">
      <w:pPr>
        <w:rPr>
          <w:sz w:val="24"/>
        </w:rPr>
      </w:pPr>
      <w:r>
        <w:rPr>
          <w:sz w:val="24"/>
        </w:rPr>
        <w:t xml:space="preserve">Agrego la herramienta </w:t>
      </w:r>
      <w:proofErr w:type="spellStart"/>
      <w:r>
        <w:rPr>
          <w:sz w:val="24"/>
        </w:rPr>
        <w:t>arduino</w:t>
      </w:r>
      <w:proofErr w:type="spellEnd"/>
      <w:r>
        <w:rPr>
          <w:sz w:val="24"/>
        </w:rPr>
        <w:t xml:space="preserve"> </w:t>
      </w:r>
      <w:proofErr w:type="spellStart"/>
      <w:r>
        <w:rPr>
          <w:sz w:val="24"/>
        </w:rPr>
        <w:t>debug</w:t>
      </w:r>
      <w:proofErr w:type="spellEnd"/>
      <w:r>
        <w:rPr>
          <w:sz w:val="24"/>
        </w:rPr>
        <w:t xml:space="preserve">, con la cual podremos grabar el programa en el </w:t>
      </w:r>
      <w:proofErr w:type="spellStart"/>
      <w:r>
        <w:rPr>
          <w:sz w:val="24"/>
        </w:rPr>
        <w:t>arduino</w:t>
      </w:r>
      <w:proofErr w:type="spellEnd"/>
      <w:r>
        <w:rPr>
          <w:sz w:val="24"/>
        </w:rPr>
        <w:t xml:space="preserve">, en la memoria flash. Para averiguar el puerto COM correspondiente por el cual se transferirá la información, tendremos que mirar el administrador de dispositivos. Todo esto obviamente teniendo conectado por USB el microcontrolador </w:t>
      </w:r>
      <w:proofErr w:type="spellStart"/>
      <w:r>
        <w:rPr>
          <w:sz w:val="24"/>
        </w:rPr>
        <w:t>arduino</w:t>
      </w:r>
      <w:proofErr w:type="spellEnd"/>
      <w:r>
        <w:rPr>
          <w:sz w:val="24"/>
        </w:rPr>
        <w:t>.</w:t>
      </w:r>
    </w:p>
    <w:p w:rsidR="00EF7B3D" w:rsidRDefault="00EF7B3D" w:rsidP="00674D2A">
      <w:pPr>
        <w:rPr>
          <w:sz w:val="24"/>
        </w:rPr>
      </w:pPr>
      <w:r>
        <w:rPr>
          <w:noProof/>
          <w:lang w:eastAsia="es-AR"/>
        </w:rPr>
        <w:lastRenderedPageBreak/>
        <w:drawing>
          <wp:inline distT="0" distB="0" distL="0" distR="0" wp14:anchorId="6EBAC3BA" wp14:editId="1A12D81C">
            <wp:extent cx="3733800" cy="208160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6213" cy="2094097"/>
                    </a:xfrm>
                    <a:prstGeom prst="rect">
                      <a:avLst/>
                    </a:prstGeom>
                  </pic:spPr>
                </pic:pic>
              </a:graphicData>
            </a:graphic>
          </wp:inline>
        </w:drawing>
      </w:r>
    </w:p>
    <w:p w:rsidR="00F87EAB" w:rsidRDefault="00F87EAB" w:rsidP="00674D2A">
      <w:pPr>
        <w:rPr>
          <w:sz w:val="24"/>
        </w:rPr>
      </w:pPr>
      <w:r>
        <w:rPr>
          <w:sz w:val="24"/>
        </w:rPr>
        <w:t>Para este ejercicio luego vemos que a medida que presionamos el botón, se prende el led, luego si lo soltamos, se apaga.</w:t>
      </w:r>
    </w:p>
    <w:p w:rsidR="00F87EAB" w:rsidRDefault="00F87EAB" w:rsidP="00674D2A">
      <w:pPr>
        <w:rPr>
          <w:sz w:val="24"/>
        </w:rPr>
      </w:pPr>
    </w:p>
    <w:p w:rsidR="00F87EAB" w:rsidRDefault="00F87EAB" w:rsidP="00F87EAB">
      <w:pPr>
        <w:rPr>
          <w:sz w:val="24"/>
        </w:rPr>
      </w:pPr>
      <w:r w:rsidRPr="00F87EAB">
        <w:rPr>
          <w:sz w:val="24"/>
        </w:rPr>
        <w:t xml:space="preserve">Actividad 2: </w:t>
      </w:r>
      <w:proofErr w:type="spellStart"/>
      <w:r w:rsidRPr="00F87EAB">
        <w:rPr>
          <w:sz w:val="24"/>
        </w:rPr>
        <w:t>Debouncing</w:t>
      </w:r>
      <w:proofErr w:type="spellEnd"/>
    </w:p>
    <w:p w:rsidR="00FD7339" w:rsidRDefault="00FD7339" w:rsidP="00F87EAB">
      <w:pPr>
        <w:rPr>
          <w:sz w:val="24"/>
        </w:rPr>
      </w:pPr>
      <w:r>
        <w:rPr>
          <w:sz w:val="24"/>
        </w:rPr>
        <w:t>Punto 1: El código de flanco, lo que realiza es que cuando se aprieta el pulsador, y luego se suelta, genera un flanco ascendente, que se mantiene, hasta volver a apretar el botón para generar un flanco descendente. Por eso, este código, guarda el estado anterior almacenado en el sistema.</w:t>
      </w:r>
    </w:p>
    <w:p w:rsidR="001A3D89" w:rsidRDefault="001A3D89" w:rsidP="00F87EAB">
      <w:pPr>
        <w:rPr>
          <w:sz w:val="24"/>
        </w:rPr>
      </w:pPr>
      <w:r>
        <w:rPr>
          <w:sz w:val="24"/>
        </w:rPr>
        <w:t xml:space="preserve">Sucede que, al probarlo, sufre de rebote, debido al ruido electromagnético presente que modifica la señal. Esto genera que a veces cuando presionemos el pulsador, no se prenda o apague el led respetando el orden correspondiente. Además, si desconectamos la salida de uno de los cables de la </w:t>
      </w:r>
      <w:proofErr w:type="spellStart"/>
      <w:r>
        <w:rPr>
          <w:sz w:val="24"/>
        </w:rPr>
        <w:t>protoboard</w:t>
      </w:r>
      <w:proofErr w:type="spellEnd"/>
      <w:r>
        <w:rPr>
          <w:sz w:val="24"/>
        </w:rPr>
        <w:t>, podemos ver como el led se prende y se apaga rápidamente, concluyendo que el pin está abierto y al estar abierto se ve afectado por todo el ruido electromagnético presente.</w:t>
      </w:r>
    </w:p>
    <w:p w:rsidR="0097149D" w:rsidRDefault="001A3D89" w:rsidP="00F87EAB">
      <w:pPr>
        <w:rPr>
          <w:sz w:val="24"/>
        </w:rPr>
      </w:pPr>
      <w:r>
        <w:rPr>
          <w:sz w:val="24"/>
        </w:rPr>
        <w:t>Esto se soluciona en el punto 2 añadiendo un capacitor, es la solución por hardware.</w:t>
      </w:r>
    </w:p>
    <w:p w:rsidR="0097149D" w:rsidRDefault="0097149D" w:rsidP="00F87EAB">
      <w:pPr>
        <w:rPr>
          <w:sz w:val="24"/>
        </w:rPr>
      </w:pPr>
      <w:r>
        <w:rPr>
          <w:sz w:val="24"/>
        </w:rPr>
        <w:t xml:space="preserve">Punto 3: El </w:t>
      </w:r>
      <w:proofErr w:type="spellStart"/>
      <w:r>
        <w:rPr>
          <w:sz w:val="24"/>
        </w:rPr>
        <w:t>debouncing</w:t>
      </w:r>
      <w:proofErr w:type="spellEnd"/>
      <w:r>
        <w:rPr>
          <w:sz w:val="24"/>
        </w:rPr>
        <w:t xml:space="preserve"> es la solución por software al rebote. Se lee el estado del pulsador, luego se espera 50 milisegundos para poder esquivar este rebote de la señal y caer en la señal original y de ahí se lee de nuevo. Digamos, se aprieta el pulsador, o se suelta, se </w:t>
      </w:r>
      <w:proofErr w:type="spellStart"/>
      <w:r>
        <w:rPr>
          <w:sz w:val="24"/>
        </w:rPr>
        <w:t>checkea</w:t>
      </w:r>
      <w:proofErr w:type="spellEnd"/>
      <w:r>
        <w:rPr>
          <w:sz w:val="24"/>
        </w:rPr>
        <w:t xml:space="preserve"> que el estado anterior sea diferente al nuevo pasan 50 ms y se vuelve a repetir la secuencia anterior, y ahí </w:t>
      </w:r>
      <w:r w:rsidR="00690063">
        <w:rPr>
          <w:sz w:val="24"/>
        </w:rPr>
        <w:t>está</w:t>
      </w:r>
      <w:r>
        <w:rPr>
          <w:sz w:val="24"/>
        </w:rPr>
        <w:t xml:space="preserve"> la diferencia.</w:t>
      </w:r>
    </w:p>
    <w:p w:rsidR="0097149D" w:rsidRDefault="0097149D" w:rsidP="00F87EAB">
      <w:pPr>
        <w:rPr>
          <w:sz w:val="24"/>
        </w:rPr>
      </w:pPr>
      <w:r>
        <w:rPr>
          <w:sz w:val="24"/>
        </w:rPr>
        <w:t>Supongamos, que</w:t>
      </w:r>
      <w:r w:rsidR="004E0ECE">
        <w:rPr>
          <w:sz w:val="24"/>
        </w:rPr>
        <w:t xml:space="preserve"> el estado anterior esta en 0, se cambia el estado actual a 1 (</w:t>
      </w:r>
      <w:r w:rsidR="00690063">
        <w:rPr>
          <w:sz w:val="24"/>
        </w:rPr>
        <w:t>o sea</w:t>
      </w:r>
      <w:r w:rsidR="004E0ECE">
        <w:rPr>
          <w:sz w:val="24"/>
        </w:rPr>
        <w:t xml:space="preserve"> técnicamente se apretó el botón) </w:t>
      </w:r>
      <w:r>
        <w:rPr>
          <w:sz w:val="24"/>
        </w:rPr>
        <w:t>pasaron los 50ms y ahora esta suelto, no era una presión del humano, sino ruido</w:t>
      </w:r>
      <w:r w:rsidR="004E0ECE">
        <w:rPr>
          <w:sz w:val="24"/>
        </w:rPr>
        <w:t xml:space="preserve"> (ya que tarda </w:t>
      </w:r>
      <w:r w:rsidR="00690063">
        <w:rPr>
          <w:sz w:val="24"/>
        </w:rPr>
        <w:t>más</w:t>
      </w:r>
      <w:r w:rsidR="004E0ECE">
        <w:rPr>
          <w:sz w:val="24"/>
        </w:rPr>
        <w:t xml:space="preserve"> tiempo el humano), por lo tanto, vuelve a estar en cero el estado actual, y no pasa el ultimo </w:t>
      </w:r>
      <w:proofErr w:type="spellStart"/>
      <w:r w:rsidR="004E0ECE">
        <w:rPr>
          <w:sz w:val="24"/>
        </w:rPr>
        <w:t>if</w:t>
      </w:r>
      <w:proofErr w:type="spellEnd"/>
      <w:r w:rsidR="004E0ECE">
        <w:rPr>
          <w:sz w:val="24"/>
        </w:rPr>
        <w:t>, por lo tanto, la luz del led no entra a cambiar, y el estado anterior tampoco. Es análogo para cuando estaba prendido el led de antes.</w:t>
      </w:r>
    </w:p>
    <w:p w:rsidR="00D225E6" w:rsidRDefault="00D225E6" w:rsidP="00F87EAB">
      <w:pPr>
        <w:rPr>
          <w:sz w:val="24"/>
        </w:rPr>
      </w:pPr>
      <w:r>
        <w:rPr>
          <w:sz w:val="24"/>
        </w:rPr>
        <w:t xml:space="preserve">Punto 4: Como ya antes he dicho, la diferencia radica en que, en </w:t>
      </w:r>
      <w:proofErr w:type="spellStart"/>
      <w:r>
        <w:rPr>
          <w:sz w:val="24"/>
        </w:rPr>
        <w:t>button</w:t>
      </w:r>
      <w:proofErr w:type="spellEnd"/>
      <w:r>
        <w:rPr>
          <w:sz w:val="24"/>
        </w:rPr>
        <w:t xml:space="preserve"> el led se mantiene prendido cuando se aprieta el botón y se mantiene apretado, en cambio en flanco, se aprieta una vez y se prende o se apaga el led.</w:t>
      </w:r>
    </w:p>
    <w:p w:rsidR="00D225E6" w:rsidRDefault="00D225E6" w:rsidP="00F87EAB">
      <w:pPr>
        <w:rPr>
          <w:sz w:val="24"/>
        </w:rPr>
      </w:pPr>
      <w:r>
        <w:rPr>
          <w:sz w:val="24"/>
        </w:rPr>
        <w:lastRenderedPageBreak/>
        <w:t>A ambos los afecta el rebote del pulsador (ruido electromagnético), debido a que algunos pulsadores son viejos, aunque, pareciera que no afecta tanto el funcionamiento de “</w:t>
      </w:r>
      <w:proofErr w:type="spellStart"/>
      <w:r>
        <w:rPr>
          <w:sz w:val="24"/>
        </w:rPr>
        <w:t>button</w:t>
      </w:r>
      <w:proofErr w:type="spellEnd"/>
      <w:r>
        <w:rPr>
          <w:sz w:val="24"/>
        </w:rPr>
        <w:t xml:space="preserve">” debido a que este se mantiene apretado, de todos </w:t>
      </w:r>
      <w:proofErr w:type="gramStart"/>
      <w:r>
        <w:rPr>
          <w:sz w:val="24"/>
        </w:rPr>
        <w:t>modos</w:t>
      </w:r>
      <w:proofErr w:type="gramEnd"/>
      <w:r>
        <w:rPr>
          <w:sz w:val="24"/>
        </w:rPr>
        <w:t xml:space="preserve"> se termina cambiando el estado, se toma el rebote y luego la señal original. </w:t>
      </w:r>
      <w:r w:rsidRPr="00F75D91">
        <w:rPr>
          <w:b/>
          <w:sz w:val="24"/>
        </w:rPr>
        <w:t>PREGUNTAR.</w:t>
      </w:r>
    </w:p>
    <w:p w:rsidR="00D225E6" w:rsidRDefault="00D225E6" w:rsidP="00F87EAB">
      <w:pPr>
        <w:rPr>
          <w:sz w:val="24"/>
        </w:rPr>
      </w:pPr>
      <w:r>
        <w:rPr>
          <w:sz w:val="24"/>
        </w:rPr>
        <w:t xml:space="preserve">Siempre que haya ruido es necesaria la técnica de </w:t>
      </w:r>
      <w:proofErr w:type="spellStart"/>
      <w:r>
        <w:rPr>
          <w:sz w:val="24"/>
        </w:rPr>
        <w:t>debouncing</w:t>
      </w:r>
      <w:proofErr w:type="spellEnd"/>
      <w:r>
        <w:rPr>
          <w:sz w:val="24"/>
        </w:rPr>
        <w:t>.</w:t>
      </w:r>
    </w:p>
    <w:p w:rsidR="00D225E6" w:rsidRDefault="00D225E6" w:rsidP="00F87EAB">
      <w:pPr>
        <w:rPr>
          <w:sz w:val="24"/>
        </w:rPr>
      </w:pPr>
      <w:r>
        <w:rPr>
          <w:sz w:val="24"/>
        </w:rPr>
        <w:t xml:space="preserve">Punto 5: Los casos ya fueron analizados anteriormente. Respecto a uno u otro, salvar este problema por software es útil cuando no se dispone de elementos de hardware, por ser muy caros o alguna otra razón. Sin embargo, a veces puede suponer una complicación implementar el </w:t>
      </w:r>
      <w:proofErr w:type="spellStart"/>
      <w:r>
        <w:rPr>
          <w:sz w:val="24"/>
        </w:rPr>
        <w:t>debouncing</w:t>
      </w:r>
      <w:proofErr w:type="spellEnd"/>
      <w:r>
        <w:rPr>
          <w:sz w:val="24"/>
        </w:rPr>
        <w:t xml:space="preserve"> a nivel de software, debido a que los componentes pueden ser muy sensibles, resultando en algún tipo de daño en el microcontrolador y dejándolo obsoleto, o el código presente es muy complicado.</w:t>
      </w:r>
    </w:p>
    <w:p w:rsidR="00D225E6" w:rsidRPr="00F75D91" w:rsidRDefault="00D225E6" w:rsidP="00F87EAB">
      <w:pPr>
        <w:rPr>
          <w:b/>
          <w:sz w:val="24"/>
        </w:rPr>
      </w:pPr>
      <w:r w:rsidRPr="00F75D91">
        <w:rPr>
          <w:b/>
          <w:sz w:val="24"/>
        </w:rPr>
        <w:t>Seguir preguntando ventajas y desventajas</w:t>
      </w:r>
    </w:p>
    <w:p w:rsidR="00F75D91" w:rsidRDefault="00F75D91" w:rsidP="00F87EAB">
      <w:pPr>
        <w:rPr>
          <w:sz w:val="24"/>
        </w:rPr>
      </w:pPr>
    </w:p>
    <w:p w:rsidR="00F75D91" w:rsidRPr="00F75D91" w:rsidRDefault="00F75D91" w:rsidP="00F75D91">
      <w:pPr>
        <w:rPr>
          <w:sz w:val="24"/>
        </w:rPr>
      </w:pPr>
      <w:r w:rsidRPr="00F75D91">
        <w:rPr>
          <w:sz w:val="24"/>
        </w:rPr>
        <w:t>Actividad 3: Temporizado y retardos por software</w:t>
      </w:r>
    </w:p>
    <w:p w:rsidR="00C620FA" w:rsidRDefault="00C620FA" w:rsidP="00C620FA">
      <w:r>
        <w:t xml:space="preserve">3) Determinar a qué pin del microcontrolador ATmega328P está asociado cada uno de los pines digitales 0 a 13 y los analógicos A0 a A5 de la placa </w:t>
      </w:r>
      <w:proofErr w:type="spellStart"/>
      <w:r>
        <w:t>Arduino</w:t>
      </w:r>
      <w:proofErr w:type="spellEnd"/>
      <w:r>
        <w:t>.</w:t>
      </w:r>
    </w:p>
    <w:p w:rsidR="00C620FA" w:rsidRDefault="00C620FA" w:rsidP="00C620FA">
      <w:r>
        <w:t>Desde los pines digitales IO0 a IO7 están asociados al puerto D, donde corresponden a los pines del microcontrolador 2, 3, 4, 5, 6, 11, 12, 13. Desde los pines digitales IO8 a IO13 (desde IO10 cambian de nombre a SS, MOSI, MISO, SCK) están asociados al puerto B, donde se corresponden a los pines del microcontrolador 14, 15, 16, 17, 18, 19.</w:t>
      </w:r>
    </w:p>
    <w:p w:rsidR="00C620FA" w:rsidRDefault="00C620FA" w:rsidP="00C620FA">
      <w:r>
        <w:t>Luego, desde los analógicos A0 a A5, se mapean al puerto B, donde corresponden a los pines del microcontrolador 23, 24, 25, 26, 27 y 28.</w:t>
      </w:r>
    </w:p>
    <w:p w:rsidR="00C620FA" w:rsidRDefault="00C620FA" w:rsidP="00C620FA">
      <w:r>
        <w:t xml:space="preserve">6) </w:t>
      </w:r>
      <w:proofErr w:type="spellStart"/>
      <w:r>
        <w:t>Polling</w:t>
      </w:r>
      <w:proofErr w:type="spellEnd"/>
      <w:r>
        <w:t xml:space="preserve">: el procesador consume ciclos de CPU esperando por enviar o recibir un dato del periférico, dicho periférico le avisa </w:t>
      </w:r>
      <w:proofErr w:type="spellStart"/>
      <w:r>
        <w:t>seteando</w:t>
      </w:r>
      <w:proofErr w:type="spellEnd"/>
      <w:r>
        <w:t xml:space="preserve"> un </w:t>
      </w:r>
      <w:proofErr w:type="spellStart"/>
      <w:r>
        <w:t>flag</w:t>
      </w:r>
      <w:proofErr w:type="spellEnd"/>
      <w:r>
        <w:t xml:space="preserve"> en 1, entonces ese tiempo hasta que el </w:t>
      </w:r>
      <w:proofErr w:type="spellStart"/>
      <w:r>
        <w:t>flag</w:t>
      </w:r>
      <w:proofErr w:type="spellEnd"/>
      <w:r>
        <w:t xml:space="preserve"> se </w:t>
      </w:r>
      <w:proofErr w:type="spellStart"/>
      <w:r>
        <w:t>setea</w:t>
      </w:r>
      <w:proofErr w:type="spellEnd"/>
      <w:r>
        <w:t>, se mantiene consumiendo ciclos de CPU el procesador sin hacer nada, luego envía o recibe el dato del o hacia el periférico.</w:t>
      </w:r>
    </w:p>
    <w:p w:rsidR="00C620FA" w:rsidRDefault="00C620FA" w:rsidP="00C620FA">
      <w:r>
        <w:t xml:space="preserve">La solución a este consumo, es la interrupción. El </w:t>
      </w:r>
      <w:proofErr w:type="gramStart"/>
      <w:r>
        <w:t>procesador continua</w:t>
      </w:r>
      <w:proofErr w:type="gramEnd"/>
      <w:r>
        <w:t xml:space="preserve"> su ejecución normal, por más que sepa que esta por enviar o recibir un dato, pero cuando se </w:t>
      </w:r>
      <w:proofErr w:type="spellStart"/>
      <w:r>
        <w:t>setea</w:t>
      </w:r>
      <w:proofErr w:type="spellEnd"/>
      <w:r>
        <w:t xml:space="preserve"> el </w:t>
      </w:r>
      <w:proofErr w:type="spellStart"/>
      <w:r>
        <w:t>flag</w:t>
      </w:r>
      <w:proofErr w:type="spellEnd"/>
      <w:r>
        <w:t>, hace una interrupción, y ahí envía el dato o recibe el dato.</w:t>
      </w:r>
    </w:p>
    <w:p w:rsidR="00C620FA" w:rsidRDefault="00C620FA" w:rsidP="00C620FA">
      <w:r>
        <w:t xml:space="preserve">El esquema de </w:t>
      </w:r>
      <w:proofErr w:type="spellStart"/>
      <w:r>
        <w:t>polling</w:t>
      </w:r>
      <w:proofErr w:type="spellEnd"/>
      <w:r>
        <w:t xml:space="preserve"> tiene la ventaja de que es muy simple de implementar</w:t>
      </w:r>
    </w:p>
    <w:p w:rsidR="00C620FA" w:rsidRDefault="00C620FA" w:rsidP="00C620FA">
      <w:r>
        <w:t xml:space="preserve">7) el retardo por software tiene el problema de que, cuando hay un </w:t>
      </w:r>
      <w:proofErr w:type="spellStart"/>
      <w:r>
        <w:t>delay</w:t>
      </w:r>
      <w:proofErr w:type="spellEnd"/>
      <w:r>
        <w:t xml:space="preserve">, si se pulsa el botón no se detecta el cambio, cuando el </w:t>
      </w:r>
      <w:proofErr w:type="spellStart"/>
      <w:r>
        <w:t>delay</w:t>
      </w:r>
      <w:proofErr w:type="spellEnd"/>
      <w:r>
        <w:t xml:space="preserve">, el CPU no hace nada, gira </w:t>
      </w:r>
      <w:proofErr w:type="gramStart"/>
      <w:r>
        <w:t>nomas</w:t>
      </w:r>
      <w:proofErr w:type="gramEnd"/>
      <w:r>
        <w:t xml:space="preserve"> pero no consume nada n </w:t>
      </w:r>
      <w:proofErr w:type="spellStart"/>
      <w:r>
        <w:t>ohace</w:t>
      </w:r>
      <w:proofErr w:type="spellEnd"/>
      <w:r>
        <w:t xml:space="preserve"> nada, por lo tanto, las instrucciones se pierden. La solución a esto es que el botón genere una interrupción, que le avise al micro que hubo una interrupción.</w:t>
      </w:r>
    </w:p>
    <w:p w:rsidR="00C620FA" w:rsidRDefault="00C620FA" w:rsidP="00C620FA">
      <w:r>
        <w:t xml:space="preserve">Una solución intermedia es mediante un </w:t>
      </w:r>
      <w:proofErr w:type="spellStart"/>
      <w:r>
        <w:t>timer</w:t>
      </w:r>
      <w:proofErr w:type="spellEnd"/>
      <w:r>
        <w:t xml:space="preserve">, el </w:t>
      </w:r>
      <w:proofErr w:type="spellStart"/>
      <w:r>
        <w:t>cuál</w:t>
      </w:r>
      <w:proofErr w:type="spellEnd"/>
      <w:r>
        <w:t xml:space="preserve"> está dentro del microcontrolador, que lleva la cuenta.</w:t>
      </w:r>
    </w:p>
    <w:p w:rsidR="00C620FA" w:rsidRDefault="00C620FA" w:rsidP="00C620FA"/>
    <w:p w:rsidR="00A36019" w:rsidRDefault="00A36019" w:rsidP="00C620FA">
      <w:r>
        <w:lastRenderedPageBreak/>
        <w:t>El registro DDRX lleva cuenta de si es de entrada o salida, depende el bit que se marque</w:t>
      </w:r>
    </w:p>
    <w:p w:rsidR="00A36019" w:rsidRDefault="00A36019" w:rsidP="00C620FA">
      <w:r>
        <w:t xml:space="preserve">El de PINX depende el bit que se marque indica si </w:t>
      </w:r>
      <w:proofErr w:type="spellStart"/>
      <w:r>
        <w:t>esta</w:t>
      </w:r>
      <w:proofErr w:type="spellEnd"/>
      <w:r>
        <w:t xml:space="preserve"> en </w:t>
      </w:r>
      <w:proofErr w:type="spellStart"/>
      <w:r>
        <w:t>high</w:t>
      </w:r>
      <w:proofErr w:type="spellEnd"/>
      <w:r>
        <w:t xml:space="preserve"> o </w:t>
      </w:r>
      <w:proofErr w:type="spellStart"/>
      <w:r>
        <w:t>low</w:t>
      </w:r>
      <w:proofErr w:type="spellEnd"/>
      <w:r>
        <w:t xml:space="preserve"> el pin</w:t>
      </w:r>
    </w:p>
    <w:p w:rsidR="00A36019" w:rsidRDefault="00A36019" w:rsidP="00C620FA">
      <w:r>
        <w:t xml:space="preserve">El registro PORTX indica si </w:t>
      </w:r>
      <w:proofErr w:type="spellStart"/>
      <w:r>
        <w:t>esta</w:t>
      </w:r>
      <w:proofErr w:type="spellEnd"/>
      <w:r>
        <w:t xml:space="preserve"> conectada la resistencia de </w:t>
      </w:r>
      <w:proofErr w:type="spellStart"/>
      <w:r>
        <w:t>pull</w:t>
      </w:r>
      <w:proofErr w:type="spellEnd"/>
      <w:r>
        <w:t xml:space="preserve"> up o no.</w:t>
      </w:r>
    </w:p>
    <w:p w:rsidR="00C620FA" w:rsidRPr="008716CE" w:rsidRDefault="00C620FA" w:rsidP="00C620FA">
      <w:pPr>
        <w:rPr>
          <w:sz w:val="28"/>
        </w:rPr>
      </w:pPr>
      <w:r w:rsidRPr="008716CE">
        <w:rPr>
          <w:sz w:val="28"/>
        </w:rPr>
        <w:t>Actividad 4:</w:t>
      </w:r>
    </w:p>
    <w:p w:rsidR="00C620FA" w:rsidRDefault="00C620FA" w:rsidP="00C620FA">
      <w:r>
        <w:t>Punto uno: Ambos ejemplos realizan lo mismo. Al apretar el botón pulsador, el led se prende, y al soltarlo el led se apaga. Uno de los otros es más alto nivel.</w:t>
      </w:r>
    </w:p>
    <w:p w:rsidR="00C620FA" w:rsidRDefault="00C620FA" w:rsidP="00C620FA">
      <w:r>
        <w:t xml:space="preserve">Sin embargo, los dos trabajan con distintas variables. Se utiliza </w:t>
      </w:r>
      <w:proofErr w:type="spellStart"/>
      <w:r>
        <w:t>pinMode</w:t>
      </w:r>
      <w:proofErr w:type="spellEnd"/>
      <w:r>
        <w:t xml:space="preserve"> para poder inicializar un pin como output o input, y ahí se declara si es el pin del led o del botón.</w:t>
      </w:r>
    </w:p>
    <w:p w:rsidR="00C620FA" w:rsidRDefault="00C620FA" w:rsidP="00C620FA">
      <w:r>
        <w:t xml:space="preserve">Luego, utiliza las funciones de más alto nivel </w:t>
      </w:r>
      <w:proofErr w:type="spellStart"/>
      <w:r>
        <w:t>digitalWrite</w:t>
      </w:r>
      <w:proofErr w:type="spellEnd"/>
      <w:r>
        <w:t xml:space="preserve"> y </w:t>
      </w:r>
      <w:proofErr w:type="spellStart"/>
      <w:r>
        <w:t>digitalRead</w:t>
      </w:r>
      <w:proofErr w:type="spellEnd"/>
      <w:r>
        <w:t>, con el que puedo escribir y leer información desde los distintos pines.</w:t>
      </w:r>
    </w:p>
    <w:p w:rsidR="00C620FA" w:rsidRDefault="00C620FA" w:rsidP="00C620FA"/>
    <w:p w:rsidR="00C620FA" w:rsidRDefault="00C620FA" w:rsidP="00C620FA">
      <w:pPr>
        <w:pStyle w:val="HTMLconformatoprevio"/>
        <w:rPr>
          <w:color w:val="000000"/>
        </w:rPr>
      </w:pPr>
      <w:r>
        <w:rPr>
          <w:color w:val="000000"/>
        </w:rPr>
        <w:t xml:space="preserve">// </w:t>
      </w:r>
      <w:proofErr w:type="spellStart"/>
      <w:r>
        <w:rPr>
          <w:color w:val="000000"/>
        </w:rPr>
        <w:t>initialize</w:t>
      </w:r>
      <w:proofErr w:type="spellEnd"/>
      <w:r>
        <w:rPr>
          <w:color w:val="000000"/>
        </w:rPr>
        <w:t xml:space="preserve"> </w:t>
      </w:r>
      <w:proofErr w:type="spellStart"/>
      <w:r>
        <w:rPr>
          <w:color w:val="000000"/>
        </w:rPr>
        <w:t>the</w:t>
      </w:r>
      <w:proofErr w:type="spellEnd"/>
      <w:r>
        <w:rPr>
          <w:color w:val="000000"/>
        </w:rPr>
        <w:t xml:space="preserve"> LED pin as </w:t>
      </w:r>
      <w:proofErr w:type="spellStart"/>
      <w:r>
        <w:rPr>
          <w:color w:val="000000"/>
        </w:rPr>
        <w:t>an</w:t>
      </w:r>
      <w:proofErr w:type="spellEnd"/>
      <w:r>
        <w:rPr>
          <w:color w:val="000000"/>
        </w:rPr>
        <w:t xml:space="preserve"> output:</w:t>
      </w:r>
    </w:p>
    <w:p w:rsidR="00C620FA" w:rsidRDefault="00C620FA" w:rsidP="00C620FA">
      <w:pPr>
        <w:pStyle w:val="HTMLconformatoprevio"/>
        <w:rPr>
          <w:color w:val="000000"/>
        </w:rPr>
      </w:pPr>
      <w:r>
        <w:rPr>
          <w:color w:val="000000"/>
        </w:rPr>
        <w:t xml:space="preserve">  </w:t>
      </w:r>
      <w:proofErr w:type="spellStart"/>
      <w:proofErr w:type="gramStart"/>
      <w:r>
        <w:rPr>
          <w:color w:val="000000"/>
        </w:rPr>
        <w:t>pinMode</w:t>
      </w:r>
      <w:proofErr w:type="spellEnd"/>
      <w:r>
        <w:rPr>
          <w:color w:val="000000"/>
        </w:rPr>
        <w:t>(</w:t>
      </w:r>
      <w:proofErr w:type="spellStart"/>
      <w:proofErr w:type="gramEnd"/>
      <w:r>
        <w:rPr>
          <w:color w:val="000000"/>
        </w:rPr>
        <w:t>ledPin</w:t>
      </w:r>
      <w:proofErr w:type="spellEnd"/>
      <w:r>
        <w:rPr>
          <w:color w:val="000000"/>
        </w:rPr>
        <w:t xml:space="preserve">, OUTPUT);      </w:t>
      </w:r>
    </w:p>
    <w:p w:rsidR="00C620FA" w:rsidRDefault="00C620FA" w:rsidP="00C620FA">
      <w:pPr>
        <w:pStyle w:val="HTMLconformatoprevio"/>
        <w:rPr>
          <w:color w:val="000000"/>
        </w:rPr>
      </w:pPr>
      <w:r>
        <w:rPr>
          <w:color w:val="000000"/>
        </w:rPr>
        <w:t xml:space="preserve">  // </w:t>
      </w:r>
      <w:proofErr w:type="spellStart"/>
      <w:r>
        <w:rPr>
          <w:color w:val="000000"/>
        </w:rPr>
        <w:t>initialize</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pushbutton</w:t>
      </w:r>
      <w:proofErr w:type="spellEnd"/>
      <w:r>
        <w:rPr>
          <w:color w:val="000000"/>
        </w:rPr>
        <w:t xml:space="preserve"> pin as </w:t>
      </w:r>
      <w:proofErr w:type="spellStart"/>
      <w:r>
        <w:rPr>
          <w:color w:val="000000"/>
        </w:rPr>
        <w:t>an</w:t>
      </w:r>
      <w:proofErr w:type="spellEnd"/>
      <w:r>
        <w:rPr>
          <w:color w:val="000000"/>
        </w:rPr>
        <w:t xml:space="preserve"> input:</w:t>
      </w:r>
    </w:p>
    <w:p w:rsidR="00C620FA" w:rsidRDefault="00C620FA" w:rsidP="00C620FA">
      <w:pPr>
        <w:pStyle w:val="HTMLconformatoprevio"/>
        <w:rPr>
          <w:color w:val="000000"/>
        </w:rPr>
      </w:pPr>
      <w:r>
        <w:rPr>
          <w:color w:val="000000"/>
        </w:rPr>
        <w:t xml:space="preserve">  </w:t>
      </w:r>
      <w:proofErr w:type="spellStart"/>
      <w:proofErr w:type="gramStart"/>
      <w:r>
        <w:rPr>
          <w:color w:val="000000"/>
        </w:rPr>
        <w:t>pinMode</w:t>
      </w:r>
      <w:proofErr w:type="spellEnd"/>
      <w:r>
        <w:rPr>
          <w:color w:val="000000"/>
        </w:rPr>
        <w:t>(</w:t>
      </w:r>
      <w:proofErr w:type="spellStart"/>
      <w:proofErr w:type="gramEnd"/>
      <w:r>
        <w:rPr>
          <w:color w:val="000000"/>
        </w:rPr>
        <w:t>buttonPin</w:t>
      </w:r>
      <w:proofErr w:type="spellEnd"/>
      <w:r>
        <w:rPr>
          <w:color w:val="000000"/>
        </w:rPr>
        <w:t xml:space="preserve">, INPUT);     </w:t>
      </w:r>
    </w:p>
    <w:p w:rsidR="00C620FA" w:rsidRDefault="00C620FA" w:rsidP="00C620FA">
      <w:pPr>
        <w:pStyle w:val="HTMLconformatoprevio"/>
        <w:rPr>
          <w:color w:val="000000"/>
        </w:rPr>
      </w:pPr>
      <w:r>
        <w:rPr>
          <w:color w:val="000000"/>
        </w:rPr>
        <w:t>}</w:t>
      </w:r>
    </w:p>
    <w:p w:rsidR="00C620FA" w:rsidRDefault="00C620FA" w:rsidP="00C620FA">
      <w:pPr>
        <w:pStyle w:val="HTMLconformatoprevio"/>
        <w:rPr>
          <w:color w:val="000000"/>
        </w:rPr>
      </w:pPr>
    </w:p>
    <w:p w:rsidR="00C620FA" w:rsidRDefault="00C620FA" w:rsidP="00C620FA">
      <w:pPr>
        <w:pStyle w:val="HTMLconformatoprevio"/>
        <w:rPr>
          <w:color w:val="000000"/>
        </w:rPr>
      </w:pPr>
      <w:proofErr w:type="spellStart"/>
      <w:r>
        <w:rPr>
          <w:color w:val="000000"/>
        </w:rPr>
        <w:t>void</w:t>
      </w:r>
      <w:proofErr w:type="spellEnd"/>
      <w:r>
        <w:rPr>
          <w:color w:val="000000"/>
        </w:rPr>
        <w:t xml:space="preserve"> </w:t>
      </w:r>
      <w:proofErr w:type="spellStart"/>
      <w:proofErr w:type="gramStart"/>
      <w:r>
        <w:rPr>
          <w:color w:val="000000"/>
        </w:rPr>
        <w:t>loop</w:t>
      </w:r>
      <w:proofErr w:type="spellEnd"/>
      <w:r>
        <w:rPr>
          <w:color w:val="000000"/>
        </w:rPr>
        <w:t>(</w:t>
      </w:r>
      <w:proofErr w:type="gramEnd"/>
      <w:r>
        <w:rPr>
          <w:color w:val="000000"/>
        </w:rPr>
        <w:t>){</w:t>
      </w:r>
    </w:p>
    <w:p w:rsidR="00C620FA" w:rsidRDefault="00C620FA" w:rsidP="00C620FA">
      <w:pPr>
        <w:pStyle w:val="HTMLconformatoprevio"/>
        <w:rPr>
          <w:color w:val="000000"/>
        </w:rPr>
      </w:pPr>
      <w:r>
        <w:rPr>
          <w:color w:val="000000"/>
        </w:rPr>
        <w:t xml:space="preserve">  // </w:t>
      </w:r>
      <w:proofErr w:type="spellStart"/>
      <w:r>
        <w:rPr>
          <w:color w:val="000000"/>
        </w:rPr>
        <w:t>read</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state</w:t>
      </w:r>
      <w:proofErr w:type="spellEnd"/>
      <w:r>
        <w:rPr>
          <w:color w:val="000000"/>
        </w:rPr>
        <w:t xml:space="preserve"> of </w:t>
      </w:r>
      <w:proofErr w:type="spellStart"/>
      <w:r>
        <w:rPr>
          <w:color w:val="000000"/>
        </w:rPr>
        <w:t>the</w:t>
      </w:r>
      <w:proofErr w:type="spellEnd"/>
      <w:r>
        <w:rPr>
          <w:color w:val="000000"/>
        </w:rPr>
        <w:t xml:space="preserve"> </w:t>
      </w:r>
      <w:proofErr w:type="spellStart"/>
      <w:r>
        <w:rPr>
          <w:color w:val="000000"/>
        </w:rPr>
        <w:t>pushbutton</w:t>
      </w:r>
      <w:proofErr w:type="spellEnd"/>
      <w:r>
        <w:rPr>
          <w:color w:val="000000"/>
        </w:rPr>
        <w:t xml:space="preserve"> </w:t>
      </w:r>
      <w:proofErr w:type="spellStart"/>
      <w:r>
        <w:rPr>
          <w:color w:val="000000"/>
        </w:rPr>
        <w:t>value</w:t>
      </w:r>
      <w:proofErr w:type="spellEnd"/>
      <w:r>
        <w:rPr>
          <w:color w:val="000000"/>
        </w:rPr>
        <w:t>:</w:t>
      </w:r>
    </w:p>
    <w:p w:rsidR="00C620FA" w:rsidRDefault="00C620FA" w:rsidP="00C620FA">
      <w:pPr>
        <w:pStyle w:val="HTMLconformatoprevio"/>
        <w:rPr>
          <w:color w:val="000000"/>
        </w:rPr>
      </w:pPr>
      <w:r>
        <w:rPr>
          <w:color w:val="000000"/>
        </w:rPr>
        <w:t xml:space="preserve">  </w:t>
      </w:r>
      <w:proofErr w:type="spellStart"/>
      <w:r>
        <w:rPr>
          <w:color w:val="000000"/>
        </w:rPr>
        <w:t>buttonState</w:t>
      </w:r>
      <w:proofErr w:type="spellEnd"/>
      <w:r>
        <w:rPr>
          <w:color w:val="000000"/>
        </w:rPr>
        <w:t xml:space="preserve"> = </w:t>
      </w:r>
      <w:proofErr w:type="spellStart"/>
      <w:r>
        <w:rPr>
          <w:color w:val="000000"/>
        </w:rPr>
        <w:t>digitalRead</w:t>
      </w:r>
      <w:proofErr w:type="spellEnd"/>
      <w:r>
        <w:rPr>
          <w:color w:val="000000"/>
        </w:rPr>
        <w:t>(</w:t>
      </w:r>
      <w:proofErr w:type="spellStart"/>
      <w:r>
        <w:rPr>
          <w:color w:val="000000"/>
        </w:rPr>
        <w:t>buttonPin</w:t>
      </w:r>
      <w:proofErr w:type="spellEnd"/>
      <w:r>
        <w:rPr>
          <w:color w:val="000000"/>
        </w:rPr>
        <w:t>);</w:t>
      </w:r>
    </w:p>
    <w:p w:rsidR="00C620FA" w:rsidRDefault="00C620FA" w:rsidP="00C620FA">
      <w:pPr>
        <w:pStyle w:val="HTMLconformatoprevio"/>
        <w:rPr>
          <w:color w:val="000000"/>
        </w:rPr>
      </w:pPr>
    </w:p>
    <w:p w:rsidR="00C620FA" w:rsidRDefault="00C620FA" w:rsidP="00C620FA">
      <w:pPr>
        <w:pStyle w:val="HTMLconformatoprevio"/>
        <w:rPr>
          <w:color w:val="000000"/>
        </w:rPr>
      </w:pPr>
      <w:r>
        <w:rPr>
          <w:color w:val="000000"/>
        </w:rPr>
        <w:t xml:space="preserve">  // </w:t>
      </w:r>
      <w:proofErr w:type="spellStart"/>
      <w:r>
        <w:rPr>
          <w:color w:val="000000"/>
        </w:rPr>
        <w:t>check</w:t>
      </w:r>
      <w:proofErr w:type="spellEnd"/>
      <w:r>
        <w:rPr>
          <w:color w:val="000000"/>
        </w:rPr>
        <w:t xml:space="preserve"> </w:t>
      </w:r>
      <w:proofErr w:type="spellStart"/>
      <w:r>
        <w:rPr>
          <w:color w:val="000000"/>
        </w:rPr>
        <w:t>if</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pushbutton</w:t>
      </w:r>
      <w:proofErr w:type="spellEnd"/>
      <w:r>
        <w:rPr>
          <w:color w:val="000000"/>
        </w:rPr>
        <w:t xml:space="preserve"> </w:t>
      </w:r>
      <w:proofErr w:type="spellStart"/>
      <w:r>
        <w:rPr>
          <w:color w:val="000000"/>
        </w:rPr>
        <w:t>is</w:t>
      </w:r>
      <w:proofErr w:type="spellEnd"/>
      <w:r>
        <w:rPr>
          <w:color w:val="000000"/>
        </w:rPr>
        <w:t xml:space="preserve"> </w:t>
      </w:r>
      <w:proofErr w:type="spellStart"/>
      <w:r>
        <w:rPr>
          <w:color w:val="000000"/>
        </w:rPr>
        <w:t>pressed</w:t>
      </w:r>
      <w:proofErr w:type="spellEnd"/>
      <w:r>
        <w:rPr>
          <w:color w:val="000000"/>
        </w:rPr>
        <w:t>.</w:t>
      </w:r>
    </w:p>
    <w:p w:rsidR="00C620FA" w:rsidRDefault="00C620FA" w:rsidP="00C620FA">
      <w:pPr>
        <w:pStyle w:val="HTMLconformatoprevio"/>
        <w:rPr>
          <w:color w:val="000000"/>
        </w:rPr>
      </w:pPr>
      <w:r>
        <w:rPr>
          <w:color w:val="000000"/>
        </w:rPr>
        <w:t xml:space="preserve">  // </w:t>
      </w:r>
      <w:proofErr w:type="spellStart"/>
      <w:r>
        <w:rPr>
          <w:color w:val="000000"/>
        </w:rPr>
        <w:t>if</w:t>
      </w:r>
      <w:proofErr w:type="spellEnd"/>
      <w:r>
        <w:rPr>
          <w:color w:val="000000"/>
        </w:rPr>
        <w:t xml:space="preserve"> </w:t>
      </w:r>
      <w:proofErr w:type="spellStart"/>
      <w:r>
        <w:rPr>
          <w:color w:val="000000"/>
        </w:rPr>
        <w:t>it</w:t>
      </w:r>
      <w:proofErr w:type="spellEnd"/>
      <w:r>
        <w:rPr>
          <w:color w:val="000000"/>
        </w:rPr>
        <w:t xml:space="preserve"> </w:t>
      </w:r>
      <w:proofErr w:type="spellStart"/>
      <w:r>
        <w:rPr>
          <w:color w:val="000000"/>
        </w:rPr>
        <w:t>is</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buttonState</w:t>
      </w:r>
      <w:proofErr w:type="spellEnd"/>
      <w:r>
        <w:rPr>
          <w:color w:val="000000"/>
        </w:rPr>
        <w:t xml:space="preserve"> </w:t>
      </w:r>
      <w:proofErr w:type="spellStart"/>
      <w:r>
        <w:rPr>
          <w:color w:val="000000"/>
        </w:rPr>
        <w:t>is</w:t>
      </w:r>
      <w:proofErr w:type="spellEnd"/>
      <w:r>
        <w:rPr>
          <w:color w:val="000000"/>
        </w:rPr>
        <w:t xml:space="preserve"> HIGH:</w:t>
      </w:r>
    </w:p>
    <w:p w:rsidR="00C620FA" w:rsidRDefault="00C620FA" w:rsidP="00C620FA">
      <w:pPr>
        <w:pStyle w:val="HTMLconformatoprevio"/>
        <w:rPr>
          <w:color w:val="000000"/>
        </w:rPr>
      </w:pPr>
      <w:r>
        <w:rPr>
          <w:color w:val="000000"/>
        </w:rPr>
        <w:t xml:space="preserve">  </w:t>
      </w:r>
      <w:proofErr w:type="spellStart"/>
      <w:r>
        <w:rPr>
          <w:color w:val="000000"/>
        </w:rPr>
        <w:t>if</w:t>
      </w:r>
      <w:proofErr w:type="spellEnd"/>
      <w:r>
        <w:rPr>
          <w:color w:val="000000"/>
        </w:rPr>
        <w:t xml:space="preserve"> (</w:t>
      </w:r>
      <w:proofErr w:type="spellStart"/>
      <w:r>
        <w:rPr>
          <w:color w:val="000000"/>
        </w:rPr>
        <w:t>buttonState</w:t>
      </w:r>
      <w:proofErr w:type="spellEnd"/>
      <w:r>
        <w:rPr>
          <w:color w:val="000000"/>
        </w:rPr>
        <w:t xml:space="preserve"> == HIGH) {     </w:t>
      </w:r>
    </w:p>
    <w:p w:rsidR="00C620FA" w:rsidRDefault="00C620FA" w:rsidP="00C620FA">
      <w:pPr>
        <w:pStyle w:val="HTMLconformatoprevio"/>
        <w:rPr>
          <w:color w:val="000000"/>
        </w:rPr>
      </w:pPr>
      <w:r>
        <w:rPr>
          <w:color w:val="000000"/>
        </w:rPr>
        <w:t xml:space="preserve">    // </w:t>
      </w:r>
      <w:proofErr w:type="spellStart"/>
      <w:r>
        <w:rPr>
          <w:color w:val="000000"/>
        </w:rPr>
        <w:t>turn</w:t>
      </w:r>
      <w:proofErr w:type="spellEnd"/>
      <w:r>
        <w:rPr>
          <w:color w:val="000000"/>
        </w:rPr>
        <w:t xml:space="preserve"> LED </w:t>
      </w:r>
      <w:proofErr w:type="spellStart"/>
      <w:r>
        <w:rPr>
          <w:color w:val="000000"/>
        </w:rPr>
        <w:t>on</w:t>
      </w:r>
      <w:proofErr w:type="spellEnd"/>
      <w:r>
        <w:rPr>
          <w:color w:val="000000"/>
        </w:rPr>
        <w:t xml:space="preserve">:    </w:t>
      </w:r>
    </w:p>
    <w:p w:rsidR="00C620FA" w:rsidRDefault="00C620FA" w:rsidP="00C620FA">
      <w:pPr>
        <w:pStyle w:val="HTMLconformatoprevio"/>
        <w:rPr>
          <w:color w:val="000000"/>
        </w:rPr>
      </w:pPr>
      <w:r>
        <w:rPr>
          <w:color w:val="000000"/>
        </w:rPr>
        <w:t xml:space="preserve">    </w:t>
      </w:r>
      <w:proofErr w:type="spellStart"/>
      <w:proofErr w:type="gramStart"/>
      <w:r>
        <w:rPr>
          <w:color w:val="000000"/>
        </w:rPr>
        <w:t>digitalWrite</w:t>
      </w:r>
      <w:proofErr w:type="spellEnd"/>
      <w:r>
        <w:rPr>
          <w:color w:val="000000"/>
        </w:rPr>
        <w:t>(</w:t>
      </w:r>
      <w:proofErr w:type="spellStart"/>
      <w:proofErr w:type="gramEnd"/>
      <w:r>
        <w:rPr>
          <w:color w:val="000000"/>
        </w:rPr>
        <w:t>ledPin</w:t>
      </w:r>
      <w:proofErr w:type="spellEnd"/>
      <w:r>
        <w:rPr>
          <w:color w:val="000000"/>
        </w:rPr>
        <w:t xml:space="preserve">, HIGH);  </w:t>
      </w:r>
    </w:p>
    <w:p w:rsidR="00C620FA" w:rsidRDefault="00C620FA" w:rsidP="00C620FA">
      <w:pPr>
        <w:pStyle w:val="HTMLconformatoprevio"/>
        <w:rPr>
          <w:color w:val="000000"/>
        </w:rPr>
      </w:pPr>
      <w:r>
        <w:rPr>
          <w:color w:val="000000"/>
        </w:rPr>
        <w:t xml:space="preserve">  } </w:t>
      </w:r>
    </w:p>
    <w:p w:rsidR="00C620FA" w:rsidRDefault="00C620FA" w:rsidP="00C620FA">
      <w:pPr>
        <w:pStyle w:val="HTMLconformatoprevio"/>
        <w:rPr>
          <w:color w:val="000000"/>
        </w:rPr>
      </w:pPr>
      <w:r>
        <w:rPr>
          <w:color w:val="000000"/>
        </w:rPr>
        <w:t xml:space="preserve">  </w:t>
      </w:r>
      <w:proofErr w:type="spellStart"/>
      <w:r>
        <w:rPr>
          <w:color w:val="000000"/>
        </w:rPr>
        <w:t>else</w:t>
      </w:r>
      <w:proofErr w:type="spellEnd"/>
      <w:r>
        <w:rPr>
          <w:color w:val="000000"/>
        </w:rPr>
        <w:t xml:space="preserve"> {</w:t>
      </w:r>
    </w:p>
    <w:p w:rsidR="00C620FA" w:rsidRDefault="00C620FA" w:rsidP="00C620FA">
      <w:pPr>
        <w:pStyle w:val="HTMLconformatoprevio"/>
        <w:rPr>
          <w:color w:val="000000"/>
        </w:rPr>
      </w:pPr>
      <w:r>
        <w:rPr>
          <w:color w:val="000000"/>
        </w:rPr>
        <w:t xml:space="preserve">    // </w:t>
      </w:r>
      <w:proofErr w:type="spellStart"/>
      <w:r>
        <w:rPr>
          <w:color w:val="000000"/>
        </w:rPr>
        <w:t>turn</w:t>
      </w:r>
      <w:proofErr w:type="spellEnd"/>
      <w:r>
        <w:rPr>
          <w:color w:val="000000"/>
        </w:rPr>
        <w:t xml:space="preserve"> LED off:</w:t>
      </w:r>
    </w:p>
    <w:p w:rsidR="00C620FA" w:rsidRDefault="00C620FA" w:rsidP="00C620FA">
      <w:pPr>
        <w:pStyle w:val="HTMLconformatoprevio"/>
        <w:rPr>
          <w:color w:val="000000"/>
        </w:rPr>
      </w:pPr>
      <w:r>
        <w:rPr>
          <w:color w:val="000000"/>
        </w:rPr>
        <w:t xml:space="preserve">    </w:t>
      </w:r>
      <w:proofErr w:type="spellStart"/>
      <w:proofErr w:type="gramStart"/>
      <w:r>
        <w:rPr>
          <w:color w:val="000000"/>
        </w:rPr>
        <w:t>digitalWrite</w:t>
      </w:r>
      <w:proofErr w:type="spellEnd"/>
      <w:r>
        <w:rPr>
          <w:color w:val="000000"/>
        </w:rPr>
        <w:t>(</w:t>
      </w:r>
      <w:proofErr w:type="spellStart"/>
      <w:proofErr w:type="gramEnd"/>
      <w:r>
        <w:rPr>
          <w:color w:val="000000"/>
        </w:rPr>
        <w:t>ledPin</w:t>
      </w:r>
      <w:proofErr w:type="spellEnd"/>
      <w:r>
        <w:rPr>
          <w:color w:val="000000"/>
        </w:rPr>
        <w:t xml:space="preserve">, LOW); </w:t>
      </w:r>
    </w:p>
    <w:p w:rsidR="00C620FA" w:rsidRDefault="00C620FA" w:rsidP="00C620FA">
      <w:pPr>
        <w:pStyle w:val="HTMLconformatoprevio"/>
        <w:rPr>
          <w:color w:val="000000"/>
        </w:rPr>
      </w:pPr>
      <w:r>
        <w:rPr>
          <w:color w:val="000000"/>
        </w:rPr>
        <w:t xml:space="preserve">  }</w:t>
      </w:r>
    </w:p>
    <w:p w:rsidR="00C620FA" w:rsidRDefault="00C620FA" w:rsidP="00C620FA">
      <w:pPr>
        <w:pStyle w:val="HTMLconformatoprevio"/>
        <w:rPr>
          <w:color w:val="000000"/>
        </w:rPr>
      </w:pPr>
      <w:r>
        <w:rPr>
          <w:color w:val="000000"/>
        </w:rPr>
        <w:t>}</w:t>
      </w:r>
    </w:p>
    <w:p w:rsidR="00C620FA" w:rsidRDefault="00C620FA" w:rsidP="00C620FA"/>
    <w:p w:rsidR="00C620FA" w:rsidRDefault="00C620FA" w:rsidP="00C620FA">
      <w:r>
        <w:t xml:space="preserve">2. Examinar el código fuente de la librería </w:t>
      </w:r>
      <w:proofErr w:type="spellStart"/>
      <w:r>
        <w:t>Arduino</w:t>
      </w:r>
      <w:proofErr w:type="spellEnd"/>
      <w:r>
        <w:t xml:space="preserve">. </w:t>
      </w:r>
    </w:p>
    <w:p w:rsidR="00C620FA" w:rsidRDefault="00C620FA" w:rsidP="00C620FA">
      <w:r>
        <w:t xml:space="preserve">a) </w:t>
      </w:r>
      <w:proofErr w:type="spellStart"/>
      <w:r>
        <w:t>Arduino</w:t>
      </w:r>
      <w:proofErr w:type="spellEnd"/>
      <w:r>
        <w:t xml:space="preserve"> inicia la ejecución en la función </w:t>
      </w:r>
      <w:proofErr w:type="spellStart"/>
      <w:r>
        <w:t>main</w:t>
      </w:r>
      <w:proofErr w:type="spellEnd"/>
      <w:r>
        <w:t xml:space="preserve">. ¿Dónde se encuentra declarada esta función en las librerías de </w:t>
      </w:r>
      <w:proofErr w:type="spellStart"/>
      <w:r>
        <w:t>Arduino</w:t>
      </w:r>
      <w:proofErr w:type="spellEnd"/>
      <w:r>
        <w:t xml:space="preserve">? Analice el flujo de control de dicha función y determine qué tareas llevan a cabo cada una de las funciones invocadas desde ella. </w:t>
      </w:r>
    </w:p>
    <w:p w:rsidR="001B4666" w:rsidRDefault="001B4666" w:rsidP="00C620FA">
      <w:r>
        <w:t xml:space="preserve">Se encuentra en un archivo separado llamado main.cpp en el </w:t>
      </w:r>
      <w:proofErr w:type="spellStart"/>
      <w:r>
        <w:t>core</w:t>
      </w:r>
      <w:proofErr w:type="spellEnd"/>
      <w:r>
        <w:t xml:space="preserve"> de </w:t>
      </w:r>
      <w:proofErr w:type="spellStart"/>
      <w:r>
        <w:t>arduino</w:t>
      </w:r>
      <w:proofErr w:type="spellEnd"/>
      <w:r>
        <w:t xml:space="preserve">. Esta función es con la que se inicia una vez se ejecuta el programa especificado. La idea de dicha función, es hacer que haya la menor cantidad posible de código en el IDE de </w:t>
      </w:r>
      <w:proofErr w:type="spellStart"/>
      <w:r>
        <w:t>arduino</w:t>
      </w:r>
      <w:proofErr w:type="spellEnd"/>
      <w:r>
        <w:t>, de modo tal que se entienda más y sea más amigable.</w:t>
      </w:r>
    </w:p>
    <w:p w:rsidR="001B4666" w:rsidRDefault="001B4666" w:rsidP="00C620FA">
      <w:r>
        <w:t xml:space="preserve">Básicamente, esta función lo que hace es llamar a la función </w:t>
      </w:r>
      <w:proofErr w:type="spellStart"/>
      <w:proofErr w:type="gramStart"/>
      <w:r>
        <w:t>setup</w:t>
      </w:r>
      <w:proofErr w:type="spellEnd"/>
      <w:r>
        <w:t>(</w:t>
      </w:r>
      <w:proofErr w:type="gramEnd"/>
      <w:r>
        <w:t xml:space="preserve">), la </w:t>
      </w:r>
      <w:proofErr w:type="spellStart"/>
      <w:r>
        <w:t>cuál</w:t>
      </w:r>
      <w:proofErr w:type="spellEnd"/>
      <w:r>
        <w:t xml:space="preserve"> estará especificada en el código especificado por el programador en el IDE de </w:t>
      </w:r>
      <w:proofErr w:type="spellStart"/>
      <w:r>
        <w:t>arduino</w:t>
      </w:r>
      <w:proofErr w:type="spellEnd"/>
      <w:r>
        <w:t xml:space="preserve">. Luego, llama infinitas veces a la función </w:t>
      </w:r>
      <w:proofErr w:type="spellStart"/>
      <w:proofErr w:type="gramStart"/>
      <w:r>
        <w:t>loop</w:t>
      </w:r>
      <w:proofErr w:type="spellEnd"/>
      <w:r>
        <w:t>(</w:t>
      </w:r>
      <w:proofErr w:type="gramEnd"/>
      <w:r>
        <w:t xml:space="preserve">) también especificada en el IDE de </w:t>
      </w:r>
      <w:proofErr w:type="spellStart"/>
      <w:r>
        <w:t>arduino</w:t>
      </w:r>
      <w:proofErr w:type="spellEnd"/>
      <w:r>
        <w:t>, de modo tal de seguir todas las sentencias declaradas ahí dentro.</w:t>
      </w:r>
    </w:p>
    <w:p w:rsidR="00C620FA" w:rsidRDefault="00C620FA" w:rsidP="00C620FA">
      <w:r>
        <w:lastRenderedPageBreak/>
        <w:t xml:space="preserve">b) Determinar dónde están definidas las constantes OUTPUT, INPUT, HIGH y LOW y qué valores representan. </w:t>
      </w:r>
    </w:p>
    <w:p w:rsidR="00C620FA" w:rsidRDefault="00C620FA" w:rsidP="00C620FA">
      <w:r>
        <w:t>High 0x1</w:t>
      </w:r>
    </w:p>
    <w:p w:rsidR="00C620FA" w:rsidRDefault="00C620FA" w:rsidP="00C620FA">
      <w:proofErr w:type="spellStart"/>
      <w:r>
        <w:t>Low</w:t>
      </w:r>
      <w:proofErr w:type="spellEnd"/>
      <w:r>
        <w:t xml:space="preserve"> 0x0</w:t>
      </w:r>
    </w:p>
    <w:p w:rsidR="00C620FA" w:rsidRDefault="00C620FA" w:rsidP="00C620FA">
      <w:r>
        <w:t>Input 0x0</w:t>
      </w:r>
    </w:p>
    <w:p w:rsidR="00C620FA" w:rsidRDefault="00C620FA" w:rsidP="00C620FA">
      <w:r>
        <w:t>Output 0x1</w:t>
      </w:r>
    </w:p>
    <w:p w:rsidR="00C620FA" w:rsidRDefault="00C620FA" w:rsidP="00C620FA">
      <w:r>
        <w:t xml:space="preserve">c) Determinar dónde y cómo se implementa la correspondencia entre la numeración de los pines de </w:t>
      </w:r>
      <w:proofErr w:type="spellStart"/>
      <w:r>
        <w:t>Arduino</w:t>
      </w:r>
      <w:proofErr w:type="spellEnd"/>
      <w:r>
        <w:t xml:space="preserve"> y los pines del ATmega328P.</w:t>
      </w:r>
    </w:p>
    <w:p w:rsidR="00283972" w:rsidRDefault="00283972" w:rsidP="00C620FA">
      <w:r>
        <w:t xml:space="preserve">La correspondencia de los pines de </w:t>
      </w:r>
      <w:proofErr w:type="spellStart"/>
      <w:r>
        <w:t>arduino</w:t>
      </w:r>
      <w:proofErr w:type="spellEnd"/>
      <w:r>
        <w:t xml:space="preserve"> y los pines del </w:t>
      </w:r>
      <w:proofErr w:type="spellStart"/>
      <w:r>
        <w:t>atmega</w:t>
      </w:r>
      <w:proofErr w:type="spellEnd"/>
      <w:r>
        <w:t xml:space="preserve"> se implementan en uno de los archivos de </w:t>
      </w:r>
      <w:proofErr w:type="spellStart"/>
      <w:r>
        <w:t>pins_arduino.h</w:t>
      </w:r>
      <w:proofErr w:type="spellEnd"/>
      <w:r>
        <w:t xml:space="preserve"> en la carpeta </w:t>
      </w:r>
      <w:proofErr w:type="spellStart"/>
      <w:r>
        <w:t>variants</w:t>
      </w:r>
      <w:proofErr w:type="spellEnd"/>
      <w:r>
        <w:t xml:space="preserve"> de </w:t>
      </w:r>
      <w:proofErr w:type="spellStart"/>
      <w:r>
        <w:t>arduino</w:t>
      </w:r>
      <w:proofErr w:type="spellEnd"/>
      <w:r>
        <w:t>.</w:t>
      </w:r>
    </w:p>
    <w:p w:rsidR="008716CE" w:rsidRPr="008716CE" w:rsidRDefault="008716CE" w:rsidP="00C620FA">
      <w:pPr>
        <w:rPr>
          <w:b/>
        </w:rPr>
      </w:pPr>
      <w:r>
        <w:rPr>
          <w:b/>
        </w:rPr>
        <w:t>DETERMINAR DONDE</w:t>
      </w:r>
    </w:p>
    <w:p w:rsidR="00C620FA" w:rsidRDefault="00C620FA" w:rsidP="00C620FA"/>
    <w:p w:rsidR="00C620FA" w:rsidRDefault="00C620FA" w:rsidP="00C620FA">
      <w:r>
        <w:t xml:space="preserve">3) Explique qué tareas realizan las funciones </w:t>
      </w:r>
      <w:proofErr w:type="spellStart"/>
      <w:r>
        <w:t>pinMode</w:t>
      </w:r>
      <w:proofErr w:type="spellEnd"/>
      <w:r>
        <w:t xml:space="preserve">, </w:t>
      </w:r>
      <w:proofErr w:type="spellStart"/>
      <w:r>
        <w:t>digitalRead</w:t>
      </w:r>
      <w:proofErr w:type="spellEnd"/>
      <w:r>
        <w:t xml:space="preserve"> y </w:t>
      </w:r>
      <w:proofErr w:type="spellStart"/>
      <w:r>
        <w:t>digitalWrite</w:t>
      </w:r>
      <w:proofErr w:type="spellEnd"/>
      <w:r>
        <w:t>. ¿Cómo se logra el mismo resultado en código AVR? Compare ambas alternativas en términos de performance, facilidad de uso, etc.</w:t>
      </w:r>
    </w:p>
    <w:p w:rsidR="00C620FA" w:rsidRDefault="00C620FA" w:rsidP="00C620FA">
      <w:proofErr w:type="spellStart"/>
      <w:r>
        <w:t>PinMode</w:t>
      </w:r>
      <w:proofErr w:type="spellEnd"/>
      <w:r>
        <w:t xml:space="preserve"> configura el pin especificado para comportarse como un input o como un output. Sus parámetros son pin, que es el número del pin al que se quiere </w:t>
      </w:r>
      <w:proofErr w:type="spellStart"/>
      <w:r>
        <w:t>setear</w:t>
      </w:r>
      <w:proofErr w:type="spellEnd"/>
      <w:r>
        <w:t xml:space="preserve"> como input </w:t>
      </w:r>
      <w:proofErr w:type="spellStart"/>
      <w:r>
        <w:t>o</w:t>
      </w:r>
      <w:proofErr w:type="spellEnd"/>
      <w:r>
        <w:t xml:space="preserve"> output, y </w:t>
      </w:r>
      <w:proofErr w:type="spellStart"/>
      <w:r>
        <w:t>mode</w:t>
      </w:r>
      <w:proofErr w:type="spellEnd"/>
      <w:r>
        <w:t xml:space="preserve">, que indica el modo en que se quiere que este pin </w:t>
      </w:r>
      <w:proofErr w:type="spellStart"/>
      <w:r>
        <w:t>actue</w:t>
      </w:r>
      <w:proofErr w:type="spellEnd"/>
      <w:r>
        <w:t xml:space="preserve">, en input, output, o input de </w:t>
      </w:r>
      <w:proofErr w:type="spellStart"/>
      <w:r>
        <w:t>pullup</w:t>
      </w:r>
      <w:proofErr w:type="spellEnd"/>
      <w:r>
        <w:t xml:space="preserve"> (de la resistencia)</w:t>
      </w:r>
    </w:p>
    <w:p w:rsidR="00C620FA" w:rsidRDefault="00C620FA" w:rsidP="00C620FA">
      <w:proofErr w:type="spellStart"/>
      <w:r>
        <w:t>DigitalRead</w:t>
      </w:r>
      <w:proofErr w:type="spellEnd"/>
      <w:r>
        <w:t xml:space="preserve">, es una función que devuelve el valor almacenado dentro del pin especificado, puede devolver High o </w:t>
      </w:r>
      <w:proofErr w:type="spellStart"/>
      <w:r>
        <w:t>Low</w:t>
      </w:r>
      <w:proofErr w:type="spellEnd"/>
      <w:r>
        <w:t xml:space="preserve">, indicando que hay un 1 o hay un 0 lógico almacenado en el pin. Si no está conectado a nada el pin, por la presencia del ruido, puede devolver un valor High o </w:t>
      </w:r>
      <w:proofErr w:type="spellStart"/>
      <w:r>
        <w:t>Low</w:t>
      </w:r>
      <w:proofErr w:type="spellEnd"/>
      <w:r>
        <w:t xml:space="preserve"> (1 o 0) dependiendo. Como parámetro es necesario que se especifique el número del pin del </w:t>
      </w:r>
      <w:proofErr w:type="spellStart"/>
      <w:r>
        <w:t>cuál</w:t>
      </w:r>
      <w:proofErr w:type="spellEnd"/>
      <w:r>
        <w:t xml:space="preserve"> se quiere leer el valor almacenado.</w:t>
      </w:r>
    </w:p>
    <w:p w:rsidR="00FD0053" w:rsidRPr="00FD0053" w:rsidRDefault="00FD0053" w:rsidP="00FD0053">
      <w:proofErr w:type="spellStart"/>
      <w:r>
        <w:t>DigitalWrite</w:t>
      </w:r>
      <w:proofErr w:type="spellEnd"/>
      <w:r>
        <w:t xml:space="preserve">, escribe un valor alto o bajo en el pin digital especificado. Si el pin fue configurado como pin de output con la función </w:t>
      </w:r>
      <w:proofErr w:type="spellStart"/>
      <w:proofErr w:type="gramStart"/>
      <w:r>
        <w:t>pinMode</w:t>
      </w:r>
      <w:proofErr w:type="spellEnd"/>
      <w:r>
        <w:t>(</w:t>
      </w:r>
      <w:proofErr w:type="gramEnd"/>
      <w:r>
        <w:t xml:space="preserve">), el voltaje será </w:t>
      </w:r>
      <w:proofErr w:type="spellStart"/>
      <w:r>
        <w:t>seteado</w:t>
      </w:r>
      <w:proofErr w:type="spellEnd"/>
      <w:r>
        <w:t xml:space="preserve"> al correspondiente valor 5V para alto, o 0v para bajo. Si el pin fue configurado como un input, permitirá habilitar (con HIGH) o deshabilitar (con LOW) la resistencia interna de </w:t>
      </w:r>
      <w:proofErr w:type="spellStart"/>
      <w:r>
        <w:t>pull</w:t>
      </w:r>
      <w:proofErr w:type="spellEnd"/>
      <w:r>
        <w:t xml:space="preserve"> up en el pin de input.</w:t>
      </w:r>
    </w:p>
    <w:p w:rsidR="00C620FA" w:rsidRDefault="00FD0053" w:rsidP="00C620FA">
      <w:r>
        <w:t xml:space="preserve">En </w:t>
      </w:r>
      <w:proofErr w:type="spellStart"/>
      <w:r>
        <w:t>atmel</w:t>
      </w:r>
      <w:proofErr w:type="spellEnd"/>
      <w:r>
        <w:t xml:space="preserve"> </w:t>
      </w:r>
      <w:proofErr w:type="spellStart"/>
      <w:r>
        <w:t>studio</w:t>
      </w:r>
      <w:proofErr w:type="spellEnd"/>
      <w:r>
        <w:t xml:space="preserve"> se logra el código de la siguiente manera:</w:t>
      </w:r>
    </w:p>
    <w:p w:rsidR="00CF0B09" w:rsidRDefault="00CF0B09" w:rsidP="00DE130B">
      <w:pPr>
        <w:autoSpaceDE w:val="0"/>
        <w:autoSpaceDN w:val="0"/>
        <w:adjustRightInd w:val="0"/>
        <w:spacing w:after="0" w:line="240" w:lineRule="auto"/>
      </w:pPr>
    </w:p>
    <w:p w:rsidR="00DE130B" w:rsidRDefault="00FD0053" w:rsidP="00DE130B">
      <w:pPr>
        <w:autoSpaceDE w:val="0"/>
        <w:autoSpaceDN w:val="0"/>
        <w:adjustRightInd w:val="0"/>
        <w:spacing w:after="0" w:line="240" w:lineRule="auto"/>
      </w:pPr>
      <w:proofErr w:type="spellStart"/>
      <w:proofErr w:type="gramStart"/>
      <w:r>
        <w:t>PinMode</w:t>
      </w:r>
      <w:proofErr w:type="spellEnd"/>
      <w:r>
        <w:t>(</w:t>
      </w:r>
      <w:proofErr w:type="gramEnd"/>
      <w:r>
        <w:t xml:space="preserve">): </w:t>
      </w:r>
    </w:p>
    <w:p w:rsidR="00DE130B" w:rsidRPr="00CA6757" w:rsidRDefault="00DE130B" w:rsidP="00CA6757">
      <w:r w:rsidRPr="00CA6757">
        <w:t>//Inicializar el pin del pulsador como entrada</w:t>
      </w:r>
    </w:p>
    <w:p w:rsidR="00DE130B" w:rsidRPr="00CA6757" w:rsidRDefault="00DE130B" w:rsidP="00CA6757">
      <w:r w:rsidRPr="00CA6757">
        <w:t>DDRD &amp;= ~(1&lt;&lt;DDD2);</w:t>
      </w:r>
    </w:p>
    <w:p w:rsidR="00DE130B" w:rsidRPr="00CA6757" w:rsidRDefault="00DE130B" w:rsidP="00CA6757">
      <w:r w:rsidRPr="00CA6757">
        <w:t>//Inicializar el pin del led como salida</w:t>
      </w:r>
    </w:p>
    <w:p w:rsidR="00FD0053" w:rsidRPr="00CA6757" w:rsidRDefault="00DE130B" w:rsidP="00CA6757">
      <w:r w:rsidRPr="00CA6757">
        <w:t>DDRB |= (1&lt;&lt;DDB5);</w:t>
      </w:r>
    </w:p>
    <w:p w:rsidR="00CA6757" w:rsidRDefault="00CA6757" w:rsidP="00C620FA"/>
    <w:p w:rsidR="00FD0053" w:rsidRDefault="00FD0053" w:rsidP="00C620FA">
      <w:proofErr w:type="spellStart"/>
      <w:proofErr w:type="gramStart"/>
      <w:r>
        <w:t>DigitalRead</w:t>
      </w:r>
      <w:proofErr w:type="spellEnd"/>
      <w:r>
        <w:t>(</w:t>
      </w:r>
      <w:proofErr w:type="gramEnd"/>
      <w:r>
        <w:t>):</w:t>
      </w:r>
    </w:p>
    <w:p w:rsidR="00CA6757" w:rsidRPr="00CA6757" w:rsidRDefault="00CA6757" w:rsidP="00CA6757">
      <w:r w:rsidRPr="00CA6757">
        <w:lastRenderedPageBreak/>
        <w:t>//Leer el estado del pulsador</w:t>
      </w:r>
    </w:p>
    <w:p w:rsidR="00CA6757" w:rsidRPr="00CA6757" w:rsidRDefault="00CA6757" w:rsidP="00CA6757">
      <w:proofErr w:type="spellStart"/>
      <w:r w:rsidRPr="00CA6757">
        <w:t>buttonState</w:t>
      </w:r>
      <w:proofErr w:type="spellEnd"/>
      <w:r w:rsidRPr="00CA6757">
        <w:t xml:space="preserve"> = PIND &amp; (1&lt;&lt;PD2);</w:t>
      </w:r>
    </w:p>
    <w:p w:rsidR="00CA6757" w:rsidRDefault="00CA6757" w:rsidP="00C620FA"/>
    <w:p w:rsidR="00FD0053" w:rsidRDefault="00FD0053" w:rsidP="00C620FA">
      <w:proofErr w:type="spellStart"/>
      <w:proofErr w:type="gramStart"/>
      <w:r>
        <w:t>DigitalWrite</w:t>
      </w:r>
      <w:proofErr w:type="spellEnd"/>
      <w:r>
        <w:t>(</w:t>
      </w:r>
      <w:proofErr w:type="gramEnd"/>
      <w:r>
        <w:t>):</w:t>
      </w:r>
    </w:p>
    <w:p w:rsidR="00CA6757" w:rsidRPr="00CA6757" w:rsidRDefault="00CA6757" w:rsidP="00CA6757">
      <w:r w:rsidRPr="00CA6757">
        <w:t>PORTB &amp;= ~(1&lt;&lt;PB5); apago el led escribiendo un cero</w:t>
      </w:r>
    </w:p>
    <w:p w:rsidR="00CA6757" w:rsidRPr="00CA6757" w:rsidRDefault="00CA6757" w:rsidP="00CA6757">
      <w:r w:rsidRPr="00CA6757">
        <w:t>PORTB |= (1&lt;&lt;PB5); prendo el led escribiendo un 1</w:t>
      </w:r>
    </w:p>
    <w:p w:rsidR="00FD0053" w:rsidRDefault="00FD0053" w:rsidP="00C620FA"/>
    <w:p w:rsidR="00FD0053" w:rsidRDefault="00FD0053" w:rsidP="00C620FA">
      <w:r>
        <w:t xml:space="preserve">AVR es mucho más eficiente que utilizar el entorno de </w:t>
      </w:r>
      <w:proofErr w:type="spellStart"/>
      <w:r>
        <w:t>arduino</w:t>
      </w:r>
      <w:proofErr w:type="spellEnd"/>
      <w:r>
        <w:t>, las cosas que programamos son más a bajo nivel, por lo tanto, si se lo programa de manera correcta, los programas resultantes serán mucho más eficientes y más pequeños. Además, dichos programas tendrán mejor desempeño y serán más rápidos.</w:t>
      </w:r>
    </w:p>
    <w:p w:rsidR="00FD0053" w:rsidRDefault="00FD0053" w:rsidP="00C620FA">
      <w:r>
        <w:t xml:space="preserve">A diferencia, el entorno de </w:t>
      </w:r>
      <w:proofErr w:type="spellStart"/>
      <w:r>
        <w:t>arduino</w:t>
      </w:r>
      <w:proofErr w:type="spellEnd"/>
      <w:r>
        <w:t>, puede ser muy útil para aplicaciones muy complejas, en los cuales se precise más alto nivel, llevando a un</w:t>
      </w:r>
      <w:r w:rsidR="00CF0B09">
        <w:t>a</w:t>
      </w:r>
      <w:r>
        <w:t xml:space="preserve"> mejoría en la facilidad de la programación. El entorno de </w:t>
      </w:r>
      <w:proofErr w:type="spellStart"/>
      <w:r>
        <w:t>arduino</w:t>
      </w:r>
      <w:proofErr w:type="spellEnd"/>
      <w:r>
        <w:t xml:space="preserve"> es mucho más ameno al usuario, aunque ocupa más espacio que AVR. </w:t>
      </w:r>
    </w:p>
    <w:p w:rsidR="00FD0053" w:rsidRDefault="00FD0053" w:rsidP="00C620FA">
      <w:r>
        <w:t xml:space="preserve">El </w:t>
      </w:r>
      <w:proofErr w:type="spellStart"/>
      <w:r>
        <w:t>arduino</w:t>
      </w:r>
      <w:proofErr w:type="spellEnd"/>
      <w:r>
        <w:t xml:space="preserve"> suele tener 32k de espacio</w:t>
      </w:r>
    </w:p>
    <w:p w:rsidR="00C620FA" w:rsidRDefault="00C620FA" w:rsidP="00C620FA">
      <w:r>
        <w:t xml:space="preserve">4) Se realiza sobre el </w:t>
      </w:r>
      <w:proofErr w:type="spellStart"/>
      <w:r>
        <w:t>toolchain</w:t>
      </w:r>
      <w:proofErr w:type="spellEnd"/>
      <w:r>
        <w:t>.</w:t>
      </w:r>
    </w:p>
    <w:p w:rsidR="00C620FA" w:rsidRDefault="003D7732" w:rsidP="003D7732">
      <w:pPr>
        <w:pStyle w:val="Sinespaciado"/>
      </w:pPr>
      <w:r>
        <w:t>5)</w:t>
      </w:r>
      <w:r w:rsidRPr="003D7732">
        <w:t xml:space="preserve"> Estudiar la documentación de la librería “Serial” de </w:t>
      </w:r>
      <w:proofErr w:type="spellStart"/>
      <w:r w:rsidRPr="003D7732">
        <w:t>Arduino</w:t>
      </w:r>
      <w:proofErr w:type="spellEnd"/>
      <w:r w:rsidRPr="003D7732">
        <w:t xml:space="preserve"> [4]. En particular, analizar los ejemplos “Digital </w:t>
      </w:r>
      <w:proofErr w:type="spellStart"/>
      <w:r w:rsidRPr="003D7732">
        <w:t>Read</w:t>
      </w:r>
      <w:proofErr w:type="spellEnd"/>
      <w:r w:rsidRPr="003D7732">
        <w:t xml:space="preserve"> Serial” [3] y “Digital </w:t>
      </w:r>
      <w:proofErr w:type="spellStart"/>
      <w:r w:rsidRPr="003D7732">
        <w:t>Write</w:t>
      </w:r>
      <w:proofErr w:type="spellEnd"/>
      <w:r w:rsidRPr="003D7732">
        <w:t xml:space="preserve"> Serial” [5]. Prestar especial atención al manejo de la librería Serial para lectura y escritura. Analizar qué recursos de hardware son utilizados por la librería y cómo influye ello en el diseño del software embebido.</w:t>
      </w:r>
    </w:p>
    <w:p w:rsidR="00126A8E" w:rsidRDefault="00126A8E" w:rsidP="003D7732">
      <w:pPr>
        <w:pStyle w:val="Sinespaciado"/>
      </w:pPr>
    </w:p>
    <w:p w:rsidR="00126A8E" w:rsidRDefault="00126A8E" w:rsidP="00126A8E">
      <w:pPr>
        <w:pStyle w:val="Sinespaciado"/>
      </w:pPr>
      <w:proofErr w:type="spellStart"/>
      <w:r>
        <w:t>int</w:t>
      </w:r>
      <w:proofErr w:type="spellEnd"/>
      <w:r>
        <w:t xml:space="preserve"> </w:t>
      </w:r>
      <w:proofErr w:type="spellStart"/>
      <w:proofErr w:type="gramStart"/>
      <w:r>
        <w:t>SoftwareSerial</w:t>
      </w:r>
      <w:proofErr w:type="spellEnd"/>
      <w:r>
        <w:t>::</w:t>
      </w:r>
      <w:proofErr w:type="spellStart"/>
      <w:proofErr w:type="gramEnd"/>
      <w:r>
        <w:t>read</w:t>
      </w:r>
      <w:proofErr w:type="spellEnd"/>
      <w:r>
        <w:t>()</w:t>
      </w:r>
    </w:p>
    <w:p w:rsidR="00126A8E" w:rsidRDefault="00126A8E" w:rsidP="00126A8E">
      <w:pPr>
        <w:pStyle w:val="Sinespaciado"/>
      </w:pPr>
      <w:r>
        <w:t>{</w:t>
      </w:r>
    </w:p>
    <w:p w:rsidR="00126A8E" w:rsidRDefault="00126A8E" w:rsidP="00126A8E">
      <w:pPr>
        <w:pStyle w:val="Sinespaciado"/>
      </w:pPr>
      <w:r>
        <w:t xml:space="preserve">  </w:t>
      </w:r>
      <w:proofErr w:type="spellStart"/>
      <w:r>
        <w:t>if</w:t>
      </w:r>
      <w:proofErr w:type="spellEnd"/>
      <w:r>
        <w:t xml:space="preserve"> </w:t>
      </w:r>
      <w:proofErr w:type="gramStart"/>
      <w:r>
        <w:t>(!</w:t>
      </w:r>
      <w:proofErr w:type="spellStart"/>
      <w:r>
        <w:t>isListening</w:t>
      </w:r>
      <w:proofErr w:type="spellEnd"/>
      <w:proofErr w:type="gramEnd"/>
      <w:r>
        <w:t>())</w:t>
      </w:r>
    </w:p>
    <w:p w:rsidR="00126A8E" w:rsidRDefault="00126A8E" w:rsidP="00126A8E">
      <w:pPr>
        <w:pStyle w:val="Sinespaciado"/>
      </w:pPr>
      <w:r>
        <w:t xml:space="preserve">    </w:t>
      </w:r>
      <w:proofErr w:type="spellStart"/>
      <w:r>
        <w:t>return</w:t>
      </w:r>
      <w:proofErr w:type="spellEnd"/>
      <w:r>
        <w:t xml:space="preserve"> -1;</w:t>
      </w:r>
    </w:p>
    <w:p w:rsidR="00126A8E" w:rsidRDefault="00126A8E" w:rsidP="00126A8E">
      <w:pPr>
        <w:pStyle w:val="Sinespaciado"/>
      </w:pPr>
    </w:p>
    <w:p w:rsidR="00126A8E" w:rsidRDefault="00126A8E" w:rsidP="00126A8E">
      <w:pPr>
        <w:pStyle w:val="Sinespaciado"/>
      </w:pPr>
      <w:r>
        <w:t xml:space="preserve">  // </w:t>
      </w:r>
      <w:proofErr w:type="spellStart"/>
      <w:r>
        <w:t>Empty</w:t>
      </w:r>
      <w:proofErr w:type="spellEnd"/>
      <w:r>
        <w:t xml:space="preserve"> buffer?</w:t>
      </w:r>
    </w:p>
    <w:p w:rsidR="00126A8E" w:rsidRDefault="00126A8E" w:rsidP="00126A8E">
      <w:pPr>
        <w:pStyle w:val="Sinespaciado"/>
      </w:pPr>
      <w:r>
        <w:t xml:space="preserve">  </w:t>
      </w:r>
      <w:proofErr w:type="spellStart"/>
      <w:r>
        <w:t>if</w:t>
      </w:r>
      <w:proofErr w:type="spellEnd"/>
      <w:r>
        <w:t xml:space="preserve"> (_</w:t>
      </w:r>
      <w:proofErr w:type="spellStart"/>
      <w:r>
        <w:t>receive_buffer_head</w:t>
      </w:r>
      <w:proofErr w:type="spellEnd"/>
      <w:r>
        <w:t xml:space="preserve"> == _</w:t>
      </w:r>
      <w:proofErr w:type="spellStart"/>
      <w:r>
        <w:t>receive_buffer_tail</w:t>
      </w:r>
      <w:proofErr w:type="spellEnd"/>
      <w:r>
        <w:t>)</w:t>
      </w:r>
    </w:p>
    <w:p w:rsidR="00126A8E" w:rsidRDefault="00126A8E" w:rsidP="00126A8E">
      <w:pPr>
        <w:pStyle w:val="Sinespaciado"/>
      </w:pPr>
      <w:r>
        <w:t xml:space="preserve">    </w:t>
      </w:r>
      <w:proofErr w:type="spellStart"/>
      <w:r>
        <w:t>return</w:t>
      </w:r>
      <w:proofErr w:type="spellEnd"/>
      <w:r>
        <w:t xml:space="preserve"> -1;</w:t>
      </w:r>
    </w:p>
    <w:p w:rsidR="00126A8E" w:rsidRDefault="00126A8E" w:rsidP="00126A8E">
      <w:pPr>
        <w:pStyle w:val="Sinespaciado"/>
      </w:pPr>
    </w:p>
    <w:p w:rsidR="00126A8E" w:rsidRDefault="00126A8E" w:rsidP="00126A8E">
      <w:pPr>
        <w:pStyle w:val="Sinespaciado"/>
      </w:pPr>
      <w:r>
        <w:t xml:space="preserve">  // </w:t>
      </w:r>
      <w:proofErr w:type="spellStart"/>
      <w:r>
        <w:t>Read</w:t>
      </w:r>
      <w:proofErr w:type="spellEnd"/>
      <w:r>
        <w:t xml:space="preserve"> </w:t>
      </w:r>
      <w:proofErr w:type="spellStart"/>
      <w:r>
        <w:t>from</w:t>
      </w:r>
      <w:proofErr w:type="spellEnd"/>
      <w:r>
        <w:t xml:space="preserve"> "head"</w:t>
      </w:r>
    </w:p>
    <w:p w:rsidR="00126A8E" w:rsidRDefault="00126A8E" w:rsidP="00126A8E">
      <w:pPr>
        <w:pStyle w:val="Sinespaciado"/>
      </w:pPr>
      <w:r>
        <w:t xml:space="preserve">  uint8_t d = _</w:t>
      </w:r>
      <w:proofErr w:type="spellStart"/>
      <w:r>
        <w:t>receive_buffer</w:t>
      </w:r>
      <w:proofErr w:type="spellEnd"/>
      <w:r>
        <w:t>[_</w:t>
      </w:r>
      <w:proofErr w:type="spellStart"/>
      <w:r>
        <w:t>receive_buffer_head</w:t>
      </w:r>
      <w:proofErr w:type="spellEnd"/>
      <w:r>
        <w:t xml:space="preserve">]; // </w:t>
      </w:r>
      <w:proofErr w:type="spellStart"/>
      <w:r>
        <w:t>grab</w:t>
      </w:r>
      <w:proofErr w:type="spellEnd"/>
      <w:r>
        <w:t xml:space="preserve"> </w:t>
      </w:r>
      <w:proofErr w:type="spellStart"/>
      <w:r>
        <w:t>next</w:t>
      </w:r>
      <w:proofErr w:type="spellEnd"/>
      <w:r>
        <w:t xml:space="preserve"> byte</w:t>
      </w:r>
    </w:p>
    <w:p w:rsidR="00126A8E" w:rsidRDefault="00126A8E" w:rsidP="00126A8E">
      <w:pPr>
        <w:pStyle w:val="Sinespaciado"/>
      </w:pPr>
      <w:r>
        <w:t xml:space="preserve">  _</w:t>
      </w:r>
      <w:proofErr w:type="spellStart"/>
      <w:r>
        <w:t>receive_buffer_head</w:t>
      </w:r>
      <w:proofErr w:type="spellEnd"/>
      <w:r>
        <w:t xml:space="preserve"> = (_</w:t>
      </w:r>
      <w:proofErr w:type="spellStart"/>
      <w:r>
        <w:t>receive_buffer_head</w:t>
      </w:r>
      <w:proofErr w:type="spellEnd"/>
      <w:r>
        <w:t xml:space="preserve"> + 1) % _SS_MAX_RX_BUFF;</w:t>
      </w:r>
    </w:p>
    <w:p w:rsidR="00126A8E" w:rsidRDefault="00126A8E" w:rsidP="00126A8E">
      <w:pPr>
        <w:pStyle w:val="Sinespaciado"/>
      </w:pPr>
      <w:r>
        <w:t xml:space="preserve">  </w:t>
      </w:r>
      <w:proofErr w:type="spellStart"/>
      <w:r>
        <w:t>return</w:t>
      </w:r>
      <w:proofErr w:type="spellEnd"/>
      <w:r>
        <w:t xml:space="preserve"> d;</w:t>
      </w:r>
    </w:p>
    <w:p w:rsidR="00126A8E" w:rsidRDefault="00126A8E" w:rsidP="00126A8E">
      <w:pPr>
        <w:pStyle w:val="Sinespaciado"/>
      </w:pPr>
      <w:r>
        <w:t>}</w:t>
      </w:r>
    </w:p>
    <w:p w:rsidR="00126A8E" w:rsidRDefault="00092869" w:rsidP="00126A8E">
      <w:pPr>
        <w:pStyle w:val="Sinespaciado"/>
      </w:pPr>
      <w:r>
        <w:t xml:space="preserve">En la función </w:t>
      </w:r>
      <w:proofErr w:type="spellStart"/>
      <w:r>
        <w:t>read</w:t>
      </w:r>
      <w:proofErr w:type="spellEnd"/>
      <w:r>
        <w:t xml:space="preserve"> </w:t>
      </w:r>
      <w:r w:rsidR="009228E6">
        <w:t>utiliza únicamente buffers.</w:t>
      </w:r>
    </w:p>
    <w:p w:rsidR="00B34ED3" w:rsidRDefault="00B34ED3" w:rsidP="00126A8E">
      <w:pPr>
        <w:pStyle w:val="Sinespaciado"/>
      </w:pPr>
      <w:r>
        <w:t xml:space="preserve">En la función </w:t>
      </w:r>
      <w:proofErr w:type="spellStart"/>
      <w:r>
        <w:t>write</w:t>
      </w:r>
      <w:proofErr w:type="spellEnd"/>
      <w:r>
        <w:t xml:space="preserve">, toma las variables definidas como locales, y el compilador las pone en </w:t>
      </w:r>
      <w:proofErr w:type="spellStart"/>
      <w:r>
        <w:t>regisros</w:t>
      </w:r>
      <w:proofErr w:type="spellEnd"/>
      <w:r>
        <w:t xml:space="preserve"> antes de deshabilitar las interrupciones y entrar en las secciones críticas de </w:t>
      </w:r>
      <w:proofErr w:type="spellStart"/>
      <w:r>
        <w:t>timing</w:t>
      </w:r>
      <w:proofErr w:type="spellEnd"/>
      <w:r>
        <w:t xml:space="preserve"> definidas más abajo en el código, lo que hace mucho más fácil para poder verificar los </w:t>
      </w:r>
      <w:proofErr w:type="spellStart"/>
      <w:r>
        <w:t>timings</w:t>
      </w:r>
      <w:proofErr w:type="spellEnd"/>
      <w:r>
        <w:t xml:space="preserve"> de los ciclos.</w:t>
      </w:r>
    </w:p>
    <w:p w:rsidR="00600A66" w:rsidRDefault="00600A66" w:rsidP="00126A8E">
      <w:pPr>
        <w:pStyle w:val="Sinespaciado"/>
      </w:pPr>
      <w:r>
        <w:t xml:space="preserve">Va jugando con los </w:t>
      </w:r>
      <w:proofErr w:type="spellStart"/>
      <w:r>
        <w:t>pines</w:t>
      </w:r>
      <w:proofErr w:type="spellEnd"/>
      <w:r>
        <w:t xml:space="preserve"> y enviando 0’s y 1’s</w:t>
      </w:r>
      <w:bookmarkStart w:id="0" w:name="_GoBack"/>
      <w:bookmarkEnd w:id="0"/>
    </w:p>
    <w:p w:rsidR="00B34ED3" w:rsidRDefault="00B34ED3" w:rsidP="00B34ED3">
      <w:pPr>
        <w:pStyle w:val="Sinespaciado"/>
      </w:pPr>
      <w:proofErr w:type="spellStart"/>
      <w:r>
        <w:t>By</w:t>
      </w:r>
      <w:proofErr w:type="spellEnd"/>
      <w:r>
        <w:t xml:space="preserve"> </w:t>
      </w:r>
      <w:proofErr w:type="spellStart"/>
      <w:r>
        <w:t>declaring</w:t>
      </w:r>
      <w:proofErr w:type="spellEnd"/>
      <w:r>
        <w:t xml:space="preserve"> </w:t>
      </w:r>
      <w:proofErr w:type="spellStart"/>
      <w:r>
        <w:t>these</w:t>
      </w:r>
      <w:proofErr w:type="spellEnd"/>
      <w:r>
        <w:t xml:space="preserve"> as local variables, </w:t>
      </w:r>
      <w:proofErr w:type="spellStart"/>
      <w:r>
        <w:t>the</w:t>
      </w:r>
      <w:proofErr w:type="spellEnd"/>
      <w:r>
        <w:t xml:space="preserve"> </w:t>
      </w:r>
      <w:proofErr w:type="spellStart"/>
      <w:r>
        <w:t>compiler</w:t>
      </w:r>
      <w:proofErr w:type="spellEnd"/>
      <w:r>
        <w:t xml:space="preserve"> </w:t>
      </w:r>
      <w:proofErr w:type="spellStart"/>
      <w:r>
        <w:t>will</w:t>
      </w:r>
      <w:proofErr w:type="spellEnd"/>
      <w:r>
        <w:t xml:space="preserve"> </w:t>
      </w:r>
      <w:proofErr w:type="spellStart"/>
      <w:r>
        <w:t>put</w:t>
      </w:r>
      <w:proofErr w:type="spellEnd"/>
      <w:r>
        <w:t xml:space="preserve"> </w:t>
      </w:r>
      <w:proofErr w:type="spellStart"/>
      <w:r>
        <w:t>them</w:t>
      </w:r>
      <w:proofErr w:type="spellEnd"/>
    </w:p>
    <w:p w:rsidR="00B34ED3" w:rsidRDefault="00B34ED3" w:rsidP="00B34ED3">
      <w:pPr>
        <w:pStyle w:val="Sinespaciado"/>
      </w:pPr>
      <w:r>
        <w:t xml:space="preserve">  // in </w:t>
      </w:r>
      <w:proofErr w:type="spellStart"/>
      <w:r>
        <w:t>registers</w:t>
      </w:r>
      <w:proofErr w:type="spellEnd"/>
      <w:r>
        <w:t xml:space="preserve"> _</w:t>
      </w:r>
      <w:proofErr w:type="spellStart"/>
      <w:r>
        <w:t>before</w:t>
      </w:r>
      <w:proofErr w:type="spellEnd"/>
      <w:r>
        <w:t xml:space="preserve">_ </w:t>
      </w:r>
      <w:proofErr w:type="spellStart"/>
      <w:r>
        <w:t>disabling</w:t>
      </w:r>
      <w:proofErr w:type="spellEnd"/>
      <w:r>
        <w:t xml:space="preserve"> </w:t>
      </w:r>
      <w:proofErr w:type="spellStart"/>
      <w:r>
        <w:t>interrupts</w:t>
      </w:r>
      <w:proofErr w:type="spellEnd"/>
      <w:r>
        <w:t xml:space="preserve"> and </w:t>
      </w:r>
      <w:proofErr w:type="spellStart"/>
      <w:r>
        <w:t>entering</w:t>
      </w:r>
      <w:proofErr w:type="spellEnd"/>
      <w:r>
        <w:t xml:space="preserve"> </w:t>
      </w:r>
      <w:proofErr w:type="spellStart"/>
      <w:r>
        <w:t>the</w:t>
      </w:r>
      <w:proofErr w:type="spellEnd"/>
    </w:p>
    <w:p w:rsidR="00B34ED3" w:rsidRDefault="00B34ED3" w:rsidP="00B34ED3">
      <w:pPr>
        <w:pStyle w:val="Sinespaciado"/>
      </w:pPr>
      <w:r>
        <w:t xml:space="preserve">  // </w:t>
      </w:r>
      <w:proofErr w:type="spellStart"/>
      <w:r>
        <w:t>critical</w:t>
      </w:r>
      <w:proofErr w:type="spellEnd"/>
      <w:r>
        <w:t xml:space="preserve"> </w:t>
      </w:r>
      <w:proofErr w:type="spellStart"/>
      <w:r>
        <w:t>timing</w:t>
      </w:r>
      <w:proofErr w:type="spellEnd"/>
      <w:r>
        <w:t xml:space="preserve"> </w:t>
      </w:r>
      <w:proofErr w:type="spellStart"/>
      <w:r>
        <w:t>sections</w:t>
      </w:r>
      <w:proofErr w:type="spellEnd"/>
      <w:r>
        <w:t xml:space="preserve"> </w:t>
      </w:r>
      <w:proofErr w:type="spellStart"/>
      <w:r>
        <w:t>below</w:t>
      </w:r>
      <w:proofErr w:type="spellEnd"/>
      <w:r>
        <w:t xml:space="preserve">, </w:t>
      </w:r>
      <w:proofErr w:type="spellStart"/>
      <w:r>
        <w:t>which</w:t>
      </w:r>
      <w:proofErr w:type="spellEnd"/>
      <w:r>
        <w:t xml:space="preserve"> </w:t>
      </w:r>
      <w:proofErr w:type="spellStart"/>
      <w:r>
        <w:t>makes</w:t>
      </w:r>
      <w:proofErr w:type="spellEnd"/>
      <w:r>
        <w:t xml:space="preserve"> </w:t>
      </w:r>
      <w:proofErr w:type="spellStart"/>
      <w:r>
        <w:t>it</w:t>
      </w:r>
      <w:proofErr w:type="spellEnd"/>
      <w:r>
        <w:t xml:space="preserve"> a </w:t>
      </w:r>
      <w:proofErr w:type="spellStart"/>
      <w:r>
        <w:t>lot</w:t>
      </w:r>
      <w:proofErr w:type="spellEnd"/>
      <w:r>
        <w:t xml:space="preserve"> </w:t>
      </w:r>
      <w:proofErr w:type="spellStart"/>
      <w:r>
        <w:t>easier</w:t>
      </w:r>
      <w:proofErr w:type="spellEnd"/>
      <w:r>
        <w:t xml:space="preserve"> to</w:t>
      </w:r>
    </w:p>
    <w:p w:rsidR="00B34ED3" w:rsidRPr="003D7732" w:rsidRDefault="00B34ED3" w:rsidP="00B34ED3">
      <w:pPr>
        <w:pStyle w:val="Sinespaciado"/>
      </w:pPr>
      <w:r>
        <w:lastRenderedPageBreak/>
        <w:t xml:space="preserve">  // </w:t>
      </w:r>
      <w:proofErr w:type="spellStart"/>
      <w:r>
        <w:t>verify</w:t>
      </w:r>
      <w:proofErr w:type="spellEnd"/>
      <w:r>
        <w:t xml:space="preserve"> </w:t>
      </w:r>
      <w:proofErr w:type="spellStart"/>
      <w:r>
        <w:t>the</w:t>
      </w:r>
      <w:proofErr w:type="spellEnd"/>
      <w:r>
        <w:t xml:space="preserve"> </w:t>
      </w:r>
      <w:proofErr w:type="spellStart"/>
      <w:r>
        <w:t>cycle</w:t>
      </w:r>
      <w:proofErr w:type="spellEnd"/>
      <w:r>
        <w:t xml:space="preserve"> </w:t>
      </w:r>
      <w:proofErr w:type="spellStart"/>
      <w:r>
        <w:t>timings</w:t>
      </w:r>
      <w:proofErr w:type="spellEnd"/>
    </w:p>
    <w:p w:rsidR="003D7732" w:rsidRPr="003D7732" w:rsidRDefault="003D7732" w:rsidP="003D7732">
      <w:pPr>
        <w:autoSpaceDE w:val="0"/>
        <w:autoSpaceDN w:val="0"/>
        <w:adjustRightInd w:val="0"/>
        <w:spacing w:after="0" w:line="240" w:lineRule="auto"/>
        <w:rPr>
          <w:rFonts w:ascii="SFRM1095" w:hAnsi="SFRM1095" w:cs="SFRM1095"/>
        </w:rPr>
      </w:pPr>
    </w:p>
    <w:p w:rsidR="00C620FA" w:rsidRDefault="00C620FA" w:rsidP="00C620FA">
      <w:r>
        <w:t xml:space="preserve">8) El puerto </w:t>
      </w:r>
      <w:proofErr w:type="spellStart"/>
      <w:r>
        <w:t>com</w:t>
      </w:r>
      <w:proofErr w:type="spellEnd"/>
      <w:r>
        <w:t xml:space="preserve"> la maquina lo utiliza para poder comunicarse con el </w:t>
      </w:r>
      <w:proofErr w:type="spellStart"/>
      <w:r>
        <w:t>arduino</w:t>
      </w:r>
      <w:proofErr w:type="spellEnd"/>
      <w:r>
        <w:t xml:space="preserve">. Cuando no se usa como cargador de código, lo podemos utilizar para mandar información al </w:t>
      </w:r>
      <w:proofErr w:type="spellStart"/>
      <w:r>
        <w:t>arduino</w:t>
      </w:r>
      <w:proofErr w:type="spellEnd"/>
      <w:r>
        <w:t xml:space="preserve"> como puerto COM, </w:t>
      </w:r>
    </w:p>
    <w:p w:rsidR="00C620FA" w:rsidRDefault="00C620FA" w:rsidP="00C620FA">
      <w:r>
        <w:t xml:space="preserve">El </w:t>
      </w:r>
      <w:proofErr w:type="spellStart"/>
      <w:r>
        <w:t>arduino</w:t>
      </w:r>
      <w:proofErr w:type="spellEnd"/>
      <w:r>
        <w:t xml:space="preserve"> manda información </w:t>
      </w:r>
      <w:proofErr w:type="gramStart"/>
      <w:r>
        <w:t>a la pc</w:t>
      </w:r>
      <w:proofErr w:type="gramEnd"/>
      <w:r>
        <w:t xml:space="preserve"> por el monitor serie (consola remota) a través del puerto com.</w:t>
      </w:r>
    </w:p>
    <w:p w:rsidR="00C620FA" w:rsidRDefault="00C620FA" w:rsidP="00C620FA">
      <w:r>
        <w:t xml:space="preserve">Desde el código </w:t>
      </w:r>
      <w:proofErr w:type="spellStart"/>
      <w:r>
        <w:t>arduino</w:t>
      </w:r>
      <w:proofErr w:type="spellEnd"/>
      <w:r>
        <w:t xml:space="preserve">, serial </w:t>
      </w:r>
      <w:proofErr w:type="spellStart"/>
      <w:r>
        <w:t>pirnt</w:t>
      </w:r>
      <w:proofErr w:type="spellEnd"/>
      <w:r>
        <w:t xml:space="preserve"> y serial </w:t>
      </w:r>
      <w:proofErr w:type="spellStart"/>
      <w:r>
        <w:t>read</w:t>
      </w:r>
      <w:proofErr w:type="spellEnd"/>
      <w:r>
        <w:t xml:space="preserve"> para mandar información o leer información, inicializar el puerto serie a la velocidad que vayan a usar y el monitor serie tiene que tener la misma velocidad.</w:t>
      </w:r>
    </w:p>
    <w:p w:rsidR="00C620FA" w:rsidRDefault="00C620FA" w:rsidP="00C620FA">
      <w:r>
        <w:t xml:space="preserve"> Serial </w:t>
      </w:r>
      <w:proofErr w:type="spellStart"/>
      <w:r>
        <w:t>bing</w:t>
      </w:r>
      <w:proofErr w:type="spellEnd"/>
      <w:r>
        <w:t xml:space="preserve"> para </w:t>
      </w:r>
      <w:proofErr w:type="spellStart"/>
      <w:r>
        <w:t>setear</w:t>
      </w:r>
      <w:proofErr w:type="spellEnd"/>
      <w:r>
        <w:t xml:space="preserve"> la velocidad</w:t>
      </w:r>
    </w:p>
    <w:p w:rsidR="00C620FA" w:rsidRDefault="00C620FA" w:rsidP="00C620FA">
      <w:r>
        <w:t xml:space="preserve">Buscar función serial </w:t>
      </w:r>
      <w:proofErr w:type="spellStart"/>
      <w:r>
        <w:t>print</w:t>
      </w:r>
      <w:proofErr w:type="spellEnd"/>
      <w:r>
        <w:t xml:space="preserve"> serial </w:t>
      </w:r>
      <w:proofErr w:type="spellStart"/>
      <w:r>
        <w:t>write</w:t>
      </w:r>
      <w:proofErr w:type="spellEnd"/>
      <w:r>
        <w:t xml:space="preserve">, con </w:t>
      </w:r>
      <w:proofErr w:type="spellStart"/>
      <w:r>
        <w:t>arduino</w:t>
      </w:r>
      <w:proofErr w:type="spellEnd"/>
      <w:r>
        <w:t xml:space="preserve">, página de </w:t>
      </w:r>
      <w:proofErr w:type="spellStart"/>
      <w:r>
        <w:t>arduino</w:t>
      </w:r>
      <w:proofErr w:type="spellEnd"/>
      <w:r>
        <w:t xml:space="preserve"> CC, aplicación de desarrollo de </w:t>
      </w:r>
      <w:proofErr w:type="spellStart"/>
      <w:r>
        <w:t>arduino</w:t>
      </w:r>
      <w:proofErr w:type="spellEnd"/>
      <w:r>
        <w:t xml:space="preserve"> hay </w:t>
      </w:r>
      <w:proofErr w:type="spellStart"/>
      <w:r>
        <w:t>ejemploos</w:t>
      </w:r>
      <w:proofErr w:type="spellEnd"/>
    </w:p>
    <w:p w:rsidR="00C620FA" w:rsidRDefault="00C620FA" w:rsidP="00C620FA">
      <w:r>
        <w:t>El puerto serie cuando grabamos imagen al micro no se puede enviar información.</w:t>
      </w:r>
    </w:p>
    <w:p w:rsidR="004F672A" w:rsidRDefault="004F672A" w:rsidP="00C620FA">
      <w:proofErr w:type="spellStart"/>
      <w:r>
        <w:rPr>
          <w:rFonts w:ascii="Verdana" w:hAnsi="Verdana"/>
          <w:color w:val="4F4E4E"/>
          <w:shd w:val="clear" w:color="auto" w:fill="FFFFFF"/>
        </w:rPr>
        <w:t>You</w:t>
      </w:r>
      <w:proofErr w:type="spellEnd"/>
      <w:r>
        <w:rPr>
          <w:rFonts w:ascii="Verdana" w:hAnsi="Verdana"/>
          <w:color w:val="4F4E4E"/>
          <w:shd w:val="clear" w:color="auto" w:fill="FFFFFF"/>
        </w:rPr>
        <w:t xml:space="preserve"> can use </w:t>
      </w:r>
      <w:proofErr w:type="spellStart"/>
      <w:r>
        <w:rPr>
          <w:rFonts w:ascii="Verdana" w:hAnsi="Verdana"/>
          <w:color w:val="4F4E4E"/>
          <w:shd w:val="clear" w:color="auto" w:fill="FFFFFF"/>
        </w:rPr>
        <w:t>the</w:t>
      </w:r>
      <w:proofErr w:type="spellEnd"/>
      <w:r>
        <w:rPr>
          <w:rFonts w:ascii="Verdana" w:hAnsi="Verdana"/>
          <w:color w:val="4F4E4E"/>
          <w:shd w:val="clear" w:color="auto" w:fill="FFFFFF"/>
        </w:rPr>
        <w:t xml:space="preserve"> </w:t>
      </w:r>
      <w:proofErr w:type="spellStart"/>
      <w:r>
        <w:rPr>
          <w:rFonts w:ascii="Verdana" w:hAnsi="Verdana"/>
          <w:color w:val="4F4E4E"/>
          <w:shd w:val="clear" w:color="auto" w:fill="FFFFFF"/>
        </w:rPr>
        <w:t>Arduino</w:t>
      </w:r>
      <w:proofErr w:type="spellEnd"/>
      <w:r>
        <w:rPr>
          <w:rFonts w:ascii="Verdana" w:hAnsi="Verdana"/>
          <w:color w:val="4F4E4E"/>
          <w:shd w:val="clear" w:color="auto" w:fill="FFFFFF"/>
        </w:rPr>
        <w:t xml:space="preserve"> </w:t>
      </w:r>
      <w:proofErr w:type="spellStart"/>
      <w:r>
        <w:rPr>
          <w:rFonts w:ascii="Verdana" w:hAnsi="Verdana"/>
          <w:color w:val="4F4E4E"/>
          <w:shd w:val="clear" w:color="auto" w:fill="FFFFFF"/>
        </w:rPr>
        <w:t>environment's</w:t>
      </w:r>
      <w:proofErr w:type="spellEnd"/>
      <w:r>
        <w:rPr>
          <w:rFonts w:ascii="Verdana" w:hAnsi="Verdana"/>
          <w:color w:val="4F4E4E"/>
          <w:shd w:val="clear" w:color="auto" w:fill="FFFFFF"/>
        </w:rPr>
        <w:t xml:space="preserve"> </w:t>
      </w:r>
      <w:proofErr w:type="spellStart"/>
      <w:r>
        <w:rPr>
          <w:rFonts w:ascii="Verdana" w:hAnsi="Verdana"/>
          <w:color w:val="4F4E4E"/>
          <w:shd w:val="clear" w:color="auto" w:fill="FFFFFF"/>
        </w:rPr>
        <w:t>built</w:t>
      </w:r>
      <w:proofErr w:type="spellEnd"/>
      <w:r>
        <w:rPr>
          <w:rFonts w:ascii="Verdana" w:hAnsi="Verdana"/>
          <w:color w:val="4F4E4E"/>
          <w:shd w:val="clear" w:color="auto" w:fill="FFFFFF"/>
        </w:rPr>
        <w:t xml:space="preserve">-in serial monitor to </w:t>
      </w:r>
      <w:proofErr w:type="spellStart"/>
      <w:r>
        <w:rPr>
          <w:rFonts w:ascii="Verdana" w:hAnsi="Verdana"/>
          <w:color w:val="4F4E4E"/>
          <w:shd w:val="clear" w:color="auto" w:fill="FFFFFF"/>
        </w:rPr>
        <w:t>communicate</w:t>
      </w:r>
      <w:proofErr w:type="spellEnd"/>
      <w:r>
        <w:rPr>
          <w:rFonts w:ascii="Verdana" w:hAnsi="Verdana"/>
          <w:color w:val="4F4E4E"/>
          <w:shd w:val="clear" w:color="auto" w:fill="FFFFFF"/>
        </w:rPr>
        <w:t xml:space="preserve"> </w:t>
      </w:r>
      <w:proofErr w:type="spellStart"/>
      <w:r>
        <w:rPr>
          <w:rFonts w:ascii="Verdana" w:hAnsi="Verdana"/>
          <w:color w:val="4F4E4E"/>
          <w:shd w:val="clear" w:color="auto" w:fill="FFFFFF"/>
        </w:rPr>
        <w:t>with</w:t>
      </w:r>
      <w:proofErr w:type="spellEnd"/>
      <w:r>
        <w:rPr>
          <w:rFonts w:ascii="Verdana" w:hAnsi="Verdana"/>
          <w:color w:val="4F4E4E"/>
          <w:shd w:val="clear" w:color="auto" w:fill="FFFFFF"/>
        </w:rPr>
        <w:t xml:space="preserve"> </w:t>
      </w:r>
      <w:proofErr w:type="spellStart"/>
      <w:r>
        <w:rPr>
          <w:rFonts w:ascii="Verdana" w:hAnsi="Verdana"/>
          <w:color w:val="4F4E4E"/>
          <w:shd w:val="clear" w:color="auto" w:fill="FFFFFF"/>
        </w:rPr>
        <w:t>an</w:t>
      </w:r>
      <w:proofErr w:type="spellEnd"/>
      <w:r>
        <w:rPr>
          <w:rFonts w:ascii="Verdana" w:hAnsi="Verdana"/>
          <w:color w:val="4F4E4E"/>
          <w:shd w:val="clear" w:color="auto" w:fill="FFFFFF"/>
        </w:rPr>
        <w:t xml:space="preserve"> </w:t>
      </w:r>
      <w:proofErr w:type="spellStart"/>
      <w:r>
        <w:rPr>
          <w:rFonts w:ascii="Verdana" w:hAnsi="Verdana"/>
          <w:color w:val="4F4E4E"/>
          <w:shd w:val="clear" w:color="auto" w:fill="FFFFFF"/>
        </w:rPr>
        <w:t>Arduino</w:t>
      </w:r>
      <w:proofErr w:type="spellEnd"/>
      <w:r>
        <w:rPr>
          <w:rFonts w:ascii="Verdana" w:hAnsi="Verdana"/>
          <w:color w:val="4F4E4E"/>
          <w:shd w:val="clear" w:color="auto" w:fill="FFFFFF"/>
        </w:rPr>
        <w:t xml:space="preserve"> </w:t>
      </w:r>
      <w:proofErr w:type="spellStart"/>
      <w:r>
        <w:rPr>
          <w:rFonts w:ascii="Verdana" w:hAnsi="Verdana"/>
          <w:color w:val="4F4E4E"/>
          <w:shd w:val="clear" w:color="auto" w:fill="FFFFFF"/>
        </w:rPr>
        <w:t>board</w:t>
      </w:r>
      <w:proofErr w:type="spellEnd"/>
      <w:r>
        <w:rPr>
          <w:rFonts w:ascii="Verdana" w:hAnsi="Verdana"/>
          <w:color w:val="4F4E4E"/>
          <w:shd w:val="clear" w:color="auto" w:fill="FFFFFF"/>
        </w:rPr>
        <w:t xml:space="preserve">. </w:t>
      </w:r>
      <w:proofErr w:type="spellStart"/>
      <w:r>
        <w:rPr>
          <w:rFonts w:ascii="Verdana" w:hAnsi="Verdana"/>
          <w:color w:val="4F4E4E"/>
          <w:shd w:val="clear" w:color="auto" w:fill="FFFFFF"/>
        </w:rPr>
        <w:t>Click</w:t>
      </w:r>
      <w:proofErr w:type="spellEnd"/>
      <w:r>
        <w:rPr>
          <w:rFonts w:ascii="Verdana" w:hAnsi="Verdana"/>
          <w:color w:val="4F4E4E"/>
          <w:shd w:val="clear" w:color="auto" w:fill="FFFFFF"/>
        </w:rPr>
        <w:t xml:space="preserve"> </w:t>
      </w:r>
      <w:proofErr w:type="spellStart"/>
      <w:r>
        <w:rPr>
          <w:rFonts w:ascii="Verdana" w:hAnsi="Verdana"/>
          <w:color w:val="4F4E4E"/>
          <w:shd w:val="clear" w:color="auto" w:fill="FFFFFF"/>
        </w:rPr>
        <w:t>the</w:t>
      </w:r>
      <w:proofErr w:type="spellEnd"/>
      <w:r>
        <w:rPr>
          <w:rFonts w:ascii="Verdana" w:hAnsi="Verdana"/>
          <w:color w:val="4F4E4E"/>
          <w:shd w:val="clear" w:color="auto" w:fill="FFFFFF"/>
        </w:rPr>
        <w:t xml:space="preserve"> serial monitor </w:t>
      </w:r>
      <w:proofErr w:type="spellStart"/>
      <w:r>
        <w:rPr>
          <w:rFonts w:ascii="Verdana" w:hAnsi="Verdana"/>
          <w:color w:val="4F4E4E"/>
          <w:shd w:val="clear" w:color="auto" w:fill="FFFFFF"/>
        </w:rPr>
        <w:t>button</w:t>
      </w:r>
      <w:proofErr w:type="spellEnd"/>
      <w:r>
        <w:rPr>
          <w:rFonts w:ascii="Verdana" w:hAnsi="Verdana"/>
          <w:color w:val="4F4E4E"/>
          <w:shd w:val="clear" w:color="auto" w:fill="FFFFFF"/>
        </w:rPr>
        <w:t xml:space="preserve"> in </w:t>
      </w:r>
      <w:proofErr w:type="spellStart"/>
      <w:r>
        <w:rPr>
          <w:rFonts w:ascii="Verdana" w:hAnsi="Verdana"/>
          <w:color w:val="4F4E4E"/>
          <w:shd w:val="clear" w:color="auto" w:fill="FFFFFF"/>
        </w:rPr>
        <w:t>the</w:t>
      </w:r>
      <w:proofErr w:type="spellEnd"/>
      <w:r>
        <w:rPr>
          <w:rFonts w:ascii="Verdana" w:hAnsi="Verdana"/>
          <w:color w:val="4F4E4E"/>
          <w:shd w:val="clear" w:color="auto" w:fill="FFFFFF"/>
        </w:rPr>
        <w:t xml:space="preserve"> </w:t>
      </w:r>
      <w:proofErr w:type="spellStart"/>
      <w:r>
        <w:rPr>
          <w:rFonts w:ascii="Verdana" w:hAnsi="Verdana"/>
          <w:color w:val="4F4E4E"/>
          <w:shd w:val="clear" w:color="auto" w:fill="FFFFFF"/>
        </w:rPr>
        <w:t>toolbar</w:t>
      </w:r>
      <w:proofErr w:type="spellEnd"/>
      <w:r>
        <w:rPr>
          <w:rFonts w:ascii="Verdana" w:hAnsi="Verdana"/>
          <w:color w:val="4F4E4E"/>
          <w:shd w:val="clear" w:color="auto" w:fill="FFFFFF"/>
        </w:rPr>
        <w:t xml:space="preserve"> and </w:t>
      </w:r>
      <w:proofErr w:type="spellStart"/>
      <w:r>
        <w:rPr>
          <w:rFonts w:ascii="Verdana" w:hAnsi="Verdana"/>
          <w:color w:val="4F4E4E"/>
          <w:shd w:val="clear" w:color="auto" w:fill="FFFFFF"/>
        </w:rPr>
        <w:t>select</w:t>
      </w:r>
      <w:proofErr w:type="spellEnd"/>
      <w:r>
        <w:rPr>
          <w:rFonts w:ascii="Verdana" w:hAnsi="Verdana"/>
          <w:color w:val="4F4E4E"/>
          <w:shd w:val="clear" w:color="auto" w:fill="FFFFFF"/>
        </w:rPr>
        <w:t xml:space="preserve"> </w:t>
      </w:r>
      <w:proofErr w:type="spellStart"/>
      <w:r>
        <w:rPr>
          <w:rFonts w:ascii="Verdana" w:hAnsi="Verdana"/>
          <w:color w:val="4F4E4E"/>
          <w:shd w:val="clear" w:color="auto" w:fill="FFFFFF"/>
        </w:rPr>
        <w:t>the</w:t>
      </w:r>
      <w:proofErr w:type="spellEnd"/>
      <w:r>
        <w:rPr>
          <w:rFonts w:ascii="Verdana" w:hAnsi="Verdana"/>
          <w:color w:val="4F4E4E"/>
          <w:shd w:val="clear" w:color="auto" w:fill="FFFFFF"/>
        </w:rPr>
        <w:t xml:space="preserve"> </w:t>
      </w:r>
      <w:proofErr w:type="spellStart"/>
      <w:r>
        <w:rPr>
          <w:rFonts w:ascii="Verdana" w:hAnsi="Verdana"/>
          <w:color w:val="4F4E4E"/>
          <w:shd w:val="clear" w:color="auto" w:fill="FFFFFF"/>
        </w:rPr>
        <w:t>same</w:t>
      </w:r>
      <w:proofErr w:type="spellEnd"/>
      <w:r>
        <w:rPr>
          <w:rFonts w:ascii="Verdana" w:hAnsi="Verdana"/>
          <w:color w:val="4F4E4E"/>
          <w:shd w:val="clear" w:color="auto" w:fill="FFFFFF"/>
        </w:rPr>
        <w:t xml:space="preserve"> </w:t>
      </w:r>
      <w:proofErr w:type="spellStart"/>
      <w:r>
        <w:rPr>
          <w:rFonts w:ascii="Verdana" w:hAnsi="Verdana"/>
          <w:color w:val="4F4E4E"/>
          <w:shd w:val="clear" w:color="auto" w:fill="FFFFFF"/>
        </w:rPr>
        <w:t>baud</w:t>
      </w:r>
      <w:proofErr w:type="spellEnd"/>
      <w:r>
        <w:rPr>
          <w:rFonts w:ascii="Verdana" w:hAnsi="Verdana"/>
          <w:color w:val="4F4E4E"/>
          <w:shd w:val="clear" w:color="auto" w:fill="FFFFFF"/>
        </w:rPr>
        <w:t xml:space="preserve"> </w:t>
      </w:r>
      <w:proofErr w:type="spellStart"/>
      <w:r>
        <w:rPr>
          <w:rFonts w:ascii="Verdana" w:hAnsi="Verdana"/>
          <w:color w:val="4F4E4E"/>
          <w:shd w:val="clear" w:color="auto" w:fill="FFFFFF"/>
        </w:rPr>
        <w:t>rate</w:t>
      </w:r>
      <w:proofErr w:type="spellEnd"/>
      <w:r>
        <w:rPr>
          <w:rFonts w:ascii="Verdana" w:hAnsi="Verdana"/>
          <w:color w:val="4F4E4E"/>
          <w:shd w:val="clear" w:color="auto" w:fill="FFFFFF"/>
        </w:rPr>
        <w:t xml:space="preserve"> </w:t>
      </w:r>
      <w:proofErr w:type="spellStart"/>
      <w:r>
        <w:rPr>
          <w:rFonts w:ascii="Verdana" w:hAnsi="Verdana"/>
          <w:color w:val="4F4E4E"/>
          <w:shd w:val="clear" w:color="auto" w:fill="FFFFFF"/>
        </w:rPr>
        <w:t>used</w:t>
      </w:r>
      <w:proofErr w:type="spellEnd"/>
      <w:r>
        <w:rPr>
          <w:rFonts w:ascii="Verdana" w:hAnsi="Verdana"/>
          <w:color w:val="4F4E4E"/>
          <w:shd w:val="clear" w:color="auto" w:fill="FFFFFF"/>
        </w:rPr>
        <w:t xml:space="preserve"> in </w:t>
      </w:r>
      <w:proofErr w:type="spellStart"/>
      <w:r>
        <w:rPr>
          <w:rFonts w:ascii="Verdana" w:hAnsi="Verdana"/>
          <w:color w:val="4F4E4E"/>
          <w:shd w:val="clear" w:color="auto" w:fill="FFFFFF"/>
        </w:rPr>
        <w:t>the</w:t>
      </w:r>
      <w:proofErr w:type="spellEnd"/>
      <w:r>
        <w:rPr>
          <w:rFonts w:ascii="Verdana" w:hAnsi="Verdana"/>
          <w:color w:val="4F4E4E"/>
          <w:shd w:val="clear" w:color="auto" w:fill="FFFFFF"/>
        </w:rPr>
        <w:t xml:space="preserve"> </w:t>
      </w:r>
      <w:proofErr w:type="spellStart"/>
      <w:r>
        <w:rPr>
          <w:rFonts w:ascii="Verdana" w:hAnsi="Verdana"/>
          <w:color w:val="4F4E4E"/>
          <w:shd w:val="clear" w:color="auto" w:fill="FFFFFF"/>
        </w:rPr>
        <w:t>call</w:t>
      </w:r>
      <w:proofErr w:type="spellEnd"/>
      <w:r>
        <w:rPr>
          <w:rFonts w:ascii="Verdana" w:hAnsi="Verdana"/>
          <w:color w:val="4F4E4E"/>
          <w:shd w:val="clear" w:color="auto" w:fill="FFFFFF"/>
        </w:rPr>
        <w:t xml:space="preserve"> to </w:t>
      </w:r>
      <w:proofErr w:type="spellStart"/>
      <w:proofErr w:type="gramStart"/>
      <w:r>
        <w:rPr>
          <w:rFonts w:ascii="Verdana" w:hAnsi="Verdana"/>
          <w:color w:val="4F4E4E"/>
          <w:shd w:val="clear" w:color="auto" w:fill="FFFFFF"/>
        </w:rPr>
        <w:t>begin</w:t>
      </w:r>
      <w:proofErr w:type="spellEnd"/>
      <w:r>
        <w:rPr>
          <w:rFonts w:ascii="Verdana" w:hAnsi="Verdana"/>
          <w:color w:val="4F4E4E"/>
          <w:shd w:val="clear" w:color="auto" w:fill="FFFFFF"/>
        </w:rPr>
        <w:t>(</w:t>
      </w:r>
      <w:proofErr w:type="gramEnd"/>
      <w:r>
        <w:rPr>
          <w:rFonts w:ascii="Verdana" w:hAnsi="Verdana"/>
          <w:color w:val="4F4E4E"/>
          <w:shd w:val="clear" w:color="auto" w:fill="FFFFFF"/>
        </w:rPr>
        <w:t>).</w:t>
      </w:r>
    </w:p>
    <w:p w:rsidR="00F87EAB" w:rsidRPr="00674D2A" w:rsidRDefault="00F87EAB" w:rsidP="00674D2A">
      <w:pPr>
        <w:rPr>
          <w:sz w:val="24"/>
        </w:rPr>
      </w:pPr>
    </w:p>
    <w:sectPr w:rsidR="00F87EAB" w:rsidRPr="00674D2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FRM1095">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1C0"/>
    <w:rsid w:val="00092869"/>
    <w:rsid w:val="001247A0"/>
    <w:rsid w:val="00126A8E"/>
    <w:rsid w:val="001A3D89"/>
    <w:rsid w:val="001B4666"/>
    <w:rsid w:val="00203B8F"/>
    <w:rsid w:val="00283972"/>
    <w:rsid w:val="002B2A08"/>
    <w:rsid w:val="0032239F"/>
    <w:rsid w:val="003D7732"/>
    <w:rsid w:val="004322D4"/>
    <w:rsid w:val="004E0ECE"/>
    <w:rsid w:val="004E2E67"/>
    <w:rsid w:val="004F672A"/>
    <w:rsid w:val="005B552E"/>
    <w:rsid w:val="00600A66"/>
    <w:rsid w:val="00674D2A"/>
    <w:rsid w:val="00690063"/>
    <w:rsid w:val="006C5027"/>
    <w:rsid w:val="007001C0"/>
    <w:rsid w:val="008160C3"/>
    <w:rsid w:val="00834B3A"/>
    <w:rsid w:val="008716CE"/>
    <w:rsid w:val="008D74C9"/>
    <w:rsid w:val="008F2469"/>
    <w:rsid w:val="009228E6"/>
    <w:rsid w:val="0095603F"/>
    <w:rsid w:val="0097149D"/>
    <w:rsid w:val="00A24B54"/>
    <w:rsid w:val="00A36019"/>
    <w:rsid w:val="00A9039C"/>
    <w:rsid w:val="00AC0110"/>
    <w:rsid w:val="00B34ED3"/>
    <w:rsid w:val="00B5676E"/>
    <w:rsid w:val="00C06892"/>
    <w:rsid w:val="00C620FA"/>
    <w:rsid w:val="00CA6757"/>
    <w:rsid w:val="00CC08C4"/>
    <w:rsid w:val="00CF0B09"/>
    <w:rsid w:val="00D225E6"/>
    <w:rsid w:val="00DE130B"/>
    <w:rsid w:val="00EF7B3D"/>
    <w:rsid w:val="00F06A6A"/>
    <w:rsid w:val="00F75D91"/>
    <w:rsid w:val="00F87EAB"/>
    <w:rsid w:val="00FD0053"/>
    <w:rsid w:val="00FD7339"/>
    <w:rsid w:val="00FF69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9C763"/>
  <w15:chartTrackingRefBased/>
  <w15:docId w15:val="{2B2BC6D9-3942-4656-83A7-05984D19B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4">
    <w:name w:val="heading 4"/>
    <w:basedOn w:val="Normal"/>
    <w:link w:val="Ttulo4Car"/>
    <w:uiPriority w:val="9"/>
    <w:qFormat/>
    <w:rsid w:val="00C620FA"/>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B5676E"/>
    <w:pPr>
      <w:spacing w:after="0" w:line="240" w:lineRule="auto"/>
    </w:pPr>
  </w:style>
  <w:style w:type="character" w:customStyle="1" w:styleId="Ttulo4Car">
    <w:name w:val="Título 4 Car"/>
    <w:basedOn w:val="Fuentedeprrafopredeter"/>
    <w:link w:val="Ttulo4"/>
    <w:uiPriority w:val="9"/>
    <w:rsid w:val="00C620FA"/>
    <w:rPr>
      <w:rFonts w:ascii="Times New Roman" w:eastAsia="Times New Roman" w:hAnsi="Times New Roman" w:cs="Times New Roman"/>
      <w:b/>
      <w:bCs/>
      <w:sz w:val="24"/>
      <w:szCs w:val="24"/>
      <w:lang w:eastAsia="es-AR"/>
    </w:rPr>
  </w:style>
  <w:style w:type="paragraph" w:styleId="HTMLconformatoprevio">
    <w:name w:val="HTML Preformatted"/>
    <w:basedOn w:val="Normal"/>
    <w:link w:val="HTMLconformatoprevioCar"/>
    <w:uiPriority w:val="99"/>
    <w:semiHidden/>
    <w:unhideWhenUsed/>
    <w:rsid w:val="00C62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C620FA"/>
    <w:rPr>
      <w:rFonts w:ascii="Courier New" w:eastAsia="Times New Roman" w:hAnsi="Courier New" w:cs="Courier New"/>
      <w:sz w:val="20"/>
      <w:szCs w:val="20"/>
      <w:lang w:eastAsia="es-AR"/>
    </w:rPr>
  </w:style>
  <w:style w:type="paragraph" w:styleId="NormalWeb">
    <w:name w:val="Normal (Web)"/>
    <w:basedOn w:val="Normal"/>
    <w:uiPriority w:val="99"/>
    <w:semiHidden/>
    <w:unhideWhenUsed/>
    <w:rsid w:val="00C620F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C620FA"/>
    <w:rPr>
      <w:color w:val="0000FF"/>
      <w:u w:val="single"/>
    </w:rPr>
  </w:style>
  <w:style w:type="character" w:styleId="nfasis">
    <w:name w:val="Emphasis"/>
    <w:basedOn w:val="Fuentedeprrafopredeter"/>
    <w:uiPriority w:val="20"/>
    <w:qFormat/>
    <w:rsid w:val="00C620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961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1095</TotalTime>
  <Pages>9</Pages>
  <Words>2348</Words>
  <Characters>12918</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Ilan</dc:creator>
  <cp:keywords/>
  <dc:description/>
  <cp:lastModifiedBy>Ilan</cp:lastModifiedBy>
  <cp:revision>31</cp:revision>
  <dcterms:created xsi:type="dcterms:W3CDTF">2017-08-26T17:48:00Z</dcterms:created>
  <dcterms:modified xsi:type="dcterms:W3CDTF">2017-09-01T20:12:00Z</dcterms:modified>
</cp:coreProperties>
</file>