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3D3D7" w14:textId="481609D5" w:rsidR="002013A7" w:rsidRDefault="00477CA4">
      <w:r>
        <w:t xml:space="preserve">Permitir que se escriban las </w:t>
      </w:r>
      <w:r w:rsidR="00BE1CC3">
        <w:t>material rules</w:t>
      </w:r>
      <w:r>
        <w:t xml:space="preserve"> </w:t>
      </w:r>
      <w:r w:rsidR="00BE1CC3">
        <w:t>para el</w:t>
      </w:r>
      <w:r>
        <w:t xml:space="preserve"> configurador, mediante el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record</w:t>
      </w:r>
      <w:proofErr w:type="spellEnd"/>
      <w:r w:rsidR="00BE1CC3">
        <w:t>:</w:t>
      </w:r>
    </w:p>
    <w:p w14:paraId="2261DF21" w14:textId="27F5D7F5" w:rsidR="00540E0F" w:rsidRDefault="00540E0F">
      <w:r>
        <w:t>Esto es para reemplazar la necesidad de tener las material rules dentro del configurador</w:t>
      </w:r>
      <w:r w:rsidR="00EA5A63">
        <w:t xml:space="preserve"> (te las pide).</w:t>
      </w:r>
    </w:p>
    <w:p w14:paraId="34FE87EF" w14:textId="77777777" w:rsidR="00EA5A63" w:rsidRDefault="00EA5A63">
      <w:r>
        <w:t xml:space="preserve">Un NSCPQ </w:t>
      </w:r>
      <w:proofErr w:type="spellStart"/>
      <w:r>
        <w:t>Inventory</w:t>
      </w:r>
      <w:proofErr w:type="spellEnd"/>
      <w:r>
        <w:t xml:space="preserve"> Matrix </w:t>
      </w:r>
      <w:proofErr w:type="spellStart"/>
      <w:r>
        <w:t>Item</w:t>
      </w:r>
      <w:proofErr w:type="spellEnd"/>
      <w:r>
        <w:t xml:space="preserve"> va a tener atributos que van a ser las preguntas, y sus valores que van a ser las respuestas. </w:t>
      </w:r>
    </w:p>
    <w:p w14:paraId="50476048" w14:textId="77777777" w:rsidR="00EA5A63" w:rsidRDefault="00EA5A63" w:rsidP="00EA5A63">
      <w:r>
        <w:t>Atributo (</w:t>
      </w:r>
      <w:proofErr w:type="spellStart"/>
      <w:r>
        <w:t>Item</w:t>
      </w:r>
      <w:proofErr w:type="spellEnd"/>
      <w:r>
        <w:t xml:space="preserve"> </w:t>
      </w:r>
      <w:proofErr w:type="spellStart"/>
      <w:r>
        <w:t>record</w:t>
      </w:r>
      <w:proofErr w:type="spellEnd"/>
      <w:r>
        <w:t>) -&gt; Pregunta (Configurador)</w:t>
      </w:r>
    </w:p>
    <w:p w14:paraId="7017F485" w14:textId="4F38FB8F" w:rsidR="00EA5A63" w:rsidRDefault="00EA5A63">
      <w:r>
        <w:t>Valor del atributo (</w:t>
      </w:r>
      <w:proofErr w:type="spellStart"/>
      <w:r>
        <w:t>Item</w:t>
      </w:r>
      <w:proofErr w:type="spellEnd"/>
      <w:r>
        <w:t xml:space="preserve"> </w:t>
      </w:r>
      <w:proofErr w:type="spellStart"/>
      <w:r>
        <w:t>record</w:t>
      </w:r>
      <w:proofErr w:type="spellEnd"/>
      <w:r>
        <w:t>) -&gt; Respuesta (Configurador)</w:t>
      </w:r>
    </w:p>
    <w:p w14:paraId="1D6AAC98" w14:textId="3CD8A62F" w:rsidR="00EA5A63" w:rsidRDefault="00EA5A63">
      <w:r>
        <w:t>Ejemplo:</w:t>
      </w:r>
      <w:r>
        <w:br/>
      </w:r>
      <w:r>
        <w:rPr>
          <w:noProof/>
        </w:rPr>
        <w:drawing>
          <wp:inline distT="0" distB="0" distL="0" distR="0" wp14:anchorId="5E6C3F93" wp14:editId="6199F2D6">
            <wp:extent cx="5731510" cy="15151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D781" w14:textId="77777777" w:rsidR="00EA5A63" w:rsidRDefault="00EA5A63"/>
    <w:p w14:paraId="3105A522" w14:textId="581771EB" w:rsidR="00EA5A63" w:rsidRDefault="00EA5A63">
      <w:proofErr w:type="spellStart"/>
      <w:r>
        <w:t>Length</w:t>
      </w:r>
      <w:proofErr w:type="spellEnd"/>
      <w:r>
        <w:t xml:space="preserve"> es una pregunta, y la respuesta es 1750mm.</w:t>
      </w:r>
    </w:p>
    <w:p w14:paraId="51304911" w14:textId="6EFB8E59" w:rsidR="00EA5A63" w:rsidRDefault="00EA5A63">
      <w:proofErr w:type="spellStart"/>
      <w:r>
        <w:t>Mounting</w:t>
      </w:r>
      <w:proofErr w:type="spellEnd"/>
      <w:r>
        <w:t xml:space="preserve"> es una pregunta, y como no tiene respuesta, en el configurador la respuesta puede ser cualquier cosa.</w:t>
      </w:r>
    </w:p>
    <w:p w14:paraId="44FFC0D3" w14:textId="19DACA2A" w:rsidR="00EA5A63" w:rsidRDefault="00EA5A63">
      <w:r>
        <w:t>Aclaración: Si el campo es un espacio, la respuesta en el configurador puede ser cualquier cosa.</w:t>
      </w:r>
    </w:p>
    <w:p w14:paraId="2ABB061B" w14:textId="254213B4" w:rsidR="00EA5A63" w:rsidRDefault="00EA5A63">
      <w:r>
        <w:t>Entonces:</w:t>
      </w:r>
    </w:p>
    <w:p w14:paraId="503FDBBA" w14:textId="5D8AED9C" w:rsidR="00EA5A63" w:rsidRDefault="00EA5A63">
      <w:r>
        <w:rPr>
          <w:noProof/>
        </w:rPr>
        <w:drawing>
          <wp:inline distT="0" distB="0" distL="0" distR="0" wp14:anchorId="38C47898" wp14:editId="32DCD415">
            <wp:extent cx="5731510" cy="27730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73CE" w14:textId="43484805" w:rsidR="00306556" w:rsidRDefault="00306556">
      <w:r>
        <w:t xml:space="preserve">Podemos ver ahí que </w:t>
      </w:r>
      <w:proofErr w:type="spellStart"/>
      <w:r>
        <w:t>mounting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vacío, y </w:t>
      </w:r>
      <w:proofErr w:type="spellStart"/>
      <w:r>
        <w:t>length</w:t>
      </w:r>
      <w:proofErr w:type="spellEnd"/>
      <w:r>
        <w:t xml:space="preserve"> cargado con 1750mm.</w:t>
      </w:r>
    </w:p>
    <w:p w14:paraId="4D9D7F61" w14:textId="2E2C7E83" w:rsidR="00EA5A63" w:rsidRDefault="00EA5A63"/>
    <w:p w14:paraId="1F0BD89C" w14:textId="2481A9BF" w:rsidR="00EA5A63" w:rsidRDefault="00EA5A63"/>
    <w:p w14:paraId="2251D965" w14:textId="39102253" w:rsidR="00EA5A63" w:rsidRDefault="00306556">
      <w:r>
        <w:lastRenderedPageBreak/>
        <w:t xml:space="preserve">Luego, cuando hago </w:t>
      </w:r>
      <w:proofErr w:type="spellStart"/>
      <w:r>
        <w:t>click</w:t>
      </w:r>
      <w:proofErr w:type="spellEnd"/>
      <w:r>
        <w:t xml:space="preserve"> en </w:t>
      </w:r>
      <w:proofErr w:type="spellStart"/>
      <w:r>
        <w:t>submit</w:t>
      </w:r>
      <w:proofErr w:type="spellEnd"/>
      <w:r>
        <w:t xml:space="preserve"> del configurador, se genera una material rule con las siguientes características:</w:t>
      </w:r>
      <w:r>
        <w:br/>
      </w:r>
      <w:r>
        <w:rPr>
          <w:noProof/>
        </w:rPr>
        <w:drawing>
          <wp:inline distT="0" distB="0" distL="0" distR="0" wp14:anchorId="243E55F5" wp14:editId="749FFF40">
            <wp:extent cx="5731510" cy="9055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AF88" w14:textId="36F86B7E" w:rsidR="00306556" w:rsidRDefault="00306556">
      <w:r>
        <w:t>Cómo podemos ver ahí, BATT_FAB_ALU_</w:t>
      </w:r>
      <w:r w:rsidR="00D41348">
        <w:t>0</w:t>
      </w:r>
      <w:r>
        <w:t>_WOO_0001</w:t>
      </w:r>
      <w:r w:rsidR="004F2921">
        <w:t xml:space="preserve"> es el </w:t>
      </w:r>
      <w:proofErr w:type="spellStart"/>
      <w:r w:rsidR="004F2921">
        <w:t>item</w:t>
      </w:r>
      <w:proofErr w:type="spellEnd"/>
      <w:r w:rsidR="004F2921">
        <w:t xml:space="preserve"> ID, que venía del </w:t>
      </w:r>
      <w:proofErr w:type="spellStart"/>
      <w:r w:rsidR="004F2921">
        <w:t>item</w:t>
      </w:r>
      <w:proofErr w:type="spellEnd"/>
      <w:r w:rsidR="004F2921">
        <w:t xml:space="preserve"> </w:t>
      </w:r>
      <w:proofErr w:type="spellStart"/>
      <w:r w:rsidR="004F2921">
        <w:t>name</w:t>
      </w:r>
      <w:proofErr w:type="spellEnd"/>
      <w:r w:rsidR="004F2921">
        <w:t>/</w:t>
      </w:r>
      <w:proofErr w:type="spellStart"/>
      <w:r w:rsidR="004F2921">
        <w:t>number</w:t>
      </w:r>
      <w:proofErr w:type="spellEnd"/>
      <w:r w:rsidR="004F2921">
        <w:t xml:space="preserve"> de NSCPQ </w:t>
      </w:r>
      <w:proofErr w:type="spellStart"/>
      <w:r w:rsidR="004F2921">
        <w:t>Inventory</w:t>
      </w:r>
      <w:proofErr w:type="spellEnd"/>
      <w:r w:rsidR="004F2921">
        <w:t xml:space="preserve"> Matrix </w:t>
      </w:r>
      <w:proofErr w:type="spellStart"/>
      <w:r w:rsidR="004F2921">
        <w:t>Item</w:t>
      </w:r>
      <w:proofErr w:type="spellEnd"/>
      <w:r w:rsidR="004F2921">
        <w:t>.</w:t>
      </w:r>
      <w:r w:rsidR="004F2921">
        <w:br/>
        <w:t xml:space="preserve">Lo mismo para </w:t>
      </w:r>
      <w:proofErr w:type="spellStart"/>
      <w:r w:rsidR="004F2921">
        <w:t>Name</w:t>
      </w:r>
      <w:proofErr w:type="spellEnd"/>
      <w:r w:rsidR="004F2921">
        <w:t xml:space="preserve"> (</w:t>
      </w:r>
      <w:proofErr w:type="spellStart"/>
      <w:r w:rsidR="004F2921">
        <w:t>Batten</w:t>
      </w:r>
      <w:proofErr w:type="spellEnd"/>
      <w:r w:rsidR="004F2921">
        <w:t xml:space="preserve"> Alum…), </w:t>
      </w:r>
      <w:proofErr w:type="spellStart"/>
      <w:r w:rsidR="004F2921">
        <w:t>Description</w:t>
      </w:r>
      <w:proofErr w:type="spellEnd"/>
      <w:r w:rsidR="004F2921">
        <w:t xml:space="preserve"> (</w:t>
      </w:r>
      <w:proofErr w:type="spellStart"/>
      <w:r w:rsidR="004F2921">
        <w:t>Batten</w:t>
      </w:r>
      <w:proofErr w:type="spellEnd"/>
      <w:r w:rsidR="004F2921">
        <w:t xml:space="preserve"> Alum 63x…), QTY (8) y los demás campos.</w:t>
      </w:r>
    </w:p>
    <w:p w14:paraId="73409DAF" w14:textId="10EE2568" w:rsidR="00475889" w:rsidRDefault="00475889"/>
    <w:p w14:paraId="1B1DD0BD" w14:textId="10384145" w:rsidR="00475889" w:rsidRDefault="00475889">
      <w:r>
        <w:t xml:space="preserve">Entonces, se hizo un mapeo desde el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-&gt; configurador -&gt; material rule en producto </w:t>
      </w:r>
      <w:proofErr w:type="spellStart"/>
      <w:r>
        <w:t>mantainance</w:t>
      </w:r>
      <w:proofErr w:type="spellEnd"/>
      <w:r>
        <w:t>.</w:t>
      </w:r>
    </w:p>
    <w:p w14:paraId="63AAFAB0" w14:textId="77777777" w:rsidR="004B6929" w:rsidRDefault="004B6929">
      <w:r>
        <w:t xml:space="preserve">Creo que se agrega como material en la parte de Audit, y al final cuando se hace </w:t>
      </w:r>
      <w:proofErr w:type="spellStart"/>
      <w:r>
        <w:t>submit</w:t>
      </w:r>
      <w:proofErr w:type="spellEnd"/>
      <w:r>
        <w:t xml:space="preserve">, se agrega al BOM -&gt; </w:t>
      </w:r>
      <w:proofErr w:type="spellStart"/>
      <w:r>
        <w:t>Revision</w:t>
      </w:r>
      <w:proofErr w:type="spellEnd"/>
      <w:r>
        <w:t xml:space="preserve"> y se lo </w:t>
      </w:r>
      <w:proofErr w:type="spellStart"/>
      <w:r>
        <w:t>attachea</w:t>
      </w:r>
      <w:proofErr w:type="spellEnd"/>
      <w:r>
        <w:t xml:space="preserve"> como material de la revisión:</w:t>
      </w:r>
    </w:p>
    <w:p w14:paraId="316C15F4" w14:textId="77777777" w:rsidR="004B6929" w:rsidRDefault="004B6929">
      <w:r>
        <w:rPr>
          <w:noProof/>
        </w:rPr>
        <w:drawing>
          <wp:inline distT="0" distB="0" distL="0" distR="0" wp14:anchorId="7864FE55" wp14:editId="64B02A11">
            <wp:extent cx="5731510" cy="36683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2A0C" w14:textId="653D577F" w:rsidR="00EC70F8" w:rsidRDefault="004B6929">
      <w:r>
        <w:t xml:space="preserve">Podemos ver aquí que están los atributos de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 xml:space="preserve"> y </w:t>
      </w:r>
      <w:proofErr w:type="spellStart"/>
      <w:r>
        <w:t>units</w:t>
      </w:r>
      <w:proofErr w:type="spellEnd"/>
      <w:r>
        <w:t xml:space="preserve"> que son los </w:t>
      </w:r>
      <w:r w:rsidR="00EC70F8">
        <w:t xml:space="preserve">obtenidos del </w:t>
      </w:r>
      <w:proofErr w:type="spellStart"/>
      <w:r w:rsidR="00EC70F8">
        <w:t>inventory</w:t>
      </w:r>
      <w:proofErr w:type="spellEnd"/>
      <w:r w:rsidR="00EC70F8">
        <w:t xml:space="preserve"> </w:t>
      </w:r>
      <w:proofErr w:type="spellStart"/>
      <w:r w:rsidR="00EC70F8">
        <w:t>matrix</w:t>
      </w:r>
      <w:proofErr w:type="spellEnd"/>
      <w:r w:rsidR="00EC70F8">
        <w:t>:</w:t>
      </w:r>
    </w:p>
    <w:p w14:paraId="7FC57E8E" w14:textId="2A09C1EF" w:rsidR="004B6929" w:rsidRDefault="00EC70F8">
      <w:r>
        <w:rPr>
          <w:noProof/>
        </w:rPr>
        <w:drawing>
          <wp:inline distT="0" distB="0" distL="0" distR="0" wp14:anchorId="33EB7776" wp14:editId="20DDE346">
            <wp:extent cx="4191000" cy="11241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6618" cy="113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A472" w14:textId="63EE9336" w:rsidR="00E16419" w:rsidRDefault="00E16419"/>
    <w:p w14:paraId="52926ABD" w14:textId="5615B29F" w:rsidR="00E16419" w:rsidRDefault="00E16419"/>
    <w:p w14:paraId="19724F10" w14:textId="184AC27A" w:rsidR="00E16419" w:rsidRDefault="00E16419">
      <w:r>
        <w:t>Configurador:</w:t>
      </w:r>
      <w:r>
        <w:br/>
        <w:t xml:space="preserve">SF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Configurator</w:t>
      </w:r>
      <w:proofErr w:type="spellEnd"/>
    </w:p>
    <w:p w14:paraId="07138490" w14:textId="7DBF23DA" w:rsidR="00E16419" w:rsidRDefault="00E16419">
      <w:r>
        <w:t>Agregarlo a materiales en Audit.</w:t>
      </w:r>
    </w:p>
    <w:p w14:paraId="28CF66E5" w14:textId="6B0CC905" w:rsidR="005838D9" w:rsidRPr="00B0136E" w:rsidRDefault="00B0136E" w:rsidP="00B0136E">
      <w:pPr>
        <w:pStyle w:val="Heading1"/>
        <w:rPr>
          <w:b/>
          <w:bCs/>
        </w:rPr>
      </w:pPr>
      <w:r w:rsidRPr="00B0136E">
        <w:rPr>
          <w:b/>
          <w:bCs/>
        </w:rPr>
        <w:t>Explicación final</w:t>
      </w:r>
    </w:p>
    <w:p w14:paraId="3CEBCE45" w14:textId="3D550DA6" w:rsidR="005838D9" w:rsidRDefault="005838D9"/>
    <w:p w14:paraId="02F97851" w14:textId="50C2A475" w:rsidR="005838D9" w:rsidRDefault="005838D9">
      <w:r>
        <w:t xml:space="preserve">New </w:t>
      </w:r>
      <w:proofErr w:type="spellStart"/>
      <w:r>
        <w:t>scpq</w:t>
      </w:r>
      <w:proofErr w:type="spellEnd"/>
      <w:r>
        <w:t xml:space="preserve"> material:</w:t>
      </w:r>
      <w:r>
        <w:br/>
      </w:r>
      <w:r>
        <w:rPr>
          <w:noProof/>
        </w:rPr>
        <w:drawing>
          <wp:inline distT="0" distB="0" distL="0" distR="0" wp14:anchorId="6CF9C35C" wp14:editId="0C00FB91">
            <wp:extent cx="2308417" cy="2076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0948" cy="207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4C0">
        <w:rPr>
          <w:noProof/>
        </w:rPr>
        <w:drawing>
          <wp:inline distT="0" distB="0" distL="0" distR="0" wp14:anchorId="562C01CE" wp14:editId="2C7102D4">
            <wp:extent cx="1905000" cy="18356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7722" cy="183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A248" w14:textId="63FEEE7E" w:rsidR="005838D9" w:rsidRDefault="005838D9">
      <w:proofErr w:type="spellStart"/>
      <w:r>
        <w:t>Item</w:t>
      </w:r>
      <w:proofErr w:type="spellEnd"/>
      <w:r w:rsidR="003A24C0">
        <w:t>:</w:t>
      </w:r>
      <w:r>
        <w:t xml:space="preserve"> es el </w:t>
      </w:r>
      <w:proofErr w:type="spellStart"/>
      <w:r>
        <w:t>item</w:t>
      </w:r>
      <w:proofErr w:type="spellEnd"/>
      <w:r>
        <w:t xml:space="preserve"> que se va a agregar cuando se ejecute </w:t>
      </w:r>
      <w:r w:rsidR="003A24C0">
        <w:t xml:space="preserve">la regla del </w:t>
      </w:r>
      <w:proofErr w:type="spellStart"/>
      <w:r w:rsidR="003A24C0">
        <w:t>scpq</w:t>
      </w:r>
      <w:proofErr w:type="spellEnd"/>
      <w:r w:rsidR="003A24C0">
        <w:t xml:space="preserve"> material</w:t>
      </w:r>
      <w:r w:rsidR="00BA5096">
        <w:t>.</w:t>
      </w:r>
    </w:p>
    <w:p w14:paraId="4698CE1C" w14:textId="5A610F07" w:rsidR="003A24C0" w:rsidRDefault="003A24C0">
      <w:proofErr w:type="spellStart"/>
      <w:r>
        <w:t>Item</w:t>
      </w:r>
      <w:proofErr w:type="spellEnd"/>
      <w:r>
        <w:t xml:space="preserve"> rule: cuando pase la pregunta que esta ahí, se va a agregar este “material” a la sección de Audit con el </w:t>
      </w:r>
      <w:proofErr w:type="spellStart"/>
      <w:r>
        <w:t>item</w:t>
      </w:r>
      <w:proofErr w:type="spellEnd"/>
      <w:r>
        <w:t xml:space="preserve"> y la </w:t>
      </w:r>
      <w:proofErr w:type="spellStart"/>
      <w:r>
        <w:t>quantity</w:t>
      </w:r>
      <w:proofErr w:type="spellEnd"/>
      <w:r>
        <w:t xml:space="preserve"> dadas</w:t>
      </w:r>
      <w:r w:rsidR="007E7968">
        <w:t>.</w:t>
      </w:r>
    </w:p>
    <w:p w14:paraId="588A70AF" w14:textId="05EBF4CA" w:rsidR="007E7968" w:rsidRDefault="007E7968"/>
    <w:p w14:paraId="07122747" w14:textId="77777777" w:rsidR="00B0136E" w:rsidRDefault="00B0136E">
      <w:pPr>
        <w:rPr>
          <w:lang w:val="en-US"/>
        </w:rPr>
      </w:pPr>
    </w:p>
    <w:p w14:paraId="481A9298" w14:textId="65C34065" w:rsidR="00302DE2" w:rsidRDefault="00B0136E">
      <w:r w:rsidRPr="00B0136E">
        <w:t xml:space="preserve">Una vez presionado </w:t>
      </w:r>
      <w:proofErr w:type="spellStart"/>
      <w:r w:rsidRPr="00B0136E">
        <w:t>submit</w:t>
      </w:r>
      <w:proofErr w:type="spellEnd"/>
      <w:r w:rsidRPr="00B0136E">
        <w:t>, se agrega el</w:t>
      </w:r>
      <w:r>
        <w:t xml:space="preserve"> material al BOM como componente.</w:t>
      </w:r>
    </w:p>
    <w:p w14:paraId="0E8A3FE8" w14:textId="10B66C01" w:rsidR="00B0136E" w:rsidRDefault="00B0136E"/>
    <w:p w14:paraId="415A16D1" w14:textId="382A1499" w:rsidR="00DD017C" w:rsidRDefault="00DD017C"/>
    <w:p w14:paraId="41650A72" w14:textId="77777777" w:rsidR="00DD017C" w:rsidRDefault="00DD017C"/>
    <w:p w14:paraId="1F39F956" w14:textId="2E5F7DCE" w:rsidR="00B0136E" w:rsidRPr="00B0136E" w:rsidRDefault="00B0136E">
      <w:pPr>
        <w:rPr>
          <w:lang w:val="en-US"/>
        </w:rPr>
      </w:pPr>
      <w:r w:rsidRPr="00B0136E">
        <w:rPr>
          <w:lang w:val="en-US"/>
        </w:rPr>
        <w:t xml:space="preserve">Use </w:t>
      </w:r>
      <w:proofErr w:type="spellStart"/>
      <w:r w:rsidRPr="00B0136E">
        <w:rPr>
          <w:lang w:val="en-US"/>
        </w:rPr>
        <w:t>addMaterial</w:t>
      </w:r>
      <w:proofErr w:type="spellEnd"/>
      <w:r w:rsidRPr="00B0136E">
        <w:rPr>
          <w:lang w:val="en-US"/>
        </w:rPr>
        <w:t xml:space="preserve"> on CPQ </w:t>
      </w:r>
      <w:r>
        <w:rPr>
          <w:lang w:val="en-US"/>
        </w:rPr>
        <w:t>documentation</w:t>
      </w:r>
    </w:p>
    <w:p w14:paraId="02E718BD" w14:textId="76ACC361" w:rsidR="00B0136E" w:rsidRPr="00B0136E" w:rsidRDefault="00B0136E">
      <w:pPr>
        <w:rPr>
          <w:lang w:val="en-US"/>
        </w:rPr>
      </w:pPr>
    </w:p>
    <w:p w14:paraId="5CD04D56" w14:textId="3E33B8C7" w:rsidR="00B0136E" w:rsidRPr="00B0136E" w:rsidRDefault="00B0136E">
      <w:pPr>
        <w:rPr>
          <w:lang w:val="en-US"/>
        </w:rPr>
      </w:pPr>
    </w:p>
    <w:p w14:paraId="614490A5" w14:textId="1E817235" w:rsidR="00B0136E" w:rsidRDefault="00B0136E">
      <w:pPr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</w:pPr>
      <w:r w:rsidRPr="00B0136E"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  <w:t xml:space="preserve">can the SCPQ-Material be created whenever they select certain options on the configurator? How do we do this search with the </w:t>
      </w:r>
      <w:proofErr w:type="spellStart"/>
      <w:r w:rsidRPr="00B0136E"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  <w:t>query?I</w:t>
      </w:r>
      <w:proofErr w:type="spellEnd"/>
      <w:r w:rsidRPr="00B0136E"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  <w:t xml:space="preserve"> was thinking </w:t>
      </w:r>
      <w:proofErr w:type="spellStart"/>
      <w:r w:rsidRPr="00B0136E"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  <w:t>i</w:t>
      </w:r>
      <w:proofErr w:type="spellEnd"/>
      <w:r w:rsidRPr="00B0136E"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  <w:t xml:space="preserve"> could do it manually, so when they select any of the options on the configurator, then </w:t>
      </w:r>
      <w:proofErr w:type="spellStart"/>
      <w:r w:rsidRPr="00B0136E"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  <w:t>i</w:t>
      </w:r>
      <w:proofErr w:type="spellEnd"/>
      <w:r w:rsidRPr="00B0136E"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  <w:t xml:space="preserve"> trigger an action created by me which will look for certain inventory matrix items that have this feature selected, and then create a new </w:t>
      </w:r>
      <w:proofErr w:type="spellStart"/>
      <w:r w:rsidRPr="00B0136E"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  <w:t>scpq</w:t>
      </w:r>
      <w:proofErr w:type="spellEnd"/>
      <w:r w:rsidRPr="00B0136E"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  <w:t xml:space="preserve">-material with the first item from the search retrieved, and on item rule </w:t>
      </w:r>
      <w:proofErr w:type="spellStart"/>
      <w:r w:rsidRPr="00B0136E"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  <w:t>i</w:t>
      </w:r>
      <w:proofErr w:type="spellEnd"/>
      <w:r w:rsidRPr="00B0136E"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  <w:t xml:space="preserve"> just put ALL rule so it adds directly to the audit section.</w:t>
      </w:r>
      <w:r w:rsidRPr="00B0136E">
        <w:rPr>
          <w:rFonts w:ascii="Arial" w:hAnsi="Arial" w:cs="Arial"/>
          <w:color w:val="1D1C1D"/>
          <w:sz w:val="23"/>
          <w:szCs w:val="23"/>
          <w:lang w:val="en-US"/>
        </w:rPr>
        <w:br/>
      </w:r>
      <w:r w:rsidRPr="00B0136E"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  <w:lastRenderedPageBreak/>
        <w:t xml:space="preserve">Do you think that could work? I do not know if it can be done to add on the </w:t>
      </w:r>
      <w:proofErr w:type="spellStart"/>
      <w:r w:rsidRPr="00B0136E"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  <w:t>scpq</w:t>
      </w:r>
      <w:proofErr w:type="spellEnd"/>
      <w:r w:rsidRPr="00B0136E"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  <w:t xml:space="preserve">-material creation a list of items where </w:t>
      </w:r>
      <w:proofErr w:type="spellStart"/>
      <w:r w:rsidRPr="00B0136E"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  <w:t>i</w:t>
      </w:r>
      <w:proofErr w:type="spellEnd"/>
      <w:r w:rsidRPr="00B0136E"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  <w:t xml:space="preserve"> can choose and do it dynamically.</w:t>
      </w:r>
    </w:p>
    <w:p w14:paraId="670723C8" w14:textId="17F4A945" w:rsidR="003618BF" w:rsidRDefault="003618BF">
      <w:pPr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</w:pPr>
    </w:p>
    <w:p w14:paraId="200E67FA" w14:textId="63B7A63A" w:rsidR="003618BF" w:rsidRDefault="003618BF">
      <w:pPr>
        <w:rPr>
          <w:rFonts w:ascii="Arial" w:hAnsi="Arial" w:cs="Arial"/>
          <w:color w:val="1D1C1D"/>
          <w:sz w:val="23"/>
          <w:szCs w:val="23"/>
          <w:shd w:val="clear" w:color="auto" w:fill="FFFFFF"/>
          <w:lang w:val="en-US"/>
        </w:rPr>
      </w:pPr>
    </w:p>
    <w:p w14:paraId="4FB863DF" w14:textId="77777777" w:rsidR="003618BF" w:rsidRPr="003618BF" w:rsidRDefault="003618BF" w:rsidP="003618BF">
      <w:r w:rsidRPr="003618BF">
        <w:t xml:space="preserve">Cuando seleccionamos opciones, se hace una búsqueda de material ítems, como cuando agregamos un nuevo </w:t>
      </w:r>
      <w:proofErr w:type="spellStart"/>
      <w:r w:rsidRPr="003618BF">
        <w:t>scpq</w:t>
      </w:r>
      <w:proofErr w:type="spellEnd"/>
      <w:r w:rsidRPr="003618BF">
        <w:t xml:space="preserve"> material</w:t>
      </w:r>
    </w:p>
    <w:p w14:paraId="6FDC3AF3" w14:textId="77777777" w:rsidR="003618BF" w:rsidRPr="003618BF" w:rsidRDefault="003618BF" w:rsidP="003618BF"/>
    <w:p w14:paraId="6ECE6D6B" w14:textId="77777777" w:rsidR="003618BF" w:rsidRPr="003618BF" w:rsidRDefault="003618BF" w:rsidP="003618BF"/>
    <w:p w14:paraId="00488681" w14:textId="77777777" w:rsidR="003618BF" w:rsidRPr="003618BF" w:rsidRDefault="003618BF" w:rsidP="003618BF">
      <w:r w:rsidRPr="003618BF">
        <w:t xml:space="preserve">El </w:t>
      </w:r>
      <w:proofErr w:type="spellStart"/>
      <w:r w:rsidRPr="003618BF">
        <w:t>item</w:t>
      </w:r>
      <w:proofErr w:type="spellEnd"/>
      <w:r w:rsidRPr="003618BF">
        <w:t xml:space="preserve"> que pedimos entonces, va a depender de las selecciones que tengamos en el configurador, y va a buscar un </w:t>
      </w:r>
      <w:proofErr w:type="spellStart"/>
      <w:r w:rsidRPr="003618BF">
        <w:t>matrix</w:t>
      </w:r>
      <w:proofErr w:type="spellEnd"/>
      <w:r w:rsidRPr="003618BF">
        <w:t xml:space="preserve"> </w:t>
      </w:r>
      <w:proofErr w:type="spellStart"/>
      <w:r w:rsidRPr="003618BF">
        <w:t>item</w:t>
      </w:r>
      <w:proofErr w:type="spellEnd"/>
      <w:r w:rsidRPr="003618BF">
        <w:t xml:space="preserve"> que haga match.</w:t>
      </w:r>
    </w:p>
    <w:p w14:paraId="795CB43D" w14:textId="77777777" w:rsidR="003618BF" w:rsidRPr="003618BF" w:rsidRDefault="003618BF" w:rsidP="003618BF"/>
    <w:p w14:paraId="747B7CE6" w14:textId="77777777" w:rsidR="003618BF" w:rsidRPr="003618BF" w:rsidRDefault="003618BF" w:rsidP="003618BF"/>
    <w:p w14:paraId="40736BA1" w14:textId="77777777" w:rsidR="003618BF" w:rsidRPr="003618BF" w:rsidRDefault="003618BF" w:rsidP="003618BF">
      <w:r w:rsidRPr="003618BF">
        <w:t xml:space="preserve">Hacer new </w:t>
      </w:r>
      <w:proofErr w:type="spellStart"/>
      <w:r w:rsidRPr="003618BF">
        <w:t>scpq</w:t>
      </w:r>
      <w:proofErr w:type="spellEnd"/>
      <w:r w:rsidRPr="003618BF">
        <w:t xml:space="preserve"> material, en </w:t>
      </w:r>
      <w:proofErr w:type="spellStart"/>
      <w:r w:rsidRPr="003618BF">
        <w:t>item</w:t>
      </w:r>
      <w:proofErr w:type="spellEnd"/>
      <w:r w:rsidRPr="003618BF">
        <w:t xml:space="preserve"> poner: Conjunto de </w:t>
      </w:r>
      <w:proofErr w:type="spellStart"/>
      <w:r w:rsidRPr="003618BF">
        <w:t>items</w:t>
      </w:r>
      <w:proofErr w:type="spellEnd"/>
      <w:r w:rsidRPr="003618BF">
        <w:t xml:space="preserve"> </w:t>
      </w:r>
    </w:p>
    <w:p w14:paraId="26F4E4DE" w14:textId="77777777" w:rsidR="003618BF" w:rsidRPr="003618BF" w:rsidRDefault="003618BF" w:rsidP="003618BF">
      <w:r w:rsidRPr="003618BF">
        <w:t xml:space="preserve">En </w:t>
      </w:r>
      <w:proofErr w:type="spellStart"/>
      <w:r w:rsidRPr="003618BF">
        <w:t>item</w:t>
      </w:r>
      <w:proofErr w:type="spellEnd"/>
      <w:r w:rsidRPr="003618BF">
        <w:t xml:space="preserve"> rule, cuando se seleccione cualquiera de ellos</w:t>
      </w:r>
    </w:p>
    <w:p w14:paraId="1BFCE946" w14:textId="77777777" w:rsidR="003618BF" w:rsidRPr="003618BF" w:rsidRDefault="003618BF" w:rsidP="003618BF">
      <w:r w:rsidRPr="003618BF">
        <w:t>Luego, hacer mejora en performance, con los resultados anteriores una vez que se va mejorando</w:t>
      </w:r>
    </w:p>
    <w:p w14:paraId="508DE6FD" w14:textId="77777777" w:rsidR="003618BF" w:rsidRPr="003618BF" w:rsidRDefault="003618BF" w:rsidP="003618BF"/>
    <w:p w14:paraId="6EE35977" w14:textId="77777777" w:rsidR="003618BF" w:rsidRPr="003618BF" w:rsidRDefault="003618BF" w:rsidP="003618BF"/>
    <w:p w14:paraId="1770F90E" w14:textId="22EC171A" w:rsidR="003618BF" w:rsidRPr="003618BF" w:rsidRDefault="003618BF" w:rsidP="003618BF">
      <w:r w:rsidRPr="003618BF">
        <w:t xml:space="preserve">Poner un </w:t>
      </w:r>
      <w:proofErr w:type="spellStart"/>
      <w:r w:rsidRPr="003618BF">
        <w:t>Inventory</w:t>
      </w:r>
      <w:proofErr w:type="spellEnd"/>
      <w:r w:rsidRPr="003618BF">
        <w:t xml:space="preserve"> </w:t>
      </w:r>
      <w:proofErr w:type="spellStart"/>
      <w:r w:rsidRPr="003618BF">
        <w:t>matrix</w:t>
      </w:r>
      <w:proofErr w:type="spellEnd"/>
      <w:r w:rsidRPr="003618BF">
        <w:t xml:space="preserve"> </w:t>
      </w:r>
      <w:proofErr w:type="spellStart"/>
      <w:r w:rsidRPr="003618BF">
        <w:t>item</w:t>
      </w:r>
      <w:proofErr w:type="spellEnd"/>
      <w:r w:rsidRPr="003618BF">
        <w:t xml:space="preserve"> en la selección, ósea buscar el que haga match con una </w:t>
      </w:r>
      <w:proofErr w:type="spellStart"/>
      <w:r w:rsidRPr="003618BF">
        <w:t>query</w:t>
      </w:r>
      <w:proofErr w:type="spellEnd"/>
      <w:r w:rsidRPr="003618BF">
        <w:t>.</w:t>
      </w:r>
    </w:p>
    <w:sectPr w:rsidR="003618BF" w:rsidRPr="00361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E8"/>
    <w:rsid w:val="00021AD5"/>
    <w:rsid w:val="002013A7"/>
    <w:rsid w:val="00302DE2"/>
    <w:rsid w:val="00306556"/>
    <w:rsid w:val="003618BF"/>
    <w:rsid w:val="003A24C0"/>
    <w:rsid w:val="00475889"/>
    <w:rsid w:val="00477CA4"/>
    <w:rsid w:val="004B6929"/>
    <w:rsid w:val="004F2921"/>
    <w:rsid w:val="00540E0F"/>
    <w:rsid w:val="005838D9"/>
    <w:rsid w:val="00625CE8"/>
    <w:rsid w:val="007E7968"/>
    <w:rsid w:val="00906825"/>
    <w:rsid w:val="00B0136E"/>
    <w:rsid w:val="00BA5096"/>
    <w:rsid w:val="00BE1CC3"/>
    <w:rsid w:val="00D41348"/>
    <w:rsid w:val="00DD017C"/>
    <w:rsid w:val="00E16419"/>
    <w:rsid w:val="00E55E12"/>
    <w:rsid w:val="00E7453E"/>
    <w:rsid w:val="00EA5A63"/>
    <w:rsid w:val="00EC70F8"/>
    <w:rsid w:val="00F8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5B968"/>
  <w15:chartTrackingRefBased/>
  <w15:docId w15:val="{76D7AEB3-6B14-47E5-A98C-EAF82BCD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3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4</Pages>
  <Words>495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27</cp:revision>
  <dcterms:created xsi:type="dcterms:W3CDTF">2022-06-22T17:42:00Z</dcterms:created>
  <dcterms:modified xsi:type="dcterms:W3CDTF">2022-06-28T00:13:00Z</dcterms:modified>
</cp:coreProperties>
</file>