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AA0B1" w14:textId="01D8814F" w:rsidR="00FB0AB1" w:rsidRDefault="00493D2D">
      <w:r>
        <w:t>This was happening:</w:t>
      </w:r>
      <w:r>
        <w:br/>
      </w:r>
      <w:r>
        <w:rPr>
          <w:noProof/>
        </w:rPr>
        <w:drawing>
          <wp:inline distT="0" distB="0" distL="0" distR="0" wp14:anchorId="1E939F00" wp14:editId="0CD5D1A6">
            <wp:extent cx="5731510" cy="3491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696C" w14:textId="4A33202C" w:rsidR="00493D2D" w:rsidRDefault="00493D2D">
      <w:r>
        <w:br/>
        <w:t>That was because:</w:t>
      </w:r>
    </w:p>
    <w:p w14:paraId="26661C51" w14:textId="1941A84B" w:rsidR="00493D2D" w:rsidRDefault="00493D2D">
      <w:r>
        <w:rPr>
          <w:noProof/>
        </w:rPr>
        <w:drawing>
          <wp:inline distT="0" distB="0" distL="0" distR="0" wp14:anchorId="59C8903D" wp14:editId="28928D40">
            <wp:extent cx="5731510" cy="19024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0923" w14:textId="51D88A57" w:rsidR="00493D2D" w:rsidRDefault="00493D2D">
      <w:pPr>
        <w:rPr>
          <w:lang w:val="en-US"/>
        </w:rPr>
      </w:pPr>
      <w:r w:rsidRPr="00493D2D">
        <w:rPr>
          <w:lang w:val="en-US"/>
        </w:rPr>
        <w:t>And on netsuite backend, this d</w:t>
      </w:r>
      <w:r>
        <w:rPr>
          <w:lang w:val="en-US"/>
        </w:rPr>
        <w:t>omain caltechstore.caltech.edu is not created, because is the final domain:</w:t>
      </w:r>
    </w:p>
    <w:p w14:paraId="7B4005F7" w14:textId="405B3086" w:rsidR="00493D2D" w:rsidRDefault="00493D2D">
      <w:pPr>
        <w:rPr>
          <w:lang w:val="en-US"/>
        </w:rPr>
      </w:pPr>
      <w:r>
        <w:rPr>
          <w:noProof/>
        </w:rPr>
        <w:drawing>
          <wp:inline distT="0" distB="0" distL="0" distR="0" wp14:anchorId="13851170" wp14:editId="72F872DB">
            <wp:extent cx="5731510" cy="732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63EB" w14:textId="05B6B48C" w:rsidR="00493D2D" w:rsidRPr="00493D2D" w:rsidRDefault="00493D2D">
      <w:pPr>
        <w:rPr>
          <w:lang w:val="en-US"/>
        </w:rPr>
      </w:pPr>
      <w:r>
        <w:rPr>
          <w:lang w:val="en-US"/>
        </w:rPr>
        <w:t>Because of that throws that error.</w:t>
      </w:r>
      <w:r>
        <w:rPr>
          <w:lang w:val="en-US"/>
        </w:rPr>
        <w:br/>
        <w:t>So this step should be done on post go live.</w:t>
      </w:r>
    </w:p>
    <w:sectPr w:rsidR="00493D2D" w:rsidRPr="00493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B0"/>
    <w:rsid w:val="001359B0"/>
    <w:rsid w:val="00493D2D"/>
    <w:rsid w:val="00FB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F83B"/>
  <w15:chartTrackingRefBased/>
  <w15:docId w15:val="{9857BDEC-62C8-4BAB-8AF3-E9D2FF0E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197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2023-01-19T21:50:00Z</dcterms:created>
  <dcterms:modified xsi:type="dcterms:W3CDTF">2023-01-19T21:52:00Z</dcterms:modified>
</cp:coreProperties>
</file>