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A1D60" w14:textId="3F9CD2FE" w:rsidR="00666714" w:rsidRDefault="00044FE9" w:rsidP="00044FE9">
      <w:pPr>
        <w:pStyle w:val="Heading1"/>
      </w:pPr>
      <w:r>
        <w:t>Guide</w:t>
      </w:r>
    </w:p>
    <w:p w14:paraId="7E572FD7" w14:textId="5D0FD58F" w:rsidR="00044FE9" w:rsidRDefault="00044FE9" w:rsidP="00044FE9">
      <w:r>
        <w:t xml:space="preserve">Hacer punchout2go sin </w:t>
      </w:r>
      <w:proofErr w:type="spellStart"/>
      <w:r>
        <w:t>invoice</w:t>
      </w:r>
      <w:proofErr w:type="spellEnd"/>
      <w:r>
        <w:t xml:space="preserve"> ni PO.</w:t>
      </w:r>
    </w:p>
    <w:p w14:paraId="4380B993" w14:textId="3C5C0216" w:rsidR="0098453E" w:rsidRDefault="0098453E" w:rsidP="00044FE9"/>
    <w:p w14:paraId="30C8DCFC" w14:textId="5FE9BABA" w:rsidR="0098453E" w:rsidRDefault="0098453E" w:rsidP="00044FE9">
      <w:proofErr w:type="gramStart"/>
      <w:r>
        <w:t>Tienen que tener</w:t>
      </w:r>
      <w:proofErr w:type="gramEnd"/>
      <w:r>
        <w:t xml:space="preserve"> extensiones activas, sino no funciona la instalación del </w:t>
      </w:r>
      <w:proofErr w:type="spellStart"/>
      <w:r>
        <w:t>bundle</w:t>
      </w:r>
      <w:proofErr w:type="spellEnd"/>
      <w:r>
        <w:t>. En este caso no tienen.</w:t>
      </w:r>
    </w:p>
    <w:p w14:paraId="3B43D444" w14:textId="235B3A44" w:rsidR="0098453E" w:rsidRDefault="0098453E" w:rsidP="00044FE9">
      <w:r>
        <w:t xml:space="preserve">Tienen una versión de SCA muy vieja, </w:t>
      </w:r>
      <w:r w:rsidR="006202EF">
        <w:t xml:space="preserve">SCA </w:t>
      </w:r>
      <w:proofErr w:type="spellStart"/>
      <w:r w:rsidR="006202EF">
        <w:t>mont</w:t>
      </w:r>
      <w:proofErr w:type="spellEnd"/>
      <w:r w:rsidR="006202EF">
        <w:t xml:space="preserve"> </w:t>
      </w:r>
      <w:proofErr w:type="spellStart"/>
      <w:r w:rsidR="006202EF">
        <w:t>blanc</w:t>
      </w:r>
      <w:proofErr w:type="spellEnd"/>
      <w:r w:rsidR="006202EF">
        <w:t>, no soporta extensiones.</w:t>
      </w:r>
      <w:r w:rsidR="006202EF">
        <w:br/>
        <w:t>Punchout2Go necesita soporte de extensiones.</w:t>
      </w:r>
      <w:r>
        <w:t xml:space="preserve"> </w:t>
      </w:r>
    </w:p>
    <w:p w14:paraId="7DD7004A" w14:textId="3C3322ED" w:rsidR="00154D59" w:rsidRDefault="00154D59" w:rsidP="00044FE9"/>
    <w:p w14:paraId="10CFA44F" w14:textId="08DF25BF" w:rsidR="00154D59" w:rsidRDefault="00154D59" w:rsidP="00044FE9"/>
    <w:p w14:paraId="73B7C8F4" w14:textId="22847E56" w:rsidR="00154D59" w:rsidRDefault="00154D59" w:rsidP="00044FE9">
      <w:r>
        <w:t xml:space="preserve">Hacer un Punchout2Go para </w:t>
      </w:r>
      <w:proofErr w:type="spellStart"/>
      <w:r>
        <w:t>FactoryMation</w:t>
      </w:r>
      <w:proofErr w:type="spellEnd"/>
      <w:r>
        <w:t xml:space="preserve"> no es tanto, porque se pueden reusar partes.</w:t>
      </w:r>
      <w:r>
        <w:br/>
      </w:r>
      <w:r>
        <w:br/>
        <w:t xml:space="preserve">La parte de </w:t>
      </w:r>
      <w:proofErr w:type="spellStart"/>
      <w:r>
        <w:t>frontend</w:t>
      </w:r>
      <w:proofErr w:type="spellEnd"/>
      <w:r>
        <w:t xml:space="preserve"> si hay que rehacerla.</w:t>
      </w:r>
    </w:p>
    <w:p w14:paraId="4FEF70F3" w14:textId="2FCCED99" w:rsidR="00154D59" w:rsidRDefault="00154D59" w:rsidP="00044FE9"/>
    <w:p w14:paraId="63C3DFD2" w14:textId="6A6C0CCB" w:rsidR="00154D59" w:rsidRDefault="00154D59" w:rsidP="00044FE9">
      <w:r>
        <w:t xml:space="preserve">Hacer un </w:t>
      </w:r>
      <w:proofErr w:type="spellStart"/>
      <w:r>
        <w:t>upgrade</w:t>
      </w:r>
      <w:proofErr w:type="spellEnd"/>
      <w:r>
        <w:t xml:space="preserve"> de SCA para este proyecto es una locura, son muchas horas</w:t>
      </w:r>
      <w:r w:rsidR="005E760A">
        <w:t>.</w:t>
      </w:r>
    </w:p>
    <w:p w14:paraId="4E33B597" w14:textId="4D696A4B" w:rsidR="005E760A" w:rsidRPr="00044FE9" w:rsidRDefault="005E760A" w:rsidP="00044FE9">
      <w:r>
        <w:t xml:space="preserve">Va a terminar en </w:t>
      </w:r>
      <w:proofErr w:type="spellStart"/>
      <w:r>
        <w:t>overage</w:t>
      </w:r>
      <w:proofErr w:type="spellEnd"/>
      <w:r>
        <w:t>.</w:t>
      </w:r>
    </w:p>
    <w:sectPr w:rsidR="005E760A" w:rsidRPr="00044F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F56"/>
    <w:rsid w:val="00044FE9"/>
    <w:rsid w:val="0012753B"/>
    <w:rsid w:val="00154D59"/>
    <w:rsid w:val="005E760A"/>
    <w:rsid w:val="006202EF"/>
    <w:rsid w:val="00657F56"/>
    <w:rsid w:val="00666714"/>
    <w:rsid w:val="008A163B"/>
    <w:rsid w:val="00984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C54AD"/>
  <w15:chartTrackingRefBased/>
  <w15:docId w15:val="{8599E056-3E0F-4FA0-B28A-3619A0685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F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F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78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6</cp:revision>
  <dcterms:created xsi:type="dcterms:W3CDTF">2023-11-30T17:47:00Z</dcterms:created>
  <dcterms:modified xsi:type="dcterms:W3CDTF">2023-12-15T19:48:00Z</dcterms:modified>
</cp:coreProperties>
</file>