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45CD9" w14:textId="074E4521" w:rsidR="00F0021A" w:rsidRPr="00BA31E6" w:rsidRDefault="00BA31E6">
      <w:pPr>
        <w:rPr>
          <w:lang w:val="en-US"/>
        </w:rPr>
      </w:pPr>
      <w:r>
        <w:t>Primero apagar extensiones y scripted records para probar.</w:t>
      </w:r>
      <w:r>
        <w:br/>
      </w:r>
      <w:r w:rsidRPr="00BA31E6">
        <w:rPr>
          <w:lang w:val="en-US"/>
        </w:rPr>
        <w:t>Mirar código base de netsuite:</w:t>
      </w:r>
      <w:r w:rsidRPr="00BA31E6">
        <w:rPr>
          <w:lang w:val="en-US"/>
        </w:rPr>
        <w:br/>
      </w:r>
      <w:r w:rsidRPr="00BA31E6">
        <w:rPr>
          <w:lang w:val="en-US"/>
        </w:rPr>
        <w:br/>
        <w:t>Customization -&gt; Scripting -&gt; SSP Applications:</w:t>
      </w:r>
      <w:r w:rsidRPr="00BA31E6">
        <w:rPr>
          <w:lang w:val="en-US"/>
        </w:rPr>
        <w:br/>
      </w:r>
      <w:r>
        <w:rPr>
          <w:lang w:val="en-US"/>
        </w:rPr>
        <w:t>Código de ssp_libraries y ssp_libraries_ext</w:t>
      </w:r>
    </w:p>
    <w:sectPr w:rsidR="00F0021A" w:rsidRPr="00BA3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CE"/>
    <w:rsid w:val="006A42CE"/>
    <w:rsid w:val="00BA31E6"/>
    <w:rsid w:val="00F0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AC99B"/>
  <w15:chartTrackingRefBased/>
  <w15:docId w15:val="{22D9C65B-D420-4F48-A2B6-15D01550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155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2022-04-25T14:35:00Z</dcterms:created>
  <dcterms:modified xsi:type="dcterms:W3CDTF">2022-04-25T14:37:00Z</dcterms:modified>
</cp:coreProperties>
</file>