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55056" w14:textId="77777777" w:rsidR="0090728A" w:rsidRDefault="0090728A" w:rsidP="0090728A">
      <w:pPr>
        <w:pStyle w:val="TableHeader"/>
      </w:pPr>
    </w:p>
    <w:p w14:paraId="6CF7AF2F" w14:textId="77777777" w:rsidR="0090728A" w:rsidRPr="00F01991" w:rsidRDefault="0090728A" w:rsidP="0090728A">
      <w:pPr>
        <w:ind w:left="-720" w:right="-720"/>
        <w:rPr>
          <w:rFonts w:cs="Arial"/>
          <w:noProof/>
          <w:lang w:eastAsia="en-PH"/>
        </w:rPr>
      </w:pPr>
    </w:p>
    <w:p w14:paraId="750883E6" w14:textId="77777777" w:rsidR="0090728A" w:rsidRPr="00F01991" w:rsidRDefault="0090728A" w:rsidP="0090728A">
      <w:pPr>
        <w:ind w:left="-720" w:right="-720"/>
        <w:rPr>
          <w:rFonts w:cs="Arial"/>
          <w:noProof/>
          <w:lang w:eastAsia="en-PH"/>
        </w:rPr>
      </w:pPr>
    </w:p>
    <w:p w14:paraId="62B90910" w14:textId="77777777" w:rsidR="0090728A" w:rsidRPr="00F01991" w:rsidRDefault="0090728A" w:rsidP="0090728A">
      <w:pPr>
        <w:ind w:left="-720" w:right="-720"/>
        <w:rPr>
          <w:rFonts w:cs="Arial"/>
          <w:noProof/>
          <w:lang w:eastAsia="en-PH"/>
        </w:rPr>
      </w:pPr>
    </w:p>
    <w:p w14:paraId="6F9D840D" w14:textId="77777777" w:rsidR="0090728A" w:rsidRDefault="0090728A" w:rsidP="0090728A">
      <w:pPr>
        <w:pStyle w:val="TOC2"/>
      </w:pP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8BBD8E" wp14:editId="24D96796">
                <wp:simplePos x="0" y="0"/>
                <wp:positionH relativeFrom="column">
                  <wp:posOffset>-166370</wp:posOffset>
                </wp:positionH>
                <wp:positionV relativeFrom="paragraph">
                  <wp:posOffset>3568065</wp:posOffset>
                </wp:positionV>
                <wp:extent cx="7416800" cy="1403985"/>
                <wp:effectExtent l="0" t="0" r="0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68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E9E65" w14:textId="7698D085" w:rsidR="0090728A" w:rsidRPr="00E95BB5" w:rsidRDefault="00E95BB5" w:rsidP="0090728A">
                            <w:pPr>
                              <w:pStyle w:val="Subtitle"/>
                              <w:rPr>
                                <w:iCs w:val="0"/>
                                <w:spacing w:val="5"/>
                                <w:kern w:val="28"/>
                                <w:sz w:val="36"/>
                                <w:szCs w:val="36"/>
                              </w:rPr>
                            </w:pPr>
                            <w:r w:rsidRPr="00E95BB5">
                              <w:rPr>
                                <w:iCs w:val="0"/>
                                <w:spacing w:val="5"/>
                                <w:kern w:val="28"/>
                                <w:sz w:val="36"/>
                                <w:szCs w:val="36"/>
                              </w:rPr>
                              <w:t>J922074Hammitt – SuiteCommerce MyAccount Customizations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8BBD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3.1pt;margin-top:280.95pt;width:584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" filled="f" stroked="f">
                <v:textbox style="mso-fit-shape-to-text:t">
                  <w:txbxContent>
                    <w:p w14:paraId="6CDE9E65" w14:textId="7698D085" w:rsidR="0090728A" w:rsidRPr="00E95BB5" w:rsidRDefault="00E95BB5" w:rsidP="0090728A">
                      <w:pPr>
                        <w:pStyle w:val="Subtitle"/>
                        <w:rPr>
                          <w:iCs w:val="0"/>
                          <w:spacing w:val="5"/>
                          <w:kern w:val="28"/>
                          <w:sz w:val="36"/>
                          <w:szCs w:val="36"/>
                        </w:rPr>
                      </w:pPr>
                      <w:r w:rsidRPr="00E95BB5">
                        <w:rPr>
                          <w:iCs w:val="0"/>
                          <w:spacing w:val="5"/>
                          <w:kern w:val="28"/>
                          <w:sz w:val="36"/>
                          <w:szCs w:val="36"/>
                        </w:rPr>
                        <w:t>J922074Hammitt – SuiteCommerce MyAccount Customizations</w:t>
                      </w:r>
                    </w:p>
                  </w:txbxContent>
                </v:textbox>
              </v:shape>
            </w:pict>
          </mc:Fallback>
        </mc:AlternateContent>
      </w: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4824AF" wp14:editId="61B444A2">
                <wp:simplePos x="0" y="0"/>
                <wp:positionH relativeFrom="column">
                  <wp:posOffset>-93567</wp:posOffset>
                </wp:positionH>
                <wp:positionV relativeFrom="paragraph">
                  <wp:posOffset>3092553</wp:posOffset>
                </wp:positionV>
                <wp:extent cx="5741582" cy="474980"/>
                <wp:effectExtent l="0" t="0" r="0" b="12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1582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65614" w14:textId="77777777" w:rsidR="0090728A" w:rsidRPr="00CC5D20" w:rsidRDefault="0090728A" w:rsidP="0090728A">
                            <w:pPr>
                              <w:pStyle w:val="Title"/>
                              <w:pBdr>
                                <w:bottom w:val="none" w:sz="0" w:space="0" w:color="auto"/>
                              </w:pBdr>
                            </w:pPr>
                            <w:r>
                              <w:t>Functional Requirements Document (FRD)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824AF" id="_x0000_s1027" type="#_x0000_t202" style="position:absolute;left:0;text-align:left;margin-left:-7.35pt;margin-top:243.5pt;width:452.1pt;height:3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" filled="f" stroked="f">
                <v:textbox>
                  <w:txbxContent>
                    <w:p w14:paraId="55265614" w14:textId="77777777" w:rsidR="0090728A" w:rsidRPr="00CC5D20" w:rsidRDefault="0090728A" w:rsidP="0090728A">
                      <w:pPr>
                        <w:pStyle w:val="Title"/>
                        <w:pBdr>
                          <w:bottom w:val="none" w:sz="0" w:space="0" w:color="auto"/>
                        </w:pBdr>
                      </w:pPr>
                      <w:r>
                        <w:t>Functional Requirements Document (FRD)</w:t>
                      </w:r>
                    </w:p>
                  </w:txbxContent>
                </v:textbox>
              </v:shape>
            </w:pict>
          </mc:Fallback>
        </mc:AlternateContent>
      </w: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B9ECBE" wp14:editId="06BC1276">
                <wp:simplePos x="0" y="0"/>
                <wp:positionH relativeFrom="column">
                  <wp:posOffset>-770255</wp:posOffset>
                </wp:positionH>
                <wp:positionV relativeFrom="paragraph">
                  <wp:posOffset>2865120</wp:posOffset>
                </wp:positionV>
                <wp:extent cx="7848600" cy="1266825"/>
                <wp:effectExtent l="0" t="0" r="0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0" cy="1266825"/>
                        </a:xfrm>
                        <a:prstGeom prst="rect">
                          <a:avLst/>
                        </a:prstGeom>
                        <a:solidFill>
                          <a:srgbClr val="00467F">
                            <a:alpha val="88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DCFA3" id="Rectangle 7" o:spid="_x0000_s1026" style="position:absolute;margin-left:-60.65pt;margin-top:225.6pt;width:618pt;height:9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" fillcolor="#00467f" stroked="f" strokeweight="1pt">
                <v:fill opacity="57568f"/>
              </v:rect>
            </w:pict>
          </mc:Fallback>
        </mc:AlternateContent>
      </w: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59264" behindDoc="1" locked="0" layoutInCell="1" allowOverlap="1" wp14:anchorId="781CFFBF" wp14:editId="0B8C3C26">
            <wp:simplePos x="0" y="0"/>
            <wp:positionH relativeFrom="column">
              <wp:posOffset>-829310</wp:posOffset>
            </wp:positionH>
            <wp:positionV relativeFrom="paragraph">
              <wp:posOffset>0</wp:posOffset>
            </wp:positionV>
            <wp:extent cx="7974330" cy="4591050"/>
            <wp:effectExtent l="0" t="0" r="762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-imag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433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1991">
        <w:br w:type="page"/>
      </w:r>
    </w:p>
    <w:p w14:paraId="08DFCD61" w14:textId="77777777" w:rsidR="0090728A" w:rsidRDefault="0090728A" w:rsidP="0090728A">
      <w:pPr>
        <w:rPr>
          <w:rFonts w:cs="Arial"/>
          <w:sz w:val="19"/>
          <w:szCs w:val="19"/>
        </w:rPr>
      </w:pPr>
    </w:p>
    <w:p w14:paraId="0CD6B006" w14:textId="77777777" w:rsidR="0090728A" w:rsidRDefault="0090728A" w:rsidP="0090728A">
      <w:pPr>
        <w:rPr>
          <w:rFonts w:cs="Arial"/>
          <w:sz w:val="19"/>
          <w:szCs w:val="19"/>
        </w:rPr>
      </w:pPr>
    </w:p>
    <w:p w14:paraId="232B88FC" w14:textId="77777777" w:rsidR="0090728A" w:rsidRDefault="0090728A" w:rsidP="0090728A">
      <w:pPr>
        <w:rPr>
          <w:rFonts w:cs="Arial"/>
          <w:sz w:val="19"/>
          <w:szCs w:val="19"/>
        </w:rPr>
      </w:pPr>
    </w:p>
    <w:p w14:paraId="5832E4DE" w14:textId="77777777" w:rsidR="0090728A" w:rsidRDefault="0090728A" w:rsidP="0090728A">
      <w:pPr>
        <w:rPr>
          <w:rFonts w:cs="Arial"/>
          <w:sz w:val="19"/>
          <w:szCs w:val="19"/>
        </w:rPr>
      </w:pPr>
    </w:p>
    <w:p w14:paraId="3382F0C4" w14:textId="77777777" w:rsidR="0090728A" w:rsidRDefault="0090728A" w:rsidP="0090728A">
      <w:pPr>
        <w:rPr>
          <w:rFonts w:cs="Arial"/>
          <w:sz w:val="19"/>
          <w:szCs w:val="19"/>
        </w:rPr>
      </w:pPr>
    </w:p>
    <w:p w14:paraId="415B5A0F" w14:textId="77777777" w:rsidR="0090728A" w:rsidRDefault="0090728A" w:rsidP="0090728A">
      <w:pPr>
        <w:rPr>
          <w:rFonts w:cs="Arial"/>
          <w:sz w:val="19"/>
          <w:szCs w:val="19"/>
        </w:rPr>
      </w:pPr>
    </w:p>
    <w:p w14:paraId="689AB688" w14:textId="77777777" w:rsidR="0090728A" w:rsidRDefault="0090728A" w:rsidP="0090728A">
      <w:pPr>
        <w:rPr>
          <w:rFonts w:cs="Arial"/>
          <w:sz w:val="19"/>
          <w:szCs w:val="19"/>
        </w:rPr>
      </w:pPr>
    </w:p>
    <w:p w14:paraId="12596B62" w14:textId="77777777" w:rsidR="0090728A" w:rsidRDefault="0090728A" w:rsidP="0090728A">
      <w:pPr>
        <w:rPr>
          <w:rFonts w:cs="Arial"/>
          <w:sz w:val="19"/>
          <w:szCs w:val="19"/>
        </w:rPr>
      </w:pPr>
    </w:p>
    <w:p w14:paraId="0B793844" w14:textId="77777777" w:rsidR="0090728A" w:rsidRPr="000C3C23" w:rsidRDefault="0090728A" w:rsidP="0090728A">
      <w:pPr>
        <w:rPr>
          <w:rFonts w:cs="Arial"/>
          <w:sz w:val="19"/>
          <w:szCs w:val="19"/>
        </w:rPr>
      </w:pPr>
    </w:p>
    <w:p w14:paraId="44703BE1" w14:textId="77777777" w:rsidR="0090728A" w:rsidRDefault="0090728A" w:rsidP="0090728A">
      <w:r w:rsidRPr="7B810662">
        <w:rPr>
          <w:rFonts w:eastAsia="Arial" w:cs="Arial"/>
          <w:color w:val="000000" w:themeColor="text1"/>
          <w:sz w:val="20"/>
          <w:szCs w:val="20"/>
        </w:rPr>
        <w:t>Copyright© 2018, Oracle and/or its affiliates. All rights reserved.</w:t>
      </w:r>
    </w:p>
    <w:p w14:paraId="20B602E7" w14:textId="77777777" w:rsidR="0090728A" w:rsidRDefault="0090728A" w:rsidP="0090728A">
      <w:r w:rsidRPr="7B810662">
        <w:rPr>
          <w:rFonts w:eastAsia="Arial" w:cs="Arial"/>
          <w:color w:val="000000" w:themeColor="text1"/>
          <w:sz w:val="20"/>
          <w:szCs w:val="20"/>
        </w:rPr>
        <w:t>Any reproduction or distribution of any part of this document without the prior written permission of Oracle + NetSuite is strictly prohibited.</w:t>
      </w:r>
    </w:p>
    <w:p w14:paraId="019A1B6F" w14:textId="77777777" w:rsidR="0090728A" w:rsidRDefault="0090728A" w:rsidP="0090728A">
      <w:r w:rsidRPr="7B810662">
        <w:rPr>
          <w:rFonts w:eastAsia="Arial" w:cs="Arial"/>
          <w:color w:val="000000" w:themeColor="text1"/>
          <w:sz w:val="20"/>
          <w:szCs w:val="20"/>
        </w:rPr>
        <w:t xml:space="preserve">The information included in this document is confidential and proprietary information of Oracle + NetSuite. </w:t>
      </w:r>
    </w:p>
    <w:p w14:paraId="101B17B1" w14:textId="77777777" w:rsidR="0090728A" w:rsidRDefault="0090728A" w:rsidP="0090728A">
      <w:r w:rsidRPr="7B810662">
        <w:rPr>
          <w:rFonts w:eastAsia="Arial" w:cs="Arial"/>
          <w:color w:val="000000" w:themeColor="text1"/>
          <w:sz w:val="20"/>
          <w:szCs w:val="20"/>
        </w:rPr>
        <w:t xml:space="preserve">Version: </w:t>
      </w:r>
      <w:r>
        <w:rPr>
          <w:rFonts w:eastAsia="Arial" w:cs="Arial"/>
          <w:color w:val="000000" w:themeColor="text1"/>
          <w:sz w:val="20"/>
          <w:szCs w:val="20"/>
        </w:rPr>
        <w:t>March 3, 2022</w:t>
      </w:r>
    </w:p>
    <w:p w14:paraId="7A6894C6" w14:textId="77777777" w:rsidR="0090728A" w:rsidRDefault="0090728A" w:rsidP="0090728A">
      <w:r w:rsidRPr="7B810662">
        <w:rPr>
          <w:rFonts w:eastAsia="Arial" w:cs="Arial"/>
          <w:color w:val="000000" w:themeColor="text1"/>
          <w:sz w:val="20"/>
          <w:szCs w:val="20"/>
        </w:rPr>
        <w:t xml:space="preserve"> </w:t>
      </w:r>
    </w:p>
    <w:p w14:paraId="19207378" w14:textId="77777777" w:rsidR="0090728A" w:rsidRDefault="0090728A" w:rsidP="0090728A">
      <w:r w:rsidRPr="7B810662">
        <w:rPr>
          <w:rFonts w:eastAsia="Arial" w:cs="Arial"/>
          <w:color w:val="000000" w:themeColor="text1"/>
          <w:sz w:val="20"/>
          <w:szCs w:val="20"/>
        </w:rPr>
        <w:t xml:space="preserve">Oracle + NetSuite </w:t>
      </w:r>
    </w:p>
    <w:p w14:paraId="0CFA844F" w14:textId="77777777" w:rsidR="0090728A" w:rsidRDefault="0090728A" w:rsidP="0090728A">
      <w:r w:rsidRPr="7B810662">
        <w:rPr>
          <w:rFonts w:eastAsia="Arial" w:cs="Arial"/>
          <w:color w:val="000000" w:themeColor="text1"/>
          <w:sz w:val="20"/>
          <w:szCs w:val="20"/>
        </w:rPr>
        <w:t>2955 Campus Drive, Suite 100</w:t>
      </w:r>
    </w:p>
    <w:p w14:paraId="01B289A5" w14:textId="77777777" w:rsidR="0090728A" w:rsidRDefault="0090728A" w:rsidP="0090728A">
      <w:r w:rsidRPr="7B810662">
        <w:rPr>
          <w:rFonts w:eastAsia="Arial" w:cs="Arial"/>
          <w:color w:val="000000" w:themeColor="text1"/>
          <w:sz w:val="20"/>
          <w:szCs w:val="20"/>
        </w:rPr>
        <w:t>San Mateo, CA. 99403-2511</w:t>
      </w:r>
    </w:p>
    <w:p w14:paraId="3957223C" w14:textId="77777777" w:rsidR="0090728A" w:rsidRDefault="0090728A" w:rsidP="0090728A">
      <w:pPr>
        <w:spacing w:after="30" w:line="240" w:lineRule="auto"/>
        <w:rPr>
          <w:rStyle w:val="SubtleEmphasis"/>
        </w:rPr>
      </w:pPr>
    </w:p>
    <w:p w14:paraId="5EC9207A" w14:textId="77777777" w:rsidR="0090728A" w:rsidRDefault="0090728A" w:rsidP="0090728A">
      <w:pPr>
        <w:rPr>
          <w:rStyle w:val="SubtleEmphasis"/>
        </w:rPr>
      </w:pPr>
      <w:r>
        <w:rPr>
          <w:rStyle w:val="SubtleEmphasis"/>
        </w:rPr>
        <w:br w:type="page"/>
      </w:r>
    </w:p>
    <w:p w14:paraId="64EFE081" w14:textId="77777777" w:rsidR="0090728A" w:rsidRDefault="0090728A" w:rsidP="0090728A">
      <w:pPr>
        <w:pStyle w:val="ContentsHeader"/>
      </w:pPr>
      <w:r>
        <w:lastRenderedPageBreak/>
        <w:t>Project Information</w:t>
      </w:r>
    </w:p>
    <w:tbl>
      <w:tblPr>
        <w:tblStyle w:val="GridTable6Colorful-Accent21"/>
        <w:tblW w:w="9360" w:type="dxa"/>
        <w:tblInd w:w="0" w:type="dxa"/>
        <w:tblLayout w:type="fixed"/>
        <w:tblLook w:val="0680" w:firstRow="0" w:lastRow="0" w:firstColumn="1" w:lastColumn="0" w:noHBand="1" w:noVBand="1"/>
      </w:tblPr>
      <w:tblGrid>
        <w:gridCol w:w="2880"/>
        <w:gridCol w:w="6480"/>
      </w:tblGrid>
      <w:tr w:rsidR="0090728A" w14:paraId="4A11F085" w14:textId="77777777" w:rsidTr="007A4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61849C30" w14:textId="77777777" w:rsidR="0090728A" w:rsidRDefault="0090728A" w:rsidP="007A4418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Implementation Name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3768C9C9" w14:textId="77777777" w:rsidR="0090728A" w:rsidRPr="00436805" w:rsidRDefault="0090728A" w:rsidP="007A441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proofErr w:type="spellStart"/>
            <w:r w:rsidRPr="007A4418">
              <w:rPr>
                <w:rFonts w:asciiTheme="minorHAnsi" w:eastAsia="MS Mincho" w:hAnsiTheme="minorHAnsi" w:cstheme="minorHAnsi"/>
                <w:color w:val="0070C0"/>
                <w:lang w:val="en-US"/>
              </w:rPr>
              <w:t>SuiteCommerce</w:t>
            </w:r>
            <w:proofErr w:type="spellEnd"/>
            <w:r w:rsidRPr="007A4418">
              <w:rPr>
                <w:rFonts w:asciiTheme="minorHAnsi" w:eastAsia="MS Mincho" w:hAnsiTheme="minorHAnsi" w:cstheme="minorHAnsi"/>
                <w:color w:val="0070C0"/>
                <w:lang w:val="en-US"/>
              </w:rPr>
              <w:t xml:space="preserve"> </w:t>
            </w:r>
          </w:p>
        </w:tc>
      </w:tr>
      <w:tr w:rsidR="0090728A" w14:paraId="181F4CCF" w14:textId="77777777" w:rsidTr="007A4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2D45099D" w14:textId="77777777" w:rsidR="0090728A" w:rsidRDefault="0090728A" w:rsidP="007A4418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Customer Name (Number)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4C8EAA12" w14:textId="484D7761" w:rsidR="0090728A" w:rsidRPr="00436805" w:rsidRDefault="009224C9" w:rsidP="007A441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proofErr w:type="spellStart"/>
            <w:r>
              <w:rPr>
                <w:rFonts w:asciiTheme="minorHAnsi" w:eastAsia="MS Mincho" w:hAnsiTheme="minorHAnsi" w:cstheme="minorHAnsi"/>
                <w:color w:val="0070C0"/>
                <w:lang w:val="en-US"/>
              </w:rPr>
              <w:t>Hammitt</w:t>
            </w:r>
            <w:proofErr w:type="spellEnd"/>
            <w:r>
              <w:rPr>
                <w:rFonts w:asciiTheme="minorHAnsi" w:eastAsia="MS Mincho" w:hAnsiTheme="minorHAnsi" w:cstheme="minorHAnsi"/>
                <w:color w:val="0070C0"/>
                <w:lang w:val="en-US"/>
              </w:rPr>
              <w:t>, Inc. 1040811</w:t>
            </w:r>
          </w:p>
        </w:tc>
      </w:tr>
      <w:tr w:rsidR="0090728A" w14:paraId="24B5F73D" w14:textId="77777777" w:rsidTr="007A4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03D253A1" w14:textId="77777777" w:rsidR="0090728A" w:rsidRDefault="0090728A" w:rsidP="007A4418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Job Name (Number)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36DF0455" w14:textId="58542B67" w:rsidR="0090728A" w:rsidRPr="00436805" w:rsidRDefault="009224C9" w:rsidP="007A441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>
              <w:rPr>
                <w:rFonts w:asciiTheme="minorHAnsi" w:eastAsia="MS Mincho" w:hAnsiTheme="minorHAnsi" w:cstheme="minorHAnsi"/>
                <w:color w:val="0070C0"/>
                <w:lang w:val="en-US"/>
              </w:rPr>
              <w:t>J922074</w:t>
            </w:r>
            <w:r w:rsidR="0090728A" w:rsidRPr="007A4418">
              <w:rPr>
                <w:rFonts w:asciiTheme="minorHAnsi" w:eastAsia="MS Mincho" w:hAnsiTheme="minorHAnsi" w:cstheme="minorHAnsi"/>
                <w:color w:val="0070C0"/>
                <w:lang w:val="en-US"/>
              </w:rPr>
              <w:t xml:space="preserve">| </w:t>
            </w:r>
            <w:r w:rsidRPr="009224C9">
              <w:rPr>
                <w:rFonts w:asciiTheme="minorHAnsi" w:eastAsia="MS Mincho" w:hAnsiTheme="minorHAnsi" w:cstheme="minorHAnsi"/>
                <w:color w:val="0070C0"/>
                <w:lang w:val="en-US"/>
              </w:rPr>
              <w:t>MyAccount| Implementation Service</w:t>
            </w:r>
          </w:p>
        </w:tc>
      </w:tr>
      <w:tr w:rsidR="0090728A" w14:paraId="6241BC8C" w14:textId="77777777" w:rsidTr="007A4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73DAA823" w14:textId="77777777" w:rsidR="0090728A" w:rsidRDefault="0090728A" w:rsidP="007A4418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Document Owner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267143C6" w14:textId="77777777" w:rsidR="0090728A" w:rsidRPr="00436805" w:rsidRDefault="0090728A" w:rsidP="007A441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MS Mincho" w:hAnsiTheme="minorHAnsi" w:cstheme="minorHAnsi"/>
                <w:color w:val="0070C0"/>
                <w:lang w:val="en-US"/>
              </w:rPr>
              <w:t>Mike Blakely</w:t>
            </w:r>
          </w:p>
        </w:tc>
      </w:tr>
      <w:tr w:rsidR="0090728A" w14:paraId="5E20BC42" w14:textId="77777777" w:rsidTr="007A4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0EEB3ADA" w14:textId="77777777" w:rsidR="0090728A" w:rsidRDefault="0090728A" w:rsidP="007A4418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Project Manager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713D7790" w14:textId="7BBF98A2" w:rsidR="0090728A" w:rsidRPr="00436805" w:rsidRDefault="00140E80" w:rsidP="007A441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>
              <w:rPr>
                <w:rFonts w:asciiTheme="minorHAnsi" w:eastAsia="MS Mincho" w:hAnsiTheme="minorHAnsi" w:cstheme="minorHAnsi"/>
                <w:color w:val="0070C0"/>
                <w:lang w:val="en-US"/>
              </w:rPr>
              <w:t>Mike Blakely</w:t>
            </w:r>
          </w:p>
        </w:tc>
      </w:tr>
      <w:tr w:rsidR="0090728A" w14:paraId="15ACB8DA" w14:textId="77777777" w:rsidTr="007A4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28E30E03" w14:textId="77777777" w:rsidR="0090728A" w:rsidRDefault="0090728A" w:rsidP="007A4418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 xml:space="preserve">Lead Developer 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299D615B" w14:textId="5B0D0EB3" w:rsidR="0090728A" w:rsidRPr="00436805" w:rsidRDefault="009224C9" w:rsidP="007A441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>
              <w:rPr>
                <w:rFonts w:asciiTheme="minorHAnsi" w:eastAsia="MS Mincho" w:hAnsiTheme="minorHAnsi" w:cstheme="minorHAnsi"/>
                <w:color w:val="0070C0"/>
                <w:lang w:val="en-US"/>
              </w:rPr>
              <w:t>Ilan Daniele</w:t>
            </w:r>
          </w:p>
        </w:tc>
      </w:tr>
    </w:tbl>
    <w:p w14:paraId="1E3C400A" w14:textId="77777777" w:rsidR="0090728A" w:rsidRPr="00F30BBB" w:rsidRDefault="0090728A" w:rsidP="0090728A"/>
    <w:p w14:paraId="087185FF" w14:textId="77777777" w:rsidR="0090728A" w:rsidRPr="00061BBF" w:rsidRDefault="0090728A" w:rsidP="0090728A">
      <w:pPr>
        <w:pStyle w:val="ContentsHeader"/>
      </w:pPr>
      <w:r w:rsidRPr="00061BBF">
        <w:t xml:space="preserve">Document Version History </w:t>
      </w:r>
    </w:p>
    <w:tbl>
      <w:tblPr>
        <w:tblStyle w:val="GridTable4-Accent61"/>
        <w:tblpPr w:leftFromText="187" w:rightFromText="187" w:vertAnchor="text" w:horzAnchor="margin" w:tblpX="108" w:tblpY="21"/>
        <w:tblW w:w="4130" w:type="pct"/>
        <w:tblLayout w:type="fixed"/>
        <w:tblLook w:val="0620" w:firstRow="1" w:lastRow="0" w:firstColumn="0" w:lastColumn="0" w:noHBand="1" w:noVBand="1"/>
      </w:tblPr>
      <w:tblGrid>
        <w:gridCol w:w="1129"/>
        <w:gridCol w:w="1453"/>
        <w:gridCol w:w="1975"/>
        <w:gridCol w:w="3999"/>
      </w:tblGrid>
      <w:tr w:rsidR="0090728A" w:rsidRPr="009A2331" w14:paraId="1C9DF25A" w14:textId="77777777" w:rsidTr="007A4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tcW w:w="660" w:type="pct"/>
            <w:hideMark/>
          </w:tcPr>
          <w:p w14:paraId="062E2A42" w14:textId="77777777" w:rsidR="0090728A" w:rsidRPr="009A2331" w:rsidRDefault="0090728A" w:rsidP="007A4418">
            <w:r w:rsidRPr="009A2331">
              <w:t>Rev</w:t>
            </w:r>
          </w:p>
        </w:tc>
        <w:tc>
          <w:tcPr>
            <w:tcW w:w="849" w:type="pct"/>
          </w:tcPr>
          <w:p w14:paraId="3417D64E" w14:textId="77777777" w:rsidR="0090728A" w:rsidRPr="009A2331" w:rsidRDefault="0090728A" w:rsidP="007A4418">
            <w:r w:rsidRPr="009A2331">
              <w:t>Date</w:t>
            </w:r>
          </w:p>
        </w:tc>
        <w:tc>
          <w:tcPr>
            <w:tcW w:w="1154" w:type="pct"/>
            <w:hideMark/>
          </w:tcPr>
          <w:p w14:paraId="11854E3F" w14:textId="77777777" w:rsidR="0090728A" w:rsidRPr="009A2331" w:rsidRDefault="0090728A" w:rsidP="007A4418">
            <w:r w:rsidRPr="009A2331">
              <w:t>Author(s)</w:t>
            </w:r>
          </w:p>
        </w:tc>
        <w:tc>
          <w:tcPr>
            <w:tcW w:w="2337" w:type="pct"/>
            <w:hideMark/>
          </w:tcPr>
          <w:p w14:paraId="42178D8B" w14:textId="77777777" w:rsidR="0090728A" w:rsidRPr="009A2331" w:rsidRDefault="0090728A" w:rsidP="007A4418">
            <w:r w:rsidRPr="009A2331">
              <w:t>Change Summary</w:t>
            </w:r>
          </w:p>
        </w:tc>
      </w:tr>
      <w:tr w:rsidR="0090728A" w:rsidRPr="009A2331" w14:paraId="769D92BC" w14:textId="77777777" w:rsidTr="007A4418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72672CE6" w14:textId="27F4ED34" w:rsidR="0090728A" w:rsidRPr="009A2331" w:rsidRDefault="0090728A" w:rsidP="007A4418">
            <w:r>
              <w:t>1.</w:t>
            </w:r>
            <w:r w:rsidR="00140E80">
              <w:t>0</w:t>
            </w:r>
          </w:p>
        </w:tc>
        <w:tc>
          <w:tcPr>
            <w:tcW w:w="849" w:type="pct"/>
          </w:tcPr>
          <w:p w14:paraId="7B327B52" w14:textId="31B80B60" w:rsidR="0090728A" w:rsidRPr="009A2331" w:rsidRDefault="009224C9" w:rsidP="007A4418">
            <w:r>
              <w:t>7/10/23</w:t>
            </w:r>
          </w:p>
        </w:tc>
        <w:tc>
          <w:tcPr>
            <w:tcW w:w="1154" w:type="pct"/>
          </w:tcPr>
          <w:p w14:paraId="5AB1FE16" w14:textId="77777777" w:rsidR="0090728A" w:rsidRPr="009A2331" w:rsidRDefault="0090728A" w:rsidP="007A4418">
            <w:r>
              <w:t>Mike Blakely</w:t>
            </w:r>
          </w:p>
        </w:tc>
        <w:tc>
          <w:tcPr>
            <w:tcW w:w="2337" w:type="pct"/>
          </w:tcPr>
          <w:p w14:paraId="796D7139" w14:textId="0BDA418A" w:rsidR="0090728A" w:rsidRPr="009A2331" w:rsidRDefault="009224C9" w:rsidP="007A4418">
            <w:r>
              <w:t>FRD on Payments &amp; removal of cards</w:t>
            </w:r>
          </w:p>
        </w:tc>
      </w:tr>
      <w:tr w:rsidR="006E64C4" w:rsidRPr="009A2331" w14:paraId="18B339C2" w14:textId="77777777" w:rsidTr="007A4418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41B9AA15" w14:textId="7580F895" w:rsidR="006E64C4" w:rsidRDefault="002B699E" w:rsidP="007A4418">
            <w:r>
              <w:t>2</w:t>
            </w:r>
          </w:p>
        </w:tc>
        <w:tc>
          <w:tcPr>
            <w:tcW w:w="849" w:type="pct"/>
          </w:tcPr>
          <w:p w14:paraId="0ABED122" w14:textId="0EFD3172" w:rsidR="006E64C4" w:rsidRDefault="006E64C4" w:rsidP="007A4418">
            <w:r>
              <w:t>7/21/23</w:t>
            </w:r>
          </w:p>
        </w:tc>
        <w:tc>
          <w:tcPr>
            <w:tcW w:w="1154" w:type="pct"/>
          </w:tcPr>
          <w:p w14:paraId="5569C63D" w14:textId="38A790CD" w:rsidR="006E64C4" w:rsidRDefault="006E64C4" w:rsidP="007A4418">
            <w:r>
              <w:t>Mike Blakely</w:t>
            </w:r>
          </w:p>
        </w:tc>
        <w:tc>
          <w:tcPr>
            <w:tcW w:w="2337" w:type="pct"/>
          </w:tcPr>
          <w:p w14:paraId="55E6F78A" w14:textId="68108B3E" w:rsidR="006E64C4" w:rsidRDefault="006E64C4" w:rsidP="007A4418">
            <w:r>
              <w:t>Streamline via Ilan Feedback</w:t>
            </w:r>
            <w:r w:rsidR="002B699E">
              <w:t>, screenshots added</w:t>
            </w:r>
          </w:p>
        </w:tc>
      </w:tr>
    </w:tbl>
    <w:p w14:paraId="16134065" w14:textId="77777777" w:rsidR="0090728A" w:rsidRDefault="0090728A" w:rsidP="0090728A">
      <w:pPr>
        <w:rPr>
          <w:rStyle w:val="SubtleEmphasis"/>
        </w:rPr>
      </w:pPr>
      <w:r>
        <w:rPr>
          <w:rStyle w:val="SubtleEmphasis"/>
        </w:rPr>
        <w:br w:type="page"/>
      </w:r>
    </w:p>
    <w:p w14:paraId="7B9A0D2C" w14:textId="77777777" w:rsidR="0090728A" w:rsidRDefault="0090728A" w:rsidP="0090728A">
      <w:pPr>
        <w:rPr>
          <w:rFonts w:cs="Arial"/>
          <w:color w:val="0069AA"/>
          <w:szCs w:val="20"/>
        </w:rPr>
      </w:pPr>
    </w:p>
    <w:sdt>
      <w:sdtPr>
        <w:id w:val="13613112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FF850CF" w14:textId="77777777" w:rsidR="0090728A" w:rsidRDefault="0090728A" w:rsidP="0090728A">
          <w:pPr>
            <w:pStyle w:val="TOC1"/>
          </w:pPr>
          <w:r>
            <w:t>Table of Contents</w:t>
          </w:r>
        </w:p>
        <w:p w14:paraId="544110E8" w14:textId="77777777" w:rsidR="0090728A" w:rsidRDefault="0090728A" w:rsidP="0090728A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769942" w:history="1">
            <w:r w:rsidRPr="005A6F95">
              <w:rPr>
                <w:rStyle w:val="Hyperlink"/>
                <w:noProof/>
              </w:rPr>
              <w:t>1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5A6F95">
              <w:rPr>
                <w:rStyle w:val="Hyperlink"/>
                <w:noProof/>
              </w:rPr>
              <w:t>Business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_Toc103769942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269D9" w14:textId="77777777" w:rsidR="0090728A" w:rsidRDefault="00ED04EE" w:rsidP="0090728A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103769943" w:history="1">
            <w:r w:rsidR="0090728A" w:rsidRPr="005A6F95">
              <w:rPr>
                <w:rStyle w:val="Hyperlink"/>
                <w:noProof/>
              </w:rPr>
              <w:t>2</w:t>
            </w:r>
            <w:r w:rsidR="0090728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="0090728A" w:rsidRPr="005A6F95">
              <w:rPr>
                <w:rStyle w:val="Hyperlink"/>
                <w:noProof/>
              </w:rPr>
              <w:t>Impacted areas/modules [Optional as output]</w:t>
            </w:r>
            <w:r w:rsidR="0090728A">
              <w:rPr>
                <w:noProof/>
                <w:webHidden/>
              </w:rPr>
              <w:tab/>
            </w:r>
            <w:r w:rsidR="0090728A">
              <w:rPr>
                <w:noProof/>
                <w:webHidden/>
              </w:rPr>
              <w:fldChar w:fldCharType="begin"/>
            </w:r>
            <w:r w:rsidR="0090728A">
              <w:rPr>
                <w:noProof/>
                <w:webHidden/>
              </w:rPr>
              <w:instrText xml:space="preserve"> PAGEREF _Toc103769943 \h </w:instrText>
            </w:r>
            <w:r w:rsidR="0090728A">
              <w:rPr>
                <w:noProof/>
                <w:webHidden/>
              </w:rPr>
            </w:r>
            <w:r w:rsidR="0090728A">
              <w:rPr>
                <w:noProof/>
                <w:webHidden/>
              </w:rPr>
              <w:fldChar w:fldCharType="separate"/>
            </w:r>
            <w:r w:rsidR="0090728A">
              <w:rPr>
                <w:noProof/>
                <w:webHidden/>
              </w:rPr>
              <w:t>4</w:t>
            </w:r>
            <w:r w:rsidR="0090728A">
              <w:rPr>
                <w:noProof/>
                <w:webHidden/>
              </w:rPr>
              <w:fldChar w:fldCharType="end"/>
            </w:r>
          </w:hyperlink>
        </w:p>
        <w:p w14:paraId="2C13944F" w14:textId="77777777" w:rsidR="0090728A" w:rsidRDefault="00ED04EE" w:rsidP="0090728A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103769944" w:history="1">
            <w:r w:rsidR="0090728A" w:rsidRPr="005A6F95">
              <w:rPr>
                <w:rStyle w:val="Hyperlink"/>
                <w:noProof/>
              </w:rPr>
              <w:t>3</w:t>
            </w:r>
            <w:r w:rsidR="0090728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="0090728A" w:rsidRPr="005A6F95">
              <w:rPr>
                <w:rStyle w:val="Hyperlink"/>
                <w:noProof/>
              </w:rPr>
              <w:t>Acceptance criteria</w:t>
            </w:r>
            <w:r w:rsidR="0090728A">
              <w:rPr>
                <w:noProof/>
                <w:webHidden/>
              </w:rPr>
              <w:tab/>
            </w:r>
            <w:r w:rsidR="0090728A">
              <w:rPr>
                <w:noProof/>
                <w:webHidden/>
              </w:rPr>
              <w:fldChar w:fldCharType="begin"/>
            </w:r>
            <w:r w:rsidR="0090728A">
              <w:rPr>
                <w:noProof/>
                <w:webHidden/>
              </w:rPr>
              <w:instrText xml:space="preserve"> PAGEREF _Toc103769944 \h </w:instrText>
            </w:r>
            <w:r w:rsidR="0090728A">
              <w:rPr>
                <w:noProof/>
                <w:webHidden/>
              </w:rPr>
            </w:r>
            <w:r w:rsidR="0090728A">
              <w:rPr>
                <w:noProof/>
                <w:webHidden/>
              </w:rPr>
              <w:fldChar w:fldCharType="separate"/>
            </w:r>
            <w:r w:rsidR="0090728A">
              <w:rPr>
                <w:noProof/>
                <w:webHidden/>
              </w:rPr>
              <w:t>5</w:t>
            </w:r>
            <w:r w:rsidR="0090728A">
              <w:rPr>
                <w:noProof/>
                <w:webHidden/>
              </w:rPr>
              <w:fldChar w:fldCharType="end"/>
            </w:r>
          </w:hyperlink>
        </w:p>
        <w:p w14:paraId="062D5273" w14:textId="77777777" w:rsidR="0090728A" w:rsidRDefault="00ED04EE" w:rsidP="0090728A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103769947" w:history="1">
            <w:r w:rsidR="0090728A" w:rsidRPr="005A6F95">
              <w:rPr>
                <w:rStyle w:val="Hyperlink"/>
                <w:noProof/>
              </w:rPr>
              <w:t>4</w:t>
            </w:r>
            <w:r w:rsidR="0090728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="0090728A" w:rsidRPr="005A6F95">
              <w:rPr>
                <w:rStyle w:val="Hyperlink"/>
                <w:noProof/>
              </w:rPr>
              <w:t>Solution proposal</w:t>
            </w:r>
            <w:r w:rsidR="0090728A">
              <w:rPr>
                <w:noProof/>
                <w:webHidden/>
              </w:rPr>
              <w:tab/>
            </w:r>
            <w:r w:rsidR="0090728A">
              <w:rPr>
                <w:noProof/>
                <w:webHidden/>
              </w:rPr>
              <w:fldChar w:fldCharType="begin"/>
            </w:r>
            <w:r w:rsidR="0090728A">
              <w:rPr>
                <w:noProof/>
                <w:webHidden/>
              </w:rPr>
              <w:instrText xml:space="preserve"> PAGEREF _Toc103769947 \h </w:instrText>
            </w:r>
            <w:r w:rsidR="0090728A">
              <w:rPr>
                <w:noProof/>
                <w:webHidden/>
              </w:rPr>
            </w:r>
            <w:r w:rsidR="0090728A">
              <w:rPr>
                <w:noProof/>
                <w:webHidden/>
              </w:rPr>
              <w:fldChar w:fldCharType="separate"/>
            </w:r>
            <w:r w:rsidR="0090728A">
              <w:rPr>
                <w:noProof/>
                <w:webHidden/>
              </w:rPr>
              <w:t>5</w:t>
            </w:r>
            <w:r w:rsidR="0090728A">
              <w:rPr>
                <w:noProof/>
                <w:webHidden/>
              </w:rPr>
              <w:fldChar w:fldCharType="end"/>
            </w:r>
          </w:hyperlink>
        </w:p>
        <w:p w14:paraId="13C0BEA7" w14:textId="77777777" w:rsidR="0090728A" w:rsidRDefault="00ED04EE" w:rsidP="0090728A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103769948" w:history="1">
            <w:r w:rsidR="0090728A" w:rsidRPr="005A6F95">
              <w:rPr>
                <w:rStyle w:val="Hyperlink"/>
                <w:noProof/>
              </w:rPr>
              <w:t>5</w:t>
            </w:r>
            <w:r w:rsidR="0090728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="0090728A" w:rsidRPr="005A6F95">
              <w:rPr>
                <w:rStyle w:val="Hyperlink"/>
                <w:noProof/>
              </w:rPr>
              <w:t>Prerequisites</w:t>
            </w:r>
            <w:r w:rsidR="0090728A">
              <w:rPr>
                <w:noProof/>
                <w:webHidden/>
              </w:rPr>
              <w:tab/>
            </w:r>
            <w:r w:rsidR="0090728A">
              <w:rPr>
                <w:noProof/>
                <w:webHidden/>
              </w:rPr>
              <w:fldChar w:fldCharType="begin"/>
            </w:r>
            <w:r w:rsidR="0090728A">
              <w:rPr>
                <w:noProof/>
                <w:webHidden/>
              </w:rPr>
              <w:instrText xml:space="preserve"> PAGEREF _Toc103769948 \h </w:instrText>
            </w:r>
            <w:r w:rsidR="0090728A">
              <w:rPr>
                <w:noProof/>
                <w:webHidden/>
              </w:rPr>
            </w:r>
            <w:r w:rsidR="0090728A">
              <w:rPr>
                <w:noProof/>
                <w:webHidden/>
              </w:rPr>
              <w:fldChar w:fldCharType="separate"/>
            </w:r>
            <w:r w:rsidR="0090728A">
              <w:rPr>
                <w:noProof/>
                <w:webHidden/>
              </w:rPr>
              <w:t>6</w:t>
            </w:r>
            <w:r w:rsidR="0090728A">
              <w:rPr>
                <w:noProof/>
                <w:webHidden/>
              </w:rPr>
              <w:fldChar w:fldCharType="end"/>
            </w:r>
          </w:hyperlink>
        </w:p>
        <w:p w14:paraId="645EBAF9" w14:textId="77777777" w:rsidR="0090728A" w:rsidRDefault="00ED04EE" w:rsidP="0090728A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103769949" w:history="1">
            <w:r w:rsidR="0090728A" w:rsidRPr="005A6F95">
              <w:rPr>
                <w:rStyle w:val="Hyperlink"/>
                <w:noProof/>
              </w:rPr>
              <w:t>6</w:t>
            </w:r>
            <w:r w:rsidR="0090728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="0090728A" w:rsidRPr="005A6F95">
              <w:rPr>
                <w:rStyle w:val="Hyperlink"/>
                <w:noProof/>
              </w:rPr>
              <w:t>Assumptions</w:t>
            </w:r>
            <w:r w:rsidR="0090728A">
              <w:rPr>
                <w:noProof/>
                <w:webHidden/>
              </w:rPr>
              <w:tab/>
            </w:r>
            <w:r w:rsidR="0090728A">
              <w:rPr>
                <w:noProof/>
                <w:webHidden/>
              </w:rPr>
              <w:fldChar w:fldCharType="begin"/>
            </w:r>
            <w:r w:rsidR="0090728A">
              <w:rPr>
                <w:noProof/>
                <w:webHidden/>
              </w:rPr>
              <w:instrText xml:space="preserve"> PAGEREF _Toc103769949 \h </w:instrText>
            </w:r>
            <w:r w:rsidR="0090728A">
              <w:rPr>
                <w:noProof/>
                <w:webHidden/>
              </w:rPr>
            </w:r>
            <w:r w:rsidR="0090728A">
              <w:rPr>
                <w:noProof/>
                <w:webHidden/>
              </w:rPr>
              <w:fldChar w:fldCharType="separate"/>
            </w:r>
            <w:r w:rsidR="0090728A">
              <w:rPr>
                <w:noProof/>
                <w:webHidden/>
              </w:rPr>
              <w:t>6</w:t>
            </w:r>
            <w:r w:rsidR="0090728A">
              <w:rPr>
                <w:noProof/>
                <w:webHidden/>
              </w:rPr>
              <w:fldChar w:fldCharType="end"/>
            </w:r>
          </w:hyperlink>
        </w:p>
        <w:p w14:paraId="2137C60A" w14:textId="77777777" w:rsidR="0090728A" w:rsidRDefault="00ED04EE" w:rsidP="0090728A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103769950" w:history="1">
            <w:r w:rsidR="0090728A" w:rsidRPr="005A6F95">
              <w:rPr>
                <w:rStyle w:val="Hyperlink"/>
                <w:noProof/>
              </w:rPr>
              <w:t>7</w:t>
            </w:r>
            <w:r w:rsidR="0090728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="0090728A" w:rsidRPr="005A6F95">
              <w:rPr>
                <w:rStyle w:val="Hyperlink"/>
                <w:noProof/>
              </w:rPr>
              <w:t>Constraints and limitations</w:t>
            </w:r>
            <w:r w:rsidR="0090728A">
              <w:rPr>
                <w:noProof/>
                <w:webHidden/>
              </w:rPr>
              <w:tab/>
            </w:r>
            <w:r w:rsidR="0090728A">
              <w:rPr>
                <w:noProof/>
                <w:webHidden/>
              </w:rPr>
              <w:fldChar w:fldCharType="begin"/>
            </w:r>
            <w:r w:rsidR="0090728A">
              <w:rPr>
                <w:noProof/>
                <w:webHidden/>
              </w:rPr>
              <w:instrText xml:space="preserve"> PAGEREF _Toc103769950 \h </w:instrText>
            </w:r>
            <w:r w:rsidR="0090728A">
              <w:rPr>
                <w:noProof/>
                <w:webHidden/>
              </w:rPr>
            </w:r>
            <w:r w:rsidR="0090728A">
              <w:rPr>
                <w:noProof/>
                <w:webHidden/>
              </w:rPr>
              <w:fldChar w:fldCharType="separate"/>
            </w:r>
            <w:r w:rsidR="0090728A">
              <w:rPr>
                <w:noProof/>
                <w:webHidden/>
              </w:rPr>
              <w:t>7</w:t>
            </w:r>
            <w:r w:rsidR="0090728A">
              <w:rPr>
                <w:noProof/>
                <w:webHidden/>
              </w:rPr>
              <w:fldChar w:fldCharType="end"/>
            </w:r>
          </w:hyperlink>
        </w:p>
        <w:p w14:paraId="73B53077" w14:textId="77777777" w:rsidR="0090728A" w:rsidRDefault="00ED04EE" w:rsidP="0090728A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103769951" w:history="1">
            <w:r w:rsidR="0090728A" w:rsidRPr="005A6F95">
              <w:rPr>
                <w:rStyle w:val="Hyperlink"/>
                <w:noProof/>
              </w:rPr>
              <w:t>8</w:t>
            </w:r>
            <w:r w:rsidR="0090728A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="0090728A" w:rsidRPr="005A6F95">
              <w:rPr>
                <w:rStyle w:val="Hyperlink"/>
                <w:noProof/>
              </w:rPr>
              <w:t>Risks</w:t>
            </w:r>
            <w:r w:rsidR="0090728A">
              <w:rPr>
                <w:noProof/>
                <w:webHidden/>
              </w:rPr>
              <w:tab/>
            </w:r>
            <w:r w:rsidR="0090728A">
              <w:rPr>
                <w:noProof/>
                <w:webHidden/>
              </w:rPr>
              <w:fldChar w:fldCharType="begin"/>
            </w:r>
            <w:r w:rsidR="0090728A">
              <w:rPr>
                <w:noProof/>
                <w:webHidden/>
              </w:rPr>
              <w:instrText xml:space="preserve"> PAGEREF _Toc103769951 \h </w:instrText>
            </w:r>
            <w:r w:rsidR="0090728A">
              <w:rPr>
                <w:noProof/>
                <w:webHidden/>
              </w:rPr>
            </w:r>
            <w:r w:rsidR="0090728A">
              <w:rPr>
                <w:noProof/>
                <w:webHidden/>
              </w:rPr>
              <w:fldChar w:fldCharType="separate"/>
            </w:r>
            <w:r w:rsidR="0090728A">
              <w:rPr>
                <w:noProof/>
                <w:webHidden/>
              </w:rPr>
              <w:t>7</w:t>
            </w:r>
            <w:r w:rsidR="0090728A">
              <w:rPr>
                <w:noProof/>
                <w:webHidden/>
              </w:rPr>
              <w:fldChar w:fldCharType="end"/>
            </w:r>
          </w:hyperlink>
        </w:p>
        <w:p w14:paraId="09114656" w14:textId="77777777" w:rsidR="0090728A" w:rsidRDefault="0090728A" w:rsidP="0090728A">
          <w:pPr>
            <w:pStyle w:val="TOC1"/>
          </w:pPr>
          <w:r>
            <w:fldChar w:fldCharType="end"/>
          </w:r>
        </w:p>
      </w:sdtContent>
    </w:sdt>
    <w:p w14:paraId="76C40384" w14:textId="77777777" w:rsidR="0090728A" w:rsidRDefault="0090728A" w:rsidP="0090728A">
      <w:pPr>
        <w:spacing w:before="120"/>
        <w:rPr>
          <w:rFonts w:cs="Arial"/>
          <w:color w:val="0069AA"/>
          <w:szCs w:val="20"/>
        </w:rPr>
      </w:pPr>
    </w:p>
    <w:p w14:paraId="58C7DA95" w14:textId="77777777" w:rsidR="0090728A" w:rsidRDefault="0090728A" w:rsidP="0090728A">
      <w:pPr>
        <w:rPr>
          <w:rFonts w:cs="Arial"/>
          <w:szCs w:val="20"/>
        </w:rPr>
      </w:pPr>
      <w:r>
        <w:rPr>
          <w:rFonts w:cs="Arial"/>
          <w:bCs/>
          <w:szCs w:val="20"/>
        </w:rPr>
        <w:br w:type="page"/>
      </w:r>
    </w:p>
    <w:p w14:paraId="06197B3F" w14:textId="77777777" w:rsidR="0090728A" w:rsidRPr="0079497E" w:rsidRDefault="0090728A" w:rsidP="0090728A">
      <w:bookmarkStart w:id="0" w:name="_Toc97814027"/>
      <w:bookmarkStart w:id="1" w:name="_Toc97814786"/>
      <w:bookmarkStart w:id="2" w:name="_Toc97815038"/>
      <w:bookmarkStart w:id="3" w:name="_Toc97815169"/>
      <w:bookmarkStart w:id="4" w:name="_Toc97816033"/>
      <w:bookmarkStart w:id="5" w:name="_Toc97816621"/>
      <w:bookmarkStart w:id="6" w:name="_Toc103766381"/>
      <w:bookmarkStart w:id="7" w:name="_Toc103766460"/>
      <w:bookmarkStart w:id="8" w:name="_Toc103768479"/>
      <w:bookmarkStart w:id="9" w:name="_Toc103768558"/>
      <w:bookmarkStart w:id="10" w:name="_Toc103768637"/>
      <w:bookmarkStart w:id="11" w:name="_Toc103768716"/>
      <w:bookmarkStart w:id="12" w:name="_Toc103768810"/>
      <w:bookmarkStart w:id="13" w:name="_Toc103768968"/>
      <w:bookmarkStart w:id="14" w:name="_Toc103769047"/>
      <w:bookmarkStart w:id="15" w:name="_Toc103769126"/>
      <w:bookmarkStart w:id="16" w:name="_Toc103769205"/>
      <w:bookmarkStart w:id="17" w:name="_Toc103769284"/>
      <w:bookmarkStart w:id="18" w:name="_Toc103769378"/>
      <w:bookmarkStart w:id="19" w:name="_Toc103769457"/>
      <w:bookmarkStart w:id="20" w:name="_Toc103769536"/>
      <w:bookmarkStart w:id="21" w:name="_Toc103769616"/>
      <w:bookmarkStart w:id="22" w:name="_Toc97814028"/>
      <w:bookmarkStart w:id="23" w:name="_Toc97814787"/>
      <w:bookmarkStart w:id="24" w:name="_Toc97815039"/>
      <w:bookmarkStart w:id="25" w:name="_Toc97815170"/>
      <w:bookmarkStart w:id="26" w:name="_Toc97816034"/>
      <w:bookmarkStart w:id="27" w:name="_Toc97816622"/>
      <w:bookmarkStart w:id="28" w:name="_Toc103766382"/>
      <w:bookmarkStart w:id="29" w:name="_Toc103766461"/>
      <w:bookmarkStart w:id="30" w:name="_Toc103768480"/>
      <w:bookmarkStart w:id="31" w:name="_Toc103768559"/>
      <w:bookmarkStart w:id="32" w:name="_Toc103768638"/>
      <w:bookmarkStart w:id="33" w:name="_Toc103768717"/>
      <w:bookmarkStart w:id="34" w:name="_Toc103768811"/>
      <w:bookmarkStart w:id="35" w:name="_Toc103768969"/>
      <w:bookmarkStart w:id="36" w:name="_Toc103769048"/>
      <w:bookmarkStart w:id="37" w:name="_Toc103769127"/>
      <w:bookmarkStart w:id="38" w:name="_Toc103769206"/>
      <w:bookmarkStart w:id="39" w:name="_Toc103769285"/>
      <w:bookmarkStart w:id="40" w:name="_Toc103769379"/>
      <w:bookmarkStart w:id="41" w:name="_Toc103769458"/>
      <w:bookmarkStart w:id="42" w:name="_Toc103769537"/>
      <w:bookmarkStart w:id="43" w:name="_Toc103769617"/>
      <w:bookmarkStart w:id="44" w:name="_Toc97814029"/>
      <w:bookmarkStart w:id="45" w:name="_Toc97814788"/>
      <w:bookmarkStart w:id="46" w:name="_Toc97815040"/>
      <w:bookmarkStart w:id="47" w:name="_Toc97815171"/>
      <w:bookmarkStart w:id="48" w:name="_Toc97816035"/>
      <w:bookmarkStart w:id="49" w:name="_Toc97816623"/>
      <w:bookmarkStart w:id="50" w:name="_Toc103766383"/>
      <w:bookmarkStart w:id="51" w:name="_Toc103766462"/>
      <w:bookmarkStart w:id="52" w:name="_Toc103768481"/>
      <w:bookmarkStart w:id="53" w:name="_Toc103768560"/>
      <w:bookmarkStart w:id="54" w:name="_Toc103768639"/>
      <w:bookmarkStart w:id="55" w:name="_Toc103768718"/>
      <w:bookmarkStart w:id="56" w:name="_Toc103768812"/>
      <w:bookmarkStart w:id="57" w:name="_Toc103768970"/>
      <w:bookmarkStart w:id="58" w:name="_Toc103769049"/>
      <w:bookmarkStart w:id="59" w:name="_Toc103769128"/>
      <w:bookmarkStart w:id="60" w:name="_Toc103769207"/>
      <w:bookmarkStart w:id="61" w:name="_Toc103769286"/>
      <w:bookmarkStart w:id="62" w:name="_Toc103769380"/>
      <w:bookmarkStart w:id="63" w:name="_Toc103769459"/>
      <w:bookmarkStart w:id="64" w:name="_Toc103769538"/>
      <w:bookmarkStart w:id="65" w:name="_Toc103769618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1A99CFB2" w14:textId="77777777" w:rsidR="0090728A" w:rsidRPr="007A4418" w:rsidRDefault="0090728A" w:rsidP="0090728A">
      <w:pPr>
        <w:pStyle w:val="Heading1"/>
      </w:pPr>
      <w:bookmarkStart w:id="66" w:name="_Toc103769942"/>
      <w:r>
        <w:t>Business needs</w:t>
      </w:r>
      <w:bookmarkEnd w:id="66"/>
    </w:p>
    <w:p w14:paraId="19C18ECC" w14:textId="4FD08123" w:rsidR="0090728A" w:rsidRPr="002570D2" w:rsidRDefault="00BB13A8" w:rsidP="002570D2">
      <w:proofErr w:type="spellStart"/>
      <w:r w:rsidRPr="002570D2">
        <w:t>Hammitt</w:t>
      </w:r>
      <w:proofErr w:type="spellEnd"/>
      <w:r w:rsidRPr="002570D2">
        <w:t xml:space="preserve"> will be using </w:t>
      </w:r>
      <w:proofErr w:type="spellStart"/>
      <w:r w:rsidRPr="002570D2">
        <w:t>SuiteCommerce</w:t>
      </w:r>
      <w:proofErr w:type="spellEnd"/>
      <w:r w:rsidRPr="002570D2">
        <w:t xml:space="preserve"> MyAccount as a portal for wholesale customers to pay bills at pay.hammitt.com</w:t>
      </w:r>
      <w:r w:rsidR="002570D2">
        <w:t>.</w:t>
      </w:r>
    </w:p>
    <w:p w14:paraId="52155C85" w14:textId="1520C884" w:rsidR="002570D2" w:rsidRPr="002570D2" w:rsidRDefault="002570D2" w:rsidP="002570D2">
      <w:r>
        <w:t>Customer wants to d</w:t>
      </w:r>
      <w:r w:rsidRPr="002570D2">
        <w:t xml:space="preserve">eliver </w:t>
      </w:r>
      <w:proofErr w:type="spellStart"/>
      <w:r w:rsidRPr="002570D2">
        <w:t>a</w:t>
      </w:r>
      <w:proofErr w:type="spellEnd"/>
      <w:r w:rsidRPr="002570D2">
        <w:t xml:space="preserve"> invoice pay portal where some customers will pay via ACH &amp; Credit card Payments, others will not be able to pay via credit cards, and all customers cannot remove the last card on file</w:t>
      </w:r>
    </w:p>
    <w:p w14:paraId="009099C1" w14:textId="0208394D" w:rsidR="00E95BB5" w:rsidRPr="00F66CC8" w:rsidRDefault="006E64C4" w:rsidP="00F66CC8">
      <w:pPr>
        <w:rPr>
          <w:b/>
          <w:bCs/>
          <w:i/>
          <w:iCs/>
        </w:rPr>
      </w:pPr>
      <w:r w:rsidRPr="00F66CC8">
        <w:rPr>
          <w:b/>
          <w:bCs/>
          <w:i/>
          <w:iCs/>
        </w:rPr>
        <w:t>1</w:t>
      </w:r>
      <w:r w:rsidR="00F66CC8">
        <w:rPr>
          <w:b/>
          <w:bCs/>
          <w:i/>
          <w:iCs/>
        </w:rPr>
        <w:t>)</w:t>
      </w:r>
      <w:r w:rsidRPr="00F66CC8">
        <w:rPr>
          <w:b/>
          <w:bCs/>
          <w:i/>
          <w:iCs/>
        </w:rPr>
        <w:t xml:space="preserve"> </w:t>
      </w:r>
      <w:r w:rsidR="00E95BB5" w:rsidRPr="00F66CC8">
        <w:rPr>
          <w:b/>
          <w:bCs/>
          <w:i/>
          <w:iCs/>
        </w:rPr>
        <w:t>Enable You to set up restrictions/parameters for Payment Method by Customer at MyAccount checkout.</w:t>
      </w:r>
    </w:p>
    <w:p w14:paraId="79F6A24C" w14:textId="489EECA3" w:rsidR="00B161FD" w:rsidRDefault="00CF01EC" w:rsidP="00690857">
      <w:pPr>
        <w:rPr>
          <w:lang w:val="en-US"/>
        </w:rPr>
      </w:pPr>
      <w:r w:rsidRPr="00F66CC8">
        <w:rPr>
          <w:lang w:val="en-US"/>
        </w:rPr>
        <w:t xml:space="preserve">Customers who are given </w:t>
      </w:r>
      <w:r w:rsidR="00C313A6" w:rsidRPr="00F66CC8">
        <w:rPr>
          <w:lang w:val="en-US"/>
        </w:rPr>
        <w:t xml:space="preserve">net </w:t>
      </w:r>
      <w:r w:rsidRPr="00F66CC8">
        <w:rPr>
          <w:lang w:val="en-US"/>
        </w:rPr>
        <w:t>terms</w:t>
      </w:r>
      <w:r w:rsidR="00BB13A8" w:rsidRPr="00F66CC8">
        <w:rPr>
          <w:lang w:val="en-US"/>
        </w:rPr>
        <w:t xml:space="preserve"> must pay via ACH</w:t>
      </w:r>
      <w:r w:rsidR="00B20AE0" w:rsidRPr="00F66CC8">
        <w:rPr>
          <w:lang w:val="en-US"/>
        </w:rPr>
        <w:t xml:space="preserve"> method on checkout page</w:t>
      </w:r>
      <w:r w:rsidR="00BB13A8" w:rsidRPr="00F66CC8">
        <w:rPr>
          <w:lang w:val="en-US"/>
        </w:rPr>
        <w:t xml:space="preserve"> to </w:t>
      </w:r>
      <w:r w:rsidRPr="00F66CC8">
        <w:rPr>
          <w:lang w:val="en-US"/>
        </w:rPr>
        <w:t>lessen the</w:t>
      </w:r>
      <w:r w:rsidR="00BB13A8" w:rsidRPr="00F66CC8">
        <w:rPr>
          <w:lang w:val="en-US"/>
        </w:rPr>
        <w:t xml:space="preserve"> transaction fee charge</w:t>
      </w:r>
      <w:r w:rsidRPr="00F66CC8">
        <w:rPr>
          <w:lang w:val="en-US"/>
        </w:rPr>
        <w:t>s</w:t>
      </w:r>
      <w:r w:rsidR="00BB13A8" w:rsidRPr="00F66CC8">
        <w:rPr>
          <w:lang w:val="en-US"/>
        </w:rPr>
        <w:t xml:space="preserve"> to </w:t>
      </w:r>
      <w:proofErr w:type="spellStart"/>
      <w:r w:rsidR="00BB13A8" w:rsidRPr="00F66CC8">
        <w:rPr>
          <w:lang w:val="en-US"/>
        </w:rPr>
        <w:t>Hammitt</w:t>
      </w:r>
      <w:proofErr w:type="spellEnd"/>
      <w:r w:rsidR="00D224B9" w:rsidRPr="00F66CC8">
        <w:rPr>
          <w:lang w:val="en-US"/>
        </w:rPr>
        <w:t xml:space="preserve">, </w:t>
      </w:r>
      <w:proofErr w:type="spellStart"/>
      <w:r w:rsidRPr="00F66CC8">
        <w:rPr>
          <w:lang w:val="en-US"/>
        </w:rPr>
        <w:t>ie</w:t>
      </w:r>
      <w:proofErr w:type="spellEnd"/>
      <w:r w:rsidRPr="00F66CC8">
        <w:rPr>
          <w:lang w:val="en-US"/>
        </w:rPr>
        <w:t xml:space="preserve"> these customers</w:t>
      </w:r>
      <w:r w:rsidR="00D224B9" w:rsidRPr="00F66CC8">
        <w:rPr>
          <w:lang w:val="en-US"/>
        </w:rPr>
        <w:t xml:space="preserve"> are given terms with the expectation that they will pay via </w:t>
      </w:r>
      <w:r w:rsidR="00C313A6" w:rsidRPr="00F66CC8">
        <w:rPr>
          <w:lang w:val="en-US"/>
        </w:rPr>
        <w:t>ACH</w:t>
      </w:r>
      <w:r w:rsidR="00D224B9" w:rsidRPr="00F66CC8">
        <w:rPr>
          <w:lang w:val="en-US"/>
        </w:rPr>
        <w:t xml:space="preserve"> saving </w:t>
      </w:r>
      <w:proofErr w:type="spellStart"/>
      <w:r w:rsidR="00D224B9" w:rsidRPr="00F66CC8">
        <w:rPr>
          <w:lang w:val="en-US"/>
        </w:rPr>
        <w:t>Hammitt</w:t>
      </w:r>
      <w:proofErr w:type="spellEnd"/>
      <w:r w:rsidR="00D224B9" w:rsidRPr="00F66CC8">
        <w:rPr>
          <w:lang w:val="en-US"/>
        </w:rPr>
        <w:t xml:space="preserve"> a transaction fee. </w:t>
      </w:r>
      <w:r w:rsidR="00B20AE0" w:rsidRPr="00F66CC8">
        <w:rPr>
          <w:lang w:val="en-US"/>
        </w:rPr>
        <w:t>Customers that are Net 10, 30, 45, 60, 90 should not see “credit card” payment method.</w:t>
      </w:r>
    </w:p>
    <w:p w14:paraId="13E9168A" w14:textId="77777777" w:rsidR="00690857" w:rsidRPr="00690857" w:rsidRDefault="00690857" w:rsidP="00690857">
      <w:pPr>
        <w:rPr>
          <w:lang w:val="en-US"/>
        </w:rPr>
      </w:pPr>
    </w:p>
    <w:p w14:paraId="30344FAC" w14:textId="0BC34162" w:rsidR="00E95BB5" w:rsidRPr="00F66CC8" w:rsidRDefault="006E64C4" w:rsidP="00F66CC8">
      <w:pPr>
        <w:rPr>
          <w:b/>
          <w:bCs/>
          <w:lang w:val="en-US"/>
        </w:rPr>
      </w:pPr>
      <w:r w:rsidRPr="00F66CC8">
        <w:rPr>
          <w:b/>
          <w:bCs/>
        </w:rPr>
        <w:t>2</w:t>
      </w:r>
      <w:r w:rsidR="00F66CC8">
        <w:rPr>
          <w:b/>
          <w:bCs/>
        </w:rPr>
        <w:t>)</w:t>
      </w:r>
      <w:r w:rsidRPr="00F66CC8">
        <w:rPr>
          <w:b/>
          <w:bCs/>
        </w:rPr>
        <w:t xml:space="preserve"> </w:t>
      </w:r>
      <w:r w:rsidR="00E95BB5" w:rsidRPr="00F66CC8">
        <w:rPr>
          <w:b/>
          <w:bCs/>
        </w:rPr>
        <w:t>Restrict Your customer from removing the last remaining credit card on file from the Customer profile.</w:t>
      </w:r>
    </w:p>
    <w:p w14:paraId="7E89CD91" w14:textId="592A4AD8" w:rsidR="00BB13A8" w:rsidRDefault="004A599A" w:rsidP="00F66CC8">
      <w:r>
        <w:t xml:space="preserve">At least one credit </w:t>
      </w:r>
      <w:r w:rsidR="00BB13A8">
        <w:t xml:space="preserve">card must be kept on </w:t>
      </w:r>
      <w:r>
        <w:t xml:space="preserve">my account </w:t>
      </w:r>
      <w:r w:rsidR="00BB13A8">
        <w:t>for these wholesale customers</w:t>
      </w:r>
      <w:r w:rsidR="00C313A6">
        <w:t xml:space="preserve"> using </w:t>
      </w:r>
      <w:proofErr w:type="spellStart"/>
      <w:r w:rsidR="00C313A6">
        <w:t>SuiteCommerce</w:t>
      </w:r>
      <w:proofErr w:type="spellEnd"/>
      <w:r w:rsidR="00C313A6">
        <w:t xml:space="preserve"> MyAccount</w:t>
      </w:r>
      <w:r w:rsidR="00BB13A8">
        <w:t xml:space="preserve">. </w:t>
      </w:r>
      <w:proofErr w:type="spellStart"/>
      <w:r w:rsidR="00CF01EC">
        <w:t>Hammitt</w:t>
      </w:r>
      <w:proofErr w:type="spellEnd"/>
      <w:r w:rsidR="00CF01EC">
        <w:t xml:space="preserve"> does not follow a cash sale process so card on file is critical to their charging of invoices</w:t>
      </w:r>
      <w:r w:rsidR="009B2B79">
        <w:t>.</w:t>
      </w:r>
    </w:p>
    <w:p w14:paraId="418AE3E1" w14:textId="77777777" w:rsidR="00990A35" w:rsidRDefault="00990A35" w:rsidP="00BB13A8">
      <w:pPr>
        <w:pStyle w:val="ListParagraph"/>
        <w:ind w:left="720"/>
      </w:pPr>
    </w:p>
    <w:p w14:paraId="1CF23481" w14:textId="77777777" w:rsidR="0090728A" w:rsidRDefault="0090728A" w:rsidP="0090728A">
      <w:pPr>
        <w:pStyle w:val="Heading1"/>
      </w:pPr>
      <w:bookmarkStart w:id="67" w:name="_Hlk119500904"/>
      <w:bookmarkStart w:id="68" w:name="_Hlk119500890"/>
      <w:bookmarkStart w:id="69" w:name="_Toc103769943"/>
      <w:r>
        <w:t>Impacted areas/modules</w:t>
      </w:r>
      <w:bookmarkEnd w:id="67"/>
      <w:bookmarkEnd w:id="68"/>
      <w:bookmarkEnd w:id="69"/>
    </w:p>
    <w:p w14:paraId="0A65DA18" w14:textId="3966333A" w:rsidR="008A133C" w:rsidRDefault="00015A2F" w:rsidP="0090728A">
      <w:pPr>
        <w:rPr>
          <w:lang w:val="en-US"/>
        </w:rPr>
      </w:pPr>
      <w:bookmarkStart w:id="70" w:name="_Toc97814032"/>
      <w:bookmarkStart w:id="71" w:name="_Toc97814791"/>
      <w:bookmarkStart w:id="72" w:name="_Toc97815043"/>
      <w:bookmarkStart w:id="73" w:name="_Toc97815174"/>
      <w:bookmarkStart w:id="74" w:name="_Toc97816038"/>
      <w:bookmarkStart w:id="75" w:name="_Toc97816627"/>
      <w:bookmarkStart w:id="76" w:name="_Toc103766387"/>
      <w:bookmarkStart w:id="77" w:name="_Toc103766466"/>
      <w:bookmarkStart w:id="78" w:name="_Toc103768485"/>
      <w:bookmarkStart w:id="79" w:name="_Toc103768564"/>
      <w:bookmarkStart w:id="80" w:name="_Toc103768643"/>
      <w:bookmarkStart w:id="81" w:name="_Toc103768722"/>
      <w:bookmarkStart w:id="82" w:name="_Toc103768816"/>
      <w:bookmarkStart w:id="83" w:name="_Toc103768974"/>
      <w:bookmarkStart w:id="84" w:name="_Toc103769053"/>
      <w:bookmarkStart w:id="85" w:name="_Toc103769132"/>
      <w:bookmarkStart w:id="86" w:name="_Toc103769211"/>
      <w:bookmarkStart w:id="87" w:name="_Toc103769290"/>
      <w:bookmarkStart w:id="88" w:name="_Toc103769384"/>
      <w:bookmarkStart w:id="89" w:name="_Toc103769463"/>
      <w:bookmarkStart w:id="90" w:name="_Toc103769542"/>
      <w:bookmarkStart w:id="91" w:name="_Toc103769622"/>
      <w:bookmarkStart w:id="92" w:name="_Toc103769698"/>
      <w:bookmarkStart w:id="93" w:name="_Toc103769773"/>
      <w:bookmarkStart w:id="94" w:name="_Toc97814033"/>
      <w:bookmarkStart w:id="95" w:name="_Toc97814792"/>
      <w:bookmarkStart w:id="96" w:name="_Toc97815044"/>
      <w:bookmarkStart w:id="97" w:name="_Toc97815175"/>
      <w:bookmarkStart w:id="98" w:name="_Toc97816039"/>
      <w:bookmarkStart w:id="99" w:name="_Toc97816628"/>
      <w:bookmarkStart w:id="100" w:name="_Toc103766388"/>
      <w:bookmarkStart w:id="101" w:name="_Toc103766467"/>
      <w:bookmarkStart w:id="102" w:name="_Toc103768486"/>
      <w:bookmarkStart w:id="103" w:name="_Toc103768565"/>
      <w:bookmarkStart w:id="104" w:name="_Toc103768644"/>
      <w:bookmarkStart w:id="105" w:name="_Toc103768723"/>
      <w:bookmarkStart w:id="106" w:name="_Toc103768817"/>
      <w:bookmarkStart w:id="107" w:name="_Toc103768975"/>
      <w:bookmarkStart w:id="108" w:name="_Toc103769054"/>
      <w:bookmarkStart w:id="109" w:name="_Toc103769133"/>
      <w:bookmarkStart w:id="110" w:name="_Toc103769212"/>
      <w:bookmarkStart w:id="111" w:name="_Toc103769291"/>
      <w:bookmarkStart w:id="112" w:name="_Toc103769385"/>
      <w:bookmarkStart w:id="113" w:name="_Toc103769464"/>
      <w:bookmarkStart w:id="114" w:name="_Toc103769543"/>
      <w:bookmarkStart w:id="115" w:name="_Toc103769623"/>
      <w:bookmarkStart w:id="116" w:name="_Toc103769699"/>
      <w:bookmarkStart w:id="117" w:name="_Toc103769774"/>
      <w:bookmarkStart w:id="118" w:name="_Toc97814034"/>
      <w:bookmarkStart w:id="119" w:name="_Toc97814793"/>
      <w:bookmarkStart w:id="120" w:name="_Toc97815045"/>
      <w:bookmarkStart w:id="121" w:name="_Toc97815176"/>
      <w:bookmarkStart w:id="122" w:name="_Toc97816040"/>
      <w:bookmarkStart w:id="123" w:name="_Toc97816629"/>
      <w:bookmarkStart w:id="124" w:name="_Toc103766389"/>
      <w:bookmarkStart w:id="125" w:name="_Toc103766468"/>
      <w:bookmarkStart w:id="126" w:name="_Toc103768487"/>
      <w:bookmarkStart w:id="127" w:name="_Toc103768566"/>
      <w:bookmarkStart w:id="128" w:name="_Toc103768645"/>
      <w:bookmarkStart w:id="129" w:name="_Toc103768724"/>
      <w:bookmarkStart w:id="130" w:name="_Toc103768818"/>
      <w:bookmarkStart w:id="131" w:name="_Toc103768976"/>
      <w:bookmarkStart w:id="132" w:name="_Toc103769055"/>
      <w:bookmarkStart w:id="133" w:name="_Toc103769134"/>
      <w:bookmarkStart w:id="134" w:name="_Toc103769213"/>
      <w:bookmarkStart w:id="135" w:name="_Toc103769292"/>
      <w:bookmarkStart w:id="136" w:name="_Toc103769386"/>
      <w:bookmarkStart w:id="137" w:name="_Toc103769465"/>
      <w:bookmarkStart w:id="138" w:name="_Toc103769544"/>
      <w:bookmarkStart w:id="139" w:name="_Toc103769624"/>
      <w:bookmarkStart w:id="140" w:name="_Toc103769700"/>
      <w:bookmarkStart w:id="141" w:name="_Toc103769775"/>
      <w:bookmarkStart w:id="142" w:name="_Toc97814035"/>
      <w:bookmarkStart w:id="143" w:name="_Toc97814794"/>
      <w:bookmarkStart w:id="144" w:name="_Toc97815046"/>
      <w:bookmarkStart w:id="145" w:name="_Toc97815177"/>
      <w:bookmarkStart w:id="146" w:name="_Toc97816041"/>
      <w:bookmarkStart w:id="147" w:name="_Toc97816630"/>
      <w:bookmarkStart w:id="148" w:name="_Toc103766390"/>
      <w:bookmarkStart w:id="149" w:name="_Toc103766469"/>
      <w:bookmarkStart w:id="150" w:name="_Toc103768488"/>
      <w:bookmarkStart w:id="151" w:name="_Toc103768567"/>
      <w:bookmarkStart w:id="152" w:name="_Toc103768646"/>
      <w:bookmarkStart w:id="153" w:name="_Toc103768725"/>
      <w:bookmarkStart w:id="154" w:name="_Toc103768819"/>
      <w:bookmarkStart w:id="155" w:name="_Toc103768977"/>
      <w:bookmarkStart w:id="156" w:name="_Toc103769056"/>
      <w:bookmarkStart w:id="157" w:name="_Toc103769135"/>
      <w:bookmarkStart w:id="158" w:name="_Toc103769214"/>
      <w:bookmarkStart w:id="159" w:name="_Toc103769293"/>
      <w:bookmarkStart w:id="160" w:name="_Toc103769387"/>
      <w:bookmarkStart w:id="161" w:name="_Toc103769466"/>
      <w:bookmarkStart w:id="162" w:name="_Toc103769545"/>
      <w:bookmarkStart w:id="163" w:name="_Toc103769625"/>
      <w:bookmarkStart w:id="164" w:name="_Toc103769701"/>
      <w:bookmarkStart w:id="165" w:name="_Toc103769776"/>
      <w:bookmarkStart w:id="166" w:name="_Toc97814036"/>
      <w:bookmarkStart w:id="167" w:name="_Toc97814795"/>
      <w:bookmarkStart w:id="168" w:name="_Toc97815047"/>
      <w:bookmarkStart w:id="169" w:name="_Toc97815178"/>
      <w:bookmarkStart w:id="170" w:name="_Toc97816042"/>
      <w:bookmarkStart w:id="171" w:name="_Toc97816631"/>
      <w:bookmarkStart w:id="172" w:name="_Toc103766391"/>
      <w:bookmarkStart w:id="173" w:name="_Toc103766470"/>
      <w:bookmarkStart w:id="174" w:name="_Toc103768489"/>
      <w:bookmarkStart w:id="175" w:name="_Toc103768568"/>
      <w:bookmarkStart w:id="176" w:name="_Toc103768647"/>
      <w:bookmarkStart w:id="177" w:name="_Toc103768726"/>
      <w:bookmarkStart w:id="178" w:name="_Toc103768820"/>
      <w:bookmarkStart w:id="179" w:name="_Toc103768978"/>
      <w:bookmarkStart w:id="180" w:name="_Toc103769057"/>
      <w:bookmarkStart w:id="181" w:name="_Toc103769136"/>
      <w:bookmarkStart w:id="182" w:name="_Toc103769215"/>
      <w:bookmarkStart w:id="183" w:name="_Toc103769294"/>
      <w:bookmarkStart w:id="184" w:name="_Toc103769388"/>
      <w:bookmarkStart w:id="185" w:name="_Toc103769467"/>
      <w:bookmarkStart w:id="186" w:name="_Toc103769546"/>
      <w:bookmarkStart w:id="187" w:name="_Toc103769626"/>
      <w:bookmarkStart w:id="188" w:name="_Toc103769702"/>
      <w:bookmarkStart w:id="189" w:name="_Toc103769777"/>
      <w:bookmarkStart w:id="190" w:name="_Toc97814037"/>
      <w:bookmarkStart w:id="191" w:name="_Toc97814796"/>
      <w:bookmarkStart w:id="192" w:name="_Toc97815048"/>
      <w:bookmarkStart w:id="193" w:name="_Toc97815179"/>
      <w:bookmarkStart w:id="194" w:name="_Toc97816043"/>
      <w:bookmarkStart w:id="195" w:name="_Toc97816632"/>
      <w:bookmarkStart w:id="196" w:name="_Toc103766392"/>
      <w:bookmarkStart w:id="197" w:name="_Toc103766471"/>
      <w:bookmarkStart w:id="198" w:name="_Toc103768490"/>
      <w:bookmarkStart w:id="199" w:name="_Toc103768569"/>
      <w:bookmarkStart w:id="200" w:name="_Toc103768648"/>
      <w:bookmarkStart w:id="201" w:name="_Toc103768727"/>
      <w:bookmarkStart w:id="202" w:name="_Toc103768821"/>
      <w:bookmarkStart w:id="203" w:name="_Toc103768979"/>
      <w:bookmarkStart w:id="204" w:name="_Toc103769058"/>
      <w:bookmarkStart w:id="205" w:name="_Toc103769137"/>
      <w:bookmarkStart w:id="206" w:name="_Toc103769216"/>
      <w:bookmarkStart w:id="207" w:name="_Toc103769295"/>
      <w:bookmarkStart w:id="208" w:name="_Toc103769389"/>
      <w:bookmarkStart w:id="209" w:name="_Toc103769468"/>
      <w:bookmarkStart w:id="210" w:name="_Toc103769547"/>
      <w:bookmarkStart w:id="211" w:name="_Toc103769627"/>
      <w:bookmarkStart w:id="212" w:name="_Toc103769703"/>
      <w:bookmarkStart w:id="213" w:name="_Toc103769778"/>
      <w:bookmarkStart w:id="214" w:name="_Toc97814038"/>
      <w:bookmarkStart w:id="215" w:name="_Toc97814797"/>
      <w:bookmarkStart w:id="216" w:name="_Toc97815049"/>
      <w:bookmarkStart w:id="217" w:name="_Toc97815180"/>
      <w:bookmarkStart w:id="218" w:name="_Toc97816044"/>
      <w:bookmarkStart w:id="219" w:name="_Toc97816633"/>
      <w:bookmarkStart w:id="220" w:name="_Toc103766393"/>
      <w:bookmarkStart w:id="221" w:name="_Toc103766472"/>
      <w:bookmarkStart w:id="222" w:name="_Toc103768491"/>
      <w:bookmarkStart w:id="223" w:name="_Toc103768570"/>
      <w:bookmarkStart w:id="224" w:name="_Toc103768649"/>
      <w:bookmarkStart w:id="225" w:name="_Toc103768728"/>
      <w:bookmarkStart w:id="226" w:name="_Toc103768822"/>
      <w:bookmarkStart w:id="227" w:name="_Toc103768980"/>
      <w:bookmarkStart w:id="228" w:name="_Toc103769059"/>
      <w:bookmarkStart w:id="229" w:name="_Toc103769138"/>
      <w:bookmarkStart w:id="230" w:name="_Toc103769217"/>
      <w:bookmarkStart w:id="231" w:name="_Toc103769296"/>
      <w:bookmarkStart w:id="232" w:name="_Toc103769390"/>
      <w:bookmarkStart w:id="233" w:name="_Toc103769469"/>
      <w:bookmarkStart w:id="234" w:name="_Toc103769548"/>
      <w:bookmarkStart w:id="235" w:name="_Toc103769628"/>
      <w:bookmarkStart w:id="236" w:name="_Toc103769704"/>
      <w:bookmarkStart w:id="237" w:name="_Toc103769779"/>
      <w:bookmarkStart w:id="238" w:name="_Toc97814039"/>
      <w:bookmarkStart w:id="239" w:name="_Toc97814798"/>
      <w:bookmarkStart w:id="240" w:name="_Toc97815050"/>
      <w:bookmarkStart w:id="241" w:name="_Toc97815181"/>
      <w:bookmarkStart w:id="242" w:name="_Toc97816045"/>
      <w:bookmarkStart w:id="243" w:name="_Toc97816634"/>
      <w:bookmarkStart w:id="244" w:name="_Toc103766394"/>
      <w:bookmarkStart w:id="245" w:name="_Toc103766473"/>
      <w:bookmarkStart w:id="246" w:name="_Toc103768492"/>
      <w:bookmarkStart w:id="247" w:name="_Toc103768571"/>
      <w:bookmarkStart w:id="248" w:name="_Toc103768650"/>
      <w:bookmarkStart w:id="249" w:name="_Toc103768729"/>
      <w:bookmarkStart w:id="250" w:name="_Toc103768823"/>
      <w:bookmarkStart w:id="251" w:name="_Toc103768981"/>
      <w:bookmarkStart w:id="252" w:name="_Toc103769060"/>
      <w:bookmarkStart w:id="253" w:name="_Toc103769139"/>
      <w:bookmarkStart w:id="254" w:name="_Toc103769218"/>
      <w:bookmarkStart w:id="255" w:name="_Toc103769297"/>
      <w:bookmarkStart w:id="256" w:name="_Toc103769391"/>
      <w:bookmarkStart w:id="257" w:name="_Toc103769470"/>
      <w:bookmarkStart w:id="258" w:name="_Toc103769549"/>
      <w:bookmarkStart w:id="259" w:name="_Toc103769629"/>
      <w:bookmarkStart w:id="260" w:name="_Toc103769705"/>
      <w:bookmarkStart w:id="261" w:name="_Toc103769780"/>
      <w:bookmarkStart w:id="262" w:name="_Toc97814040"/>
      <w:bookmarkStart w:id="263" w:name="_Toc97814799"/>
      <w:bookmarkStart w:id="264" w:name="_Toc97815051"/>
      <w:bookmarkStart w:id="265" w:name="_Toc97815182"/>
      <w:bookmarkStart w:id="266" w:name="_Toc97816046"/>
      <w:bookmarkStart w:id="267" w:name="_Toc97816635"/>
      <w:bookmarkStart w:id="268" w:name="_Toc103766395"/>
      <w:bookmarkStart w:id="269" w:name="_Toc103766474"/>
      <w:bookmarkStart w:id="270" w:name="_Toc103768493"/>
      <w:bookmarkStart w:id="271" w:name="_Toc103768572"/>
      <w:bookmarkStart w:id="272" w:name="_Toc103768651"/>
      <w:bookmarkStart w:id="273" w:name="_Toc103768730"/>
      <w:bookmarkStart w:id="274" w:name="_Toc103768824"/>
      <w:bookmarkStart w:id="275" w:name="_Toc103768982"/>
      <w:bookmarkStart w:id="276" w:name="_Toc103769061"/>
      <w:bookmarkStart w:id="277" w:name="_Toc103769140"/>
      <w:bookmarkStart w:id="278" w:name="_Toc103769219"/>
      <w:bookmarkStart w:id="279" w:name="_Toc103769298"/>
      <w:bookmarkStart w:id="280" w:name="_Toc103769392"/>
      <w:bookmarkStart w:id="281" w:name="_Toc103769471"/>
      <w:bookmarkStart w:id="282" w:name="_Toc103769550"/>
      <w:bookmarkStart w:id="283" w:name="_Toc103769630"/>
      <w:bookmarkStart w:id="284" w:name="_Toc103769706"/>
      <w:bookmarkStart w:id="285" w:name="_Toc103769781"/>
      <w:bookmarkStart w:id="286" w:name="_Toc97814041"/>
      <w:bookmarkStart w:id="287" w:name="_Toc97814800"/>
      <w:bookmarkStart w:id="288" w:name="_Toc97815052"/>
      <w:bookmarkStart w:id="289" w:name="_Toc97815183"/>
      <w:bookmarkStart w:id="290" w:name="_Toc97816047"/>
      <w:bookmarkStart w:id="291" w:name="_Toc97816636"/>
      <w:bookmarkStart w:id="292" w:name="_Toc103766396"/>
      <w:bookmarkStart w:id="293" w:name="_Toc103766475"/>
      <w:bookmarkStart w:id="294" w:name="_Toc103768494"/>
      <w:bookmarkStart w:id="295" w:name="_Toc103768573"/>
      <w:bookmarkStart w:id="296" w:name="_Toc103768652"/>
      <w:bookmarkStart w:id="297" w:name="_Toc103768731"/>
      <w:bookmarkStart w:id="298" w:name="_Toc103768825"/>
      <w:bookmarkStart w:id="299" w:name="_Toc103768983"/>
      <w:bookmarkStart w:id="300" w:name="_Toc103769062"/>
      <w:bookmarkStart w:id="301" w:name="_Toc103769141"/>
      <w:bookmarkStart w:id="302" w:name="_Toc103769220"/>
      <w:bookmarkStart w:id="303" w:name="_Toc103769299"/>
      <w:bookmarkStart w:id="304" w:name="_Toc103769393"/>
      <w:bookmarkStart w:id="305" w:name="_Toc103769472"/>
      <w:bookmarkStart w:id="306" w:name="_Toc103769551"/>
      <w:bookmarkStart w:id="307" w:name="_Toc103769631"/>
      <w:bookmarkStart w:id="308" w:name="_Toc103769707"/>
      <w:bookmarkStart w:id="309" w:name="_Toc103769782"/>
      <w:bookmarkStart w:id="310" w:name="_Toc97814042"/>
      <w:bookmarkStart w:id="311" w:name="_Toc97814801"/>
      <w:bookmarkStart w:id="312" w:name="_Toc97815053"/>
      <w:bookmarkStart w:id="313" w:name="_Toc97815184"/>
      <w:bookmarkStart w:id="314" w:name="_Toc97816048"/>
      <w:bookmarkStart w:id="315" w:name="_Toc97816637"/>
      <w:bookmarkStart w:id="316" w:name="_Toc103766397"/>
      <w:bookmarkStart w:id="317" w:name="_Toc103766476"/>
      <w:bookmarkStart w:id="318" w:name="_Toc103768495"/>
      <w:bookmarkStart w:id="319" w:name="_Toc103768574"/>
      <w:bookmarkStart w:id="320" w:name="_Toc103768653"/>
      <w:bookmarkStart w:id="321" w:name="_Toc103768732"/>
      <w:bookmarkStart w:id="322" w:name="_Toc103768826"/>
      <w:bookmarkStart w:id="323" w:name="_Toc103768984"/>
      <w:bookmarkStart w:id="324" w:name="_Toc103769063"/>
      <w:bookmarkStart w:id="325" w:name="_Toc103769142"/>
      <w:bookmarkStart w:id="326" w:name="_Toc103769221"/>
      <w:bookmarkStart w:id="327" w:name="_Toc103769300"/>
      <w:bookmarkStart w:id="328" w:name="_Toc103769394"/>
      <w:bookmarkStart w:id="329" w:name="_Toc103769473"/>
      <w:bookmarkStart w:id="330" w:name="_Toc103769552"/>
      <w:bookmarkStart w:id="331" w:name="_Toc103769632"/>
      <w:bookmarkStart w:id="332" w:name="_Toc103769708"/>
      <w:bookmarkStart w:id="333" w:name="_Toc103769783"/>
      <w:bookmarkStart w:id="334" w:name="_Toc97814043"/>
      <w:bookmarkStart w:id="335" w:name="_Toc97814802"/>
      <w:bookmarkStart w:id="336" w:name="_Toc97815054"/>
      <w:bookmarkStart w:id="337" w:name="_Toc97815185"/>
      <w:bookmarkStart w:id="338" w:name="_Toc97816049"/>
      <w:bookmarkStart w:id="339" w:name="_Toc97816638"/>
      <w:bookmarkStart w:id="340" w:name="_Toc103766398"/>
      <w:bookmarkStart w:id="341" w:name="_Toc103766477"/>
      <w:bookmarkStart w:id="342" w:name="_Toc103768496"/>
      <w:bookmarkStart w:id="343" w:name="_Toc103768575"/>
      <w:bookmarkStart w:id="344" w:name="_Toc103768654"/>
      <w:bookmarkStart w:id="345" w:name="_Toc103768733"/>
      <w:bookmarkStart w:id="346" w:name="_Toc103768827"/>
      <w:bookmarkStart w:id="347" w:name="_Toc103768985"/>
      <w:bookmarkStart w:id="348" w:name="_Toc103769064"/>
      <w:bookmarkStart w:id="349" w:name="_Toc103769143"/>
      <w:bookmarkStart w:id="350" w:name="_Toc103769222"/>
      <w:bookmarkStart w:id="351" w:name="_Toc103769301"/>
      <w:bookmarkStart w:id="352" w:name="_Toc103769395"/>
      <w:bookmarkStart w:id="353" w:name="_Toc103769474"/>
      <w:bookmarkStart w:id="354" w:name="_Toc103769553"/>
      <w:bookmarkStart w:id="355" w:name="_Toc103769633"/>
      <w:bookmarkStart w:id="356" w:name="_Toc103769709"/>
      <w:bookmarkStart w:id="357" w:name="_Toc103769784"/>
      <w:bookmarkStart w:id="358" w:name="_Toc97814044"/>
      <w:bookmarkStart w:id="359" w:name="_Toc97814803"/>
      <w:bookmarkStart w:id="360" w:name="_Toc97815055"/>
      <w:bookmarkStart w:id="361" w:name="_Toc97815186"/>
      <w:bookmarkStart w:id="362" w:name="_Toc97816050"/>
      <w:bookmarkStart w:id="363" w:name="_Toc97816639"/>
      <w:bookmarkStart w:id="364" w:name="_Toc103766399"/>
      <w:bookmarkStart w:id="365" w:name="_Toc103766478"/>
      <w:bookmarkStart w:id="366" w:name="_Toc103768497"/>
      <w:bookmarkStart w:id="367" w:name="_Toc103768576"/>
      <w:bookmarkStart w:id="368" w:name="_Toc103768655"/>
      <w:bookmarkStart w:id="369" w:name="_Toc103768734"/>
      <w:bookmarkStart w:id="370" w:name="_Toc103768828"/>
      <w:bookmarkStart w:id="371" w:name="_Toc103768986"/>
      <w:bookmarkStart w:id="372" w:name="_Toc103769065"/>
      <w:bookmarkStart w:id="373" w:name="_Toc103769144"/>
      <w:bookmarkStart w:id="374" w:name="_Toc103769223"/>
      <w:bookmarkStart w:id="375" w:name="_Toc103769302"/>
      <w:bookmarkStart w:id="376" w:name="_Toc103769396"/>
      <w:bookmarkStart w:id="377" w:name="_Toc103769475"/>
      <w:bookmarkStart w:id="378" w:name="_Toc103769554"/>
      <w:bookmarkStart w:id="379" w:name="_Toc103769634"/>
      <w:bookmarkStart w:id="380" w:name="_Toc103769710"/>
      <w:bookmarkStart w:id="381" w:name="_Toc103769785"/>
      <w:bookmarkStart w:id="382" w:name="_Toc97814045"/>
      <w:bookmarkStart w:id="383" w:name="_Toc97814804"/>
      <w:bookmarkStart w:id="384" w:name="_Toc97815056"/>
      <w:bookmarkStart w:id="385" w:name="_Toc97815187"/>
      <w:bookmarkStart w:id="386" w:name="_Toc97816051"/>
      <w:bookmarkStart w:id="387" w:name="_Toc97816640"/>
      <w:bookmarkStart w:id="388" w:name="_Toc103766400"/>
      <w:bookmarkStart w:id="389" w:name="_Toc103766479"/>
      <w:bookmarkStart w:id="390" w:name="_Toc103768498"/>
      <w:bookmarkStart w:id="391" w:name="_Toc103768577"/>
      <w:bookmarkStart w:id="392" w:name="_Toc103768656"/>
      <w:bookmarkStart w:id="393" w:name="_Toc103768735"/>
      <w:bookmarkStart w:id="394" w:name="_Toc103768829"/>
      <w:bookmarkStart w:id="395" w:name="_Toc103768987"/>
      <w:bookmarkStart w:id="396" w:name="_Toc103769066"/>
      <w:bookmarkStart w:id="397" w:name="_Toc103769145"/>
      <w:bookmarkStart w:id="398" w:name="_Toc103769224"/>
      <w:bookmarkStart w:id="399" w:name="_Toc103769303"/>
      <w:bookmarkStart w:id="400" w:name="_Toc103769397"/>
      <w:bookmarkStart w:id="401" w:name="_Toc103769476"/>
      <w:bookmarkStart w:id="402" w:name="_Toc103769555"/>
      <w:bookmarkStart w:id="403" w:name="_Toc103769635"/>
      <w:bookmarkStart w:id="404" w:name="_Toc103769711"/>
      <w:bookmarkStart w:id="405" w:name="_Toc103769786"/>
      <w:bookmarkStart w:id="406" w:name="_Toc97814046"/>
      <w:bookmarkStart w:id="407" w:name="_Toc97814805"/>
      <w:bookmarkStart w:id="408" w:name="_Toc97815057"/>
      <w:bookmarkStart w:id="409" w:name="_Toc97815188"/>
      <w:bookmarkStart w:id="410" w:name="_Toc97816052"/>
      <w:bookmarkStart w:id="411" w:name="_Toc97816641"/>
      <w:bookmarkStart w:id="412" w:name="_Toc103766401"/>
      <w:bookmarkStart w:id="413" w:name="_Toc103766480"/>
      <w:bookmarkStart w:id="414" w:name="_Toc103768499"/>
      <w:bookmarkStart w:id="415" w:name="_Toc103768578"/>
      <w:bookmarkStart w:id="416" w:name="_Toc103768657"/>
      <w:bookmarkStart w:id="417" w:name="_Toc103768736"/>
      <w:bookmarkStart w:id="418" w:name="_Toc103768830"/>
      <w:bookmarkStart w:id="419" w:name="_Toc103768988"/>
      <w:bookmarkStart w:id="420" w:name="_Toc103769067"/>
      <w:bookmarkStart w:id="421" w:name="_Toc103769146"/>
      <w:bookmarkStart w:id="422" w:name="_Toc103769225"/>
      <w:bookmarkStart w:id="423" w:name="_Toc103769304"/>
      <w:bookmarkStart w:id="424" w:name="_Toc103769398"/>
      <w:bookmarkStart w:id="425" w:name="_Toc103769477"/>
      <w:bookmarkStart w:id="426" w:name="_Toc103769556"/>
      <w:bookmarkStart w:id="427" w:name="_Toc103769636"/>
      <w:bookmarkStart w:id="428" w:name="_Toc103769712"/>
      <w:bookmarkStart w:id="429" w:name="_Toc103769787"/>
      <w:bookmarkStart w:id="430" w:name="_Toc97814047"/>
      <w:bookmarkStart w:id="431" w:name="_Toc97814806"/>
      <w:bookmarkStart w:id="432" w:name="_Toc97815058"/>
      <w:bookmarkStart w:id="433" w:name="_Toc97815189"/>
      <w:bookmarkStart w:id="434" w:name="_Toc97816053"/>
      <w:bookmarkStart w:id="435" w:name="_Toc97816642"/>
      <w:bookmarkStart w:id="436" w:name="_Toc103766402"/>
      <w:bookmarkStart w:id="437" w:name="_Toc103766481"/>
      <w:bookmarkStart w:id="438" w:name="_Toc103768500"/>
      <w:bookmarkStart w:id="439" w:name="_Toc103768579"/>
      <w:bookmarkStart w:id="440" w:name="_Toc103768658"/>
      <w:bookmarkStart w:id="441" w:name="_Toc103768737"/>
      <w:bookmarkStart w:id="442" w:name="_Toc103768831"/>
      <w:bookmarkStart w:id="443" w:name="_Toc103768989"/>
      <w:bookmarkStart w:id="444" w:name="_Toc103769068"/>
      <w:bookmarkStart w:id="445" w:name="_Toc103769147"/>
      <w:bookmarkStart w:id="446" w:name="_Toc103769226"/>
      <w:bookmarkStart w:id="447" w:name="_Toc103769305"/>
      <w:bookmarkStart w:id="448" w:name="_Toc103769399"/>
      <w:bookmarkStart w:id="449" w:name="_Toc103769478"/>
      <w:bookmarkStart w:id="450" w:name="_Toc103769557"/>
      <w:bookmarkStart w:id="451" w:name="_Toc103769637"/>
      <w:bookmarkStart w:id="452" w:name="_Toc103769713"/>
      <w:bookmarkStart w:id="453" w:name="_Toc103769788"/>
      <w:bookmarkStart w:id="454" w:name="_Toc97814048"/>
      <w:bookmarkStart w:id="455" w:name="_Toc97814807"/>
      <w:bookmarkStart w:id="456" w:name="_Toc97815059"/>
      <w:bookmarkStart w:id="457" w:name="_Toc97815190"/>
      <w:bookmarkStart w:id="458" w:name="_Toc97816054"/>
      <w:bookmarkStart w:id="459" w:name="_Toc97816643"/>
      <w:bookmarkStart w:id="460" w:name="_Toc103766403"/>
      <w:bookmarkStart w:id="461" w:name="_Toc103766482"/>
      <w:bookmarkStart w:id="462" w:name="_Toc103768501"/>
      <w:bookmarkStart w:id="463" w:name="_Toc103768580"/>
      <w:bookmarkStart w:id="464" w:name="_Toc103768659"/>
      <w:bookmarkStart w:id="465" w:name="_Toc103768738"/>
      <w:bookmarkStart w:id="466" w:name="_Toc103768832"/>
      <w:bookmarkStart w:id="467" w:name="_Toc103768990"/>
      <w:bookmarkStart w:id="468" w:name="_Toc103769069"/>
      <w:bookmarkStart w:id="469" w:name="_Toc103769148"/>
      <w:bookmarkStart w:id="470" w:name="_Toc103769227"/>
      <w:bookmarkStart w:id="471" w:name="_Toc103769306"/>
      <w:bookmarkStart w:id="472" w:name="_Toc103769400"/>
      <w:bookmarkStart w:id="473" w:name="_Toc103769479"/>
      <w:bookmarkStart w:id="474" w:name="_Toc103769558"/>
      <w:bookmarkStart w:id="475" w:name="_Toc103769638"/>
      <w:bookmarkStart w:id="476" w:name="_Toc103769714"/>
      <w:bookmarkStart w:id="477" w:name="_Toc103769789"/>
      <w:bookmarkStart w:id="478" w:name="_Toc97814049"/>
      <w:bookmarkStart w:id="479" w:name="_Toc97814808"/>
      <w:bookmarkStart w:id="480" w:name="_Toc97815060"/>
      <w:bookmarkStart w:id="481" w:name="_Toc97815191"/>
      <w:bookmarkStart w:id="482" w:name="_Toc97816055"/>
      <w:bookmarkStart w:id="483" w:name="_Toc97816644"/>
      <w:bookmarkStart w:id="484" w:name="_Toc103766404"/>
      <w:bookmarkStart w:id="485" w:name="_Toc103766483"/>
      <w:bookmarkStart w:id="486" w:name="_Toc103768502"/>
      <w:bookmarkStart w:id="487" w:name="_Toc103768581"/>
      <w:bookmarkStart w:id="488" w:name="_Toc103768660"/>
      <w:bookmarkStart w:id="489" w:name="_Toc103768739"/>
      <w:bookmarkStart w:id="490" w:name="_Toc103768833"/>
      <w:bookmarkStart w:id="491" w:name="_Toc103768991"/>
      <w:bookmarkStart w:id="492" w:name="_Toc103769070"/>
      <w:bookmarkStart w:id="493" w:name="_Toc103769149"/>
      <w:bookmarkStart w:id="494" w:name="_Toc103769228"/>
      <w:bookmarkStart w:id="495" w:name="_Toc103769307"/>
      <w:bookmarkStart w:id="496" w:name="_Toc103769401"/>
      <w:bookmarkStart w:id="497" w:name="_Toc103769480"/>
      <w:bookmarkStart w:id="498" w:name="_Toc103769559"/>
      <w:bookmarkStart w:id="499" w:name="_Toc103769639"/>
      <w:bookmarkStart w:id="500" w:name="_Toc103769715"/>
      <w:bookmarkStart w:id="501" w:name="_Toc103769790"/>
      <w:bookmarkStart w:id="502" w:name="_Toc97814050"/>
      <w:bookmarkStart w:id="503" w:name="_Toc97814809"/>
      <w:bookmarkStart w:id="504" w:name="_Toc97815061"/>
      <w:bookmarkStart w:id="505" w:name="_Toc97815192"/>
      <w:bookmarkStart w:id="506" w:name="_Toc97816056"/>
      <w:bookmarkStart w:id="507" w:name="_Toc97816645"/>
      <w:bookmarkStart w:id="508" w:name="_Toc103766405"/>
      <w:bookmarkStart w:id="509" w:name="_Toc103766484"/>
      <w:bookmarkStart w:id="510" w:name="_Toc103768503"/>
      <w:bookmarkStart w:id="511" w:name="_Toc103768582"/>
      <w:bookmarkStart w:id="512" w:name="_Toc103768661"/>
      <w:bookmarkStart w:id="513" w:name="_Toc103768740"/>
      <w:bookmarkStart w:id="514" w:name="_Toc103768834"/>
      <w:bookmarkStart w:id="515" w:name="_Toc103768992"/>
      <w:bookmarkStart w:id="516" w:name="_Toc103769071"/>
      <w:bookmarkStart w:id="517" w:name="_Toc103769150"/>
      <w:bookmarkStart w:id="518" w:name="_Toc103769229"/>
      <w:bookmarkStart w:id="519" w:name="_Toc103769308"/>
      <w:bookmarkStart w:id="520" w:name="_Toc103769402"/>
      <w:bookmarkStart w:id="521" w:name="_Toc103769481"/>
      <w:bookmarkStart w:id="522" w:name="_Toc103769560"/>
      <w:bookmarkStart w:id="523" w:name="_Toc103769640"/>
      <w:bookmarkStart w:id="524" w:name="_Toc103769716"/>
      <w:bookmarkStart w:id="525" w:name="_Toc103769791"/>
      <w:bookmarkStart w:id="526" w:name="_Toc97814051"/>
      <w:bookmarkStart w:id="527" w:name="_Toc97814810"/>
      <w:bookmarkStart w:id="528" w:name="_Toc97815062"/>
      <w:bookmarkStart w:id="529" w:name="_Toc97815193"/>
      <w:bookmarkStart w:id="530" w:name="_Toc97816057"/>
      <w:bookmarkStart w:id="531" w:name="_Toc97816646"/>
      <w:bookmarkStart w:id="532" w:name="_Toc103766406"/>
      <w:bookmarkStart w:id="533" w:name="_Toc103766485"/>
      <w:bookmarkStart w:id="534" w:name="_Toc103768504"/>
      <w:bookmarkStart w:id="535" w:name="_Toc103768583"/>
      <w:bookmarkStart w:id="536" w:name="_Toc103768662"/>
      <w:bookmarkStart w:id="537" w:name="_Toc103768741"/>
      <w:bookmarkStart w:id="538" w:name="_Toc103768835"/>
      <w:bookmarkStart w:id="539" w:name="_Toc103768993"/>
      <w:bookmarkStart w:id="540" w:name="_Toc103769072"/>
      <w:bookmarkStart w:id="541" w:name="_Toc103769151"/>
      <w:bookmarkStart w:id="542" w:name="_Toc103769230"/>
      <w:bookmarkStart w:id="543" w:name="_Toc103769309"/>
      <w:bookmarkStart w:id="544" w:name="_Toc103769403"/>
      <w:bookmarkStart w:id="545" w:name="_Toc103769482"/>
      <w:bookmarkStart w:id="546" w:name="_Toc103769561"/>
      <w:bookmarkStart w:id="547" w:name="_Toc103769641"/>
      <w:bookmarkStart w:id="548" w:name="_Toc103769717"/>
      <w:bookmarkStart w:id="549" w:name="_Toc103769792"/>
      <w:bookmarkStart w:id="550" w:name="_Toc97814052"/>
      <w:bookmarkStart w:id="551" w:name="_Toc97814811"/>
      <w:bookmarkStart w:id="552" w:name="_Toc97815063"/>
      <w:bookmarkStart w:id="553" w:name="_Toc97815194"/>
      <w:bookmarkStart w:id="554" w:name="_Toc97816058"/>
      <w:bookmarkStart w:id="555" w:name="_Toc97816647"/>
      <w:bookmarkStart w:id="556" w:name="_Toc103766407"/>
      <w:bookmarkStart w:id="557" w:name="_Toc103766486"/>
      <w:bookmarkStart w:id="558" w:name="_Toc103768505"/>
      <w:bookmarkStart w:id="559" w:name="_Toc103768584"/>
      <w:bookmarkStart w:id="560" w:name="_Toc103768663"/>
      <w:bookmarkStart w:id="561" w:name="_Toc103768742"/>
      <w:bookmarkStart w:id="562" w:name="_Toc103768836"/>
      <w:bookmarkStart w:id="563" w:name="_Toc103768994"/>
      <w:bookmarkStart w:id="564" w:name="_Toc103769073"/>
      <w:bookmarkStart w:id="565" w:name="_Toc103769152"/>
      <w:bookmarkStart w:id="566" w:name="_Toc103769231"/>
      <w:bookmarkStart w:id="567" w:name="_Toc103769310"/>
      <w:bookmarkStart w:id="568" w:name="_Toc103769404"/>
      <w:bookmarkStart w:id="569" w:name="_Toc103769483"/>
      <w:bookmarkStart w:id="570" w:name="_Toc103769562"/>
      <w:bookmarkStart w:id="571" w:name="_Toc103769642"/>
      <w:bookmarkStart w:id="572" w:name="_Toc103769718"/>
      <w:bookmarkStart w:id="573" w:name="_Toc103769793"/>
      <w:bookmarkStart w:id="574" w:name="_Toc97814053"/>
      <w:bookmarkStart w:id="575" w:name="_Toc97814812"/>
      <w:bookmarkStart w:id="576" w:name="_Toc97815064"/>
      <w:bookmarkStart w:id="577" w:name="_Toc97815195"/>
      <w:bookmarkStart w:id="578" w:name="_Toc97816059"/>
      <w:bookmarkStart w:id="579" w:name="_Toc97816648"/>
      <w:bookmarkStart w:id="580" w:name="_Toc103766408"/>
      <w:bookmarkStart w:id="581" w:name="_Toc103766487"/>
      <w:bookmarkStart w:id="582" w:name="_Toc103768506"/>
      <w:bookmarkStart w:id="583" w:name="_Toc103768585"/>
      <w:bookmarkStart w:id="584" w:name="_Toc103768664"/>
      <w:bookmarkStart w:id="585" w:name="_Toc103768743"/>
      <w:bookmarkStart w:id="586" w:name="_Toc103768837"/>
      <w:bookmarkStart w:id="587" w:name="_Toc103768995"/>
      <w:bookmarkStart w:id="588" w:name="_Toc103769074"/>
      <w:bookmarkStart w:id="589" w:name="_Toc103769153"/>
      <w:bookmarkStart w:id="590" w:name="_Toc103769232"/>
      <w:bookmarkStart w:id="591" w:name="_Toc103769311"/>
      <w:bookmarkStart w:id="592" w:name="_Toc103769405"/>
      <w:bookmarkStart w:id="593" w:name="_Toc103769484"/>
      <w:bookmarkStart w:id="594" w:name="_Toc103769563"/>
      <w:bookmarkStart w:id="595" w:name="_Toc103769643"/>
      <w:bookmarkStart w:id="596" w:name="_Toc103769719"/>
      <w:bookmarkStart w:id="597" w:name="_Toc103769794"/>
      <w:bookmarkStart w:id="598" w:name="_Toc97814054"/>
      <w:bookmarkStart w:id="599" w:name="_Toc97814813"/>
      <w:bookmarkStart w:id="600" w:name="_Toc97815065"/>
      <w:bookmarkStart w:id="601" w:name="_Toc97815196"/>
      <w:bookmarkStart w:id="602" w:name="_Toc97816060"/>
      <w:bookmarkStart w:id="603" w:name="_Toc97816649"/>
      <w:bookmarkStart w:id="604" w:name="_Toc103766409"/>
      <w:bookmarkStart w:id="605" w:name="_Toc103766488"/>
      <w:bookmarkStart w:id="606" w:name="_Toc103768507"/>
      <w:bookmarkStart w:id="607" w:name="_Toc103768586"/>
      <w:bookmarkStart w:id="608" w:name="_Toc103768665"/>
      <w:bookmarkStart w:id="609" w:name="_Toc103768744"/>
      <w:bookmarkStart w:id="610" w:name="_Toc103768838"/>
      <w:bookmarkStart w:id="611" w:name="_Toc103768996"/>
      <w:bookmarkStart w:id="612" w:name="_Toc103769075"/>
      <w:bookmarkStart w:id="613" w:name="_Toc103769154"/>
      <w:bookmarkStart w:id="614" w:name="_Toc103769233"/>
      <w:bookmarkStart w:id="615" w:name="_Toc103769312"/>
      <w:bookmarkStart w:id="616" w:name="_Toc103769406"/>
      <w:bookmarkStart w:id="617" w:name="_Toc103769485"/>
      <w:bookmarkStart w:id="618" w:name="_Toc103769564"/>
      <w:bookmarkStart w:id="619" w:name="_Toc103769644"/>
      <w:bookmarkStart w:id="620" w:name="_Toc103769720"/>
      <w:bookmarkStart w:id="621" w:name="_Toc103769795"/>
      <w:bookmarkStart w:id="622" w:name="_Toc97814055"/>
      <w:bookmarkStart w:id="623" w:name="_Toc97814814"/>
      <w:bookmarkStart w:id="624" w:name="_Toc97815066"/>
      <w:bookmarkStart w:id="625" w:name="_Toc97815197"/>
      <w:bookmarkStart w:id="626" w:name="_Toc97816061"/>
      <w:bookmarkStart w:id="627" w:name="_Toc97816650"/>
      <w:bookmarkStart w:id="628" w:name="_Toc103766410"/>
      <w:bookmarkStart w:id="629" w:name="_Toc103766489"/>
      <w:bookmarkStart w:id="630" w:name="_Toc103768508"/>
      <w:bookmarkStart w:id="631" w:name="_Toc103768587"/>
      <w:bookmarkStart w:id="632" w:name="_Toc103768666"/>
      <w:bookmarkStart w:id="633" w:name="_Toc103768745"/>
      <w:bookmarkStart w:id="634" w:name="_Toc103768839"/>
      <w:bookmarkStart w:id="635" w:name="_Toc103768997"/>
      <w:bookmarkStart w:id="636" w:name="_Toc103769076"/>
      <w:bookmarkStart w:id="637" w:name="_Toc103769155"/>
      <w:bookmarkStart w:id="638" w:name="_Toc103769234"/>
      <w:bookmarkStart w:id="639" w:name="_Toc103769313"/>
      <w:bookmarkStart w:id="640" w:name="_Toc103769407"/>
      <w:bookmarkStart w:id="641" w:name="_Toc103769486"/>
      <w:bookmarkStart w:id="642" w:name="_Toc103769565"/>
      <w:bookmarkStart w:id="643" w:name="_Toc103769645"/>
      <w:bookmarkStart w:id="644" w:name="_Toc103769721"/>
      <w:bookmarkStart w:id="645" w:name="_Toc103769796"/>
      <w:bookmarkStart w:id="646" w:name="_Toc97814056"/>
      <w:bookmarkStart w:id="647" w:name="_Toc97814815"/>
      <w:bookmarkStart w:id="648" w:name="_Toc97815067"/>
      <w:bookmarkStart w:id="649" w:name="_Toc97815198"/>
      <w:bookmarkStart w:id="650" w:name="_Toc97816062"/>
      <w:bookmarkStart w:id="651" w:name="_Toc97816651"/>
      <w:bookmarkStart w:id="652" w:name="_Toc103766411"/>
      <w:bookmarkStart w:id="653" w:name="_Toc103766490"/>
      <w:bookmarkStart w:id="654" w:name="_Toc103768509"/>
      <w:bookmarkStart w:id="655" w:name="_Toc103768588"/>
      <w:bookmarkStart w:id="656" w:name="_Toc103768667"/>
      <w:bookmarkStart w:id="657" w:name="_Toc103768746"/>
      <w:bookmarkStart w:id="658" w:name="_Toc103768840"/>
      <w:bookmarkStart w:id="659" w:name="_Toc103768998"/>
      <w:bookmarkStart w:id="660" w:name="_Toc103769077"/>
      <w:bookmarkStart w:id="661" w:name="_Toc103769156"/>
      <w:bookmarkStart w:id="662" w:name="_Toc103769235"/>
      <w:bookmarkStart w:id="663" w:name="_Toc103769314"/>
      <w:bookmarkStart w:id="664" w:name="_Toc103769408"/>
      <w:bookmarkStart w:id="665" w:name="_Toc103769487"/>
      <w:bookmarkStart w:id="666" w:name="_Toc103769566"/>
      <w:bookmarkStart w:id="667" w:name="_Toc103769646"/>
      <w:bookmarkStart w:id="668" w:name="_Toc103769722"/>
      <w:bookmarkStart w:id="669" w:name="_Toc103769797"/>
      <w:bookmarkStart w:id="670" w:name="_Toc97814057"/>
      <w:bookmarkStart w:id="671" w:name="_Toc97814816"/>
      <w:bookmarkStart w:id="672" w:name="_Toc97815068"/>
      <w:bookmarkStart w:id="673" w:name="_Toc97815199"/>
      <w:bookmarkStart w:id="674" w:name="_Toc97816063"/>
      <w:bookmarkStart w:id="675" w:name="_Toc97816652"/>
      <w:bookmarkStart w:id="676" w:name="_Toc103766412"/>
      <w:bookmarkStart w:id="677" w:name="_Toc103766491"/>
      <w:bookmarkStart w:id="678" w:name="_Toc103768510"/>
      <w:bookmarkStart w:id="679" w:name="_Toc103768589"/>
      <w:bookmarkStart w:id="680" w:name="_Toc103768668"/>
      <w:bookmarkStart w:id="681" w:name="_Toc103768747"/>
      <w:bookmarkStart w:id="682" w:name="_Toc103768841"/>
      <w:bookmarkStart w:id="683" w:name="_Toc103768999"/>
      <w:bookmarkStart w:id="684" w:name="_Toc103769078"/>
      <w:bookmarkStart w:id="685" w:name="_Toc103769157"/>
      <w:bookmarkStart w:id="686" w:name="_Toc103769236"/>
      <w:bookmarkStart w:id="687" w:name="_Toc103769315"/>
      <w:bookmarkStart w:id="688" w:name="_Toc103769409"/>
      <w:bookmarkStart w:id="689" w:name="_Toc103769488"/>
      <w:bookmarkStart w:id="690" w:name="_Toc103769567"/>
      <w:bookmarkStart w:id="691" w:name="_Toc103769647"/>
      <w:bookmarkStart w:id="692" w:name="_Toc103769723"/>
      <w:bookmarkStart w:id="693" w:name="_Toc103769798"/>
      <w:bookmarkStart w:id="694" w:name="_Toc97814058"/>
      <w:bookmarkStart w:id="695" w:name="_Toc97814817"/>
      <w:bookmarkStart w:id="696" w:name="_Toc97815069"/>
      <w:bookmarkStart w:id="697" w:name="_Toc97815200"/>
      <w:bookmarkStart w:id="698" w:name="_Toc97816064"/>
      <w:bookmarkStart w:id="699" w:name="_Toc97816653"/>
      <w:bookmarkStart w:id="700" w:name="_Toc103766413"/>
      <w:bookmarkStart w:id="701" w:name="_Toc103766492"/>
      <w:bookmarkStart w:id="702" w:name="_Toc103768511"/>
      <w:bookmarkStart w:id="703" w:name="_Toc103768590"/>
      <w:bookmarkStart w:id="704" w:name="_Toc103768669"/>
      <w:bookmarkStart w:id="705" w:name="_Toc103768748"/>
      <w:bookmarkStart w:id="706" w:name="_Toc103768842"/>
      <w:bookmarkStart w:id="707" w:name="_Toc103769000"/>
      <w:bookmarkStart w:id="708" w:name="_Toc103769079"/>
      <w:bookmarkStart w:id="709" w:name="_Toc103769158"/>
      <w:bookmarkStart w:id="710" w:name="_Toc103769237"/>
      <w:bookmarkStart w:id="711" w:name="_Toc103769316"/>
      <w:bookmarkStart w:id="712" w:name="_Toc103769410"/>
      <w:bookmarkStart w:id="713" w:name="_Toc103769489"/>
      <w:bookmarkStart w:id="714" w:name="_Toc103769568"/>
      <w:bookmarkStart w:id="715" w:name="_Toc103769648"/>
      <w:bookmarkStart w:id="716" w:name="_Toc103769724"/>
      <w:bookmarkStart w:id="717" w:name="_Toc103769799"/>
      <w:bookmarkStart w:id="718" w:name="_Toc97814059"/>
      <w:bookmarkStart w:id="719" w:name="_Toc97814818"/>
      <w:bookmarkStart w:id="720" w:name="_Toc97815070"/>
      <w:bookmarkStart w:id="721" w:name="_Toc97815201"/>
      <w:bookmarkStart w:id="722" w:name="_Toc97816065"/>
      <w:bookmarkStart w:id="723" w:name="_Toc97816654"/>
      <w:bookmarkStart w:id="724" w:name="_Toc103766414"/>
      <w:bookmarkStart w:id="725" w:name="_Toc103766493"/>
      <w:bookmarkStart w:id="726" w:name="_Toc103768512"/>
      <w:bookmarkStart w:id="727" w:name="_Toc103768591"/>
      <w:bookmarkStart w:id="728" w:name="_Toc103768670"/>
      <w:bookmarkStart w:id="729" w:name="_Toc103768749"/>
      <w:bookmarkStart w:id="730" w:name="_Toc103768843"/>
      <w:bookmarkStart w:id="731" w:name="_Toc103769001"/>
      <w:bookmarkStart w:id="732" w:name="_Toc103769080"/>
      <w:bookmarkStart w:id="733" w:name="_Toc103769159"/>
      <w:bookmarkStart w:id="734" w:name="_Toc103769238"/>
      <w:bookmarkStart w:id="735" w:name="_Toc103769317"/>
      <w:bookmarkStart w:id="736" w:name="_Toc103769411"/>
      <w:bookmarkStart w:id="737" w:name="_Toc103769490"/>
      <w:bookmarkStart w:id="738" w:name="_Toc103769569"/>
      <w:bookmarkStart w:id="739" w:name="_Toc103769649"/>
      <w:bookmarkStart w:id="740" w:name="_Toc103769725"/>
      <w:bookmarkStart w:id="741" w:name="_Toc103769800"/>
      <w:bookmarkStart w:id="742" w:name="_Toc97814060"/>
      <w:bookmarkStart w:id="743" w:name="_Toc97814819"/>
      <w:bookmarkStart w:id="744" w:name="_Toc97815071"/>
      <w:bookmarkStart w:id="745" w:name="_Toc97815202"/>
      <w:bookmarkStart w:id="746" w:name="_Toc97816066"/>
      <w:bookmarkStart w:id="747" w:name="_Toc97816655"/>
      <w:bookmarkStart w:id="748" w:name="_Toc103766415"/>
      <w:bookmarkStart w:id="749" w:name="_Toc103766494"/>
      <w:bookmarkStart w:id="750" w:name="_Toc103768513"/>
      <w:bookmarkStart w:id="751" w:name="_Toc103768592"/>
      <w:bookmarkStart w:id="752" w:name="_Toc103768671"/>
      <w:bookmarkStart w:id="753" w:name="_Toc103768750"/>
      <w:bookmarkStart w:id="754" w:name="_Toc103768844"/>
      <w:bookmarkStart w:id="755" w:name="_Toc103769002"/>
      <w:bookmarkStart w:id="756" w:name="_Toc103769081"/>
      <w:bookmarkStart w:id="757" w:name="_Toc103769160"/>
      <w:bookmarkStart w:id="758" w:name="_Toc103769239"/>
      <w:bookmarkStart w:id="759" w:name="_Toc103769318"/>
      <w:bookmarkStart w:id="760" w:name="_Toc103769412"/>
      <w:bookmarkStart w:id="761" w:name="_Toc103769491"/>
      <w:bookmarkStart w:id="762" w:name="_Toc103769570"/>
      <w:bookmarkStart w:id="763" w:name="_Toc103769650"/>
      <w:bookmarkStart w:id="764" w:name="_Toc103769726"/>
      <w:bookmarkStart w:id="765" w:name="_Toc103769801"/>
      <w:bookmarkStart w:id="766" w:name="_Toc97814061"/>
      <w:bookmarkStart w:id="767" w:name="_Toc97814820"/>
      <w:bookmarkStart w:id="768" w:name="_Toc97815072"/>
      <w:bookmarkStart w:id="769" w:name="_Toc97815203"/>
      <w:bookmarkStart w:id="770" w:name="_Toc97816067"/>
      <w:bookmarkStart w:id="771" w:name="_Toc97816656"/>
      <w:bookmarkStart w:id="772" w:name="_Toc103766416"/>
      <w:bookmarkStart w:id="773" w:name="_Toc103766495"/>
      <w:bookmarkStart w:id="774" w:name="_Toc103768514"/>
      <w:bookmarkStart w:id="775" w:name="_Toc103768593"/>
      <w:bookmarkStart w:id="776" w:name="_Toc103768672"/>
      <w:bookmarkStart w:id="777" w:name="_Toc103768751"/>
      <w:bookmarkStart w:id="778" w:name="_Toc103768845"/>
      <w:bookmarkStart w:id="779" w:name="_Toc103769003"/>
      <w:bookmarkStart w:id="780" w:name="_Toc103769082"/>
      <w:bookmarkStart w:id="781" w:name="_Toc103769161"/>
      <w:bookmarkStart w:id="782" w:name="_Toc103769240"/>
      <w:bookmarkStart w:id="783" w:name="_Toc103769319"/>
      <w:bookmarkStart w:id="784" w:name="_Toc103769413"/>
      <w:bookmarkStart w:id="785" w:name="_Toc103769492"/>
      <w:bookmarkStart w:id="786" w:name="_Toc103769571"/>
      <w:bookmarkStart w:id="787" w:name="_Toc103769651"/>
      <w:bookmarkStart w:id="788" w:name="_Toc103769727"/>
      <w:bookmarkStart w:id="789" w:name="_Toc103769802"/>
      <w:bookmarkStart w:id="790" w:name="_Toc97814062"/>
      <w:bookmarkStart w:id="791" w:name="_Toc97814821"/>
      <w:bookmarkStart w:id="792" w:name="_Toc97815073"/>
      <w:bookmarkStart w:id="793" w:name="_Toc97815204"/>
      <w:bookmarkStart w:id="794" w:name="_Toc97816068"/>
      <w:bookmarkStart w:id="795" w:name="_Toc97816657"/>
      <w:bookmarkStart w:id="796" w:name="_Toc103766417"/>
      <w:bookmarkStart w:id="797" w:name="_Toc103766496"/>
      <w:bookmarkStart w:id="798" w:name="_Toc103768515"/>
      <w:bookmarkStart w:id="799" w:name="_Toc103768594"/>
      <w:bookmarkStart w:id="800" w:name="_Toc103768673"/>
      <w:bookmarkStart w:id="801" w:name="_Toc103768752"/>
      <w:bookmarkStart w:id="802" w:name="_Toc103768846"/>
      <w:bookmarkStart w:id="803" w:name="_Toc103769004"/>
      <w:bookmarkStart w:id="804" w:name="_Toc103769083"/>
      <w:bookmarkStart w:id="805" w:name="_Toc103769162"/>
      <w:bookmarkStart w:id="806" w:name="_Toc103769241"/>
      <w:bookmarkStart w:id="807" w:name="_Toc103769320"/>
      <w:bookmarkStart w:id="808" w:name="_Toc103769414"/>
      <w:bookmarkStart w:id="809" w:name="_Toc103769493"/>
      <w:bookmarkStart w:id="810" w:name="_Toc103769572"/>
      <w:bookmarkStart w:id="811" w:name="_Toc103769652"/>
      <w:bookmarkStart w:id="812" w:name="_Toc103769728"/>
      <w:bookmarkStart w:id="813" w:name="_Toc103769803"/>
      <w:bookmarkStart w:id="814" w:name="_Toc97814063"/>
      <w:bookmarkStart w:id="815" w:name="_Toc97814822"/>
      <w:bookmarkStart w:id="816" w:name="_Toc97815074"/>
      <w:bookmarkStart w:id="817" w:name="_Toc97815205"/>
      <w:bookmarkStart w:id="818" w:name="_Toc97816069"/>
      <w:bookmarkStart w:id="819" w:name="_Toc97816658"/>
      <w:bookmarkStart w:id="820" w:name="_Toc103766418"/>
      <w:bookmarkStart w:id="821" w:name="_Toc103766497"/>
      <w:bookmarkStart w:id="822" w:name="_Toc103768516"/>
      <w:bookmarkStart w:id="823" w:name="_Toc103768595"/>
      <w:bookmarkStart w:id="824" w:name="_Toc103768674"/>
      <w:bookmarkStart w:id="825" w:name="_Toc103768753"/>
      <w:bookmarkStart w:id="826" w:name="_Toc103768847"/>
      <w:bookmarkStart w:id="827" w:name="_Toc103769005"/>
      <w:bookmarkStart w:id="828" w:name="_Toc103769084"/>
      <w:bookmarkStart w:id="829" w:name="_Toc103769163"/>
      <w:bookmarkStart w:id="830" w:name="_Toc103769242"/>
      <w:bookmarkStart w:id="831" w:name="_Toc103769321"/>
      <w:bookmarkStart w:id="832" w:name="_Toc103769415"/>
      <w:bookmarkStart w:id="833" w:name="_Toc103769494"/>
      <w:bookmarkStart w:id="834" w:name="_Toc103769573"/>
      <w:bookmarkStart w:id="835" w:name="_Toc103769653"/>
      <w:bookmarkStart w:id="836" w:name="_Toc103769729"/>
      <w:bookmarkStart w:id="837" w:name="_Toc103769804"/>
      <w:bookmarkStart w:id="838" w:name="_Toc97814064"/>
      <w:bookmarkStart w:id="839" w:name="_Toc97814823"/>
      <w:bookmarkStart w:id="840" w:name="_Toc97815075"/>
      <w:bookmarkStart w:id="841" w:name="_Toc97815206"/>
      <w:bookmarkStart w:id="842" w:name="_Toc97816070"/>
      <w:bookmarkStart w:id="843" w:name="_Toc97816659"/>
      <w:bookmarkStart w:id="844" w:name="_Toc103766419"/>
      <w:bookmarkStart w:id="845" w:name="_Toc103766498"/>
      <w:bookmarkStart w:id="846" w:name="_Toc103768517"/>
      <w:bookmarkStart w:id="847" w:name="_Toc103768596"/>
      <w:bookmarkStart w:id="848" w:name="_Toc103768675"/>
      <w:bookmarkStart w:id="849" w:name="_Toc103768754"/>
      <w:bookmarkStart w:id="850" w:name="_Toc103768848"/>
      <w:bookmarkStart w:id="851" w:name="_Toc103769006"/>
      <w:bookmarkStart w:id="852" w:name="_Toc103769085"/>
      <w:bookmarkStart w:id="853" w:name="_Toc103769164"/>
      <w:bookmarkStart w:id="854" w:name="_Toc103769243"/>
      <w:bookmarkStart w:id="855" w:name="_Toc103769322"/>
      <w:bookmarkStart w:id="856" w:name="_Toc103769416"/>
      <w:bookmarkStart w:id="857" w:name="_Toc103769495"/>
      <w:bookmarkStart w:id="858" w:name="_Toc103769574"/>
      <w:bookmarkStart w:id="859" w:name="_Toc103769654"/>
      <w:bookmarkStart w:id="860" w:name="_Toc103769730"/>
      <w:bookmarkStart w:id="861" w:name="_Toc103769805"/>
      <w:bookmarkStart w:id="862" w:name="_Toc97814065"/>
      <w:bookmarkStart w:id="863" w:name="_Toc97814824"/>
      <w:bookmarkStart w:id="864" w:name="_Toc97815076"/>
      <w:bookmarkStart w:id="865" w:name="_Toc97815207"/>
      <w:bookmarkStart w:id="866" w:name="_Toc97816071"/>
      <w:bookmarkStart w:id="867" w:name="_Toc97816660"/>
      <w:bookmarkStart w:id="868" w:name="_Toc103766420"/>
      <w:bookmarkStart w:id="869" w:name="_Toc103766499"/>
      <w:bookmarkStart w:id="870" w:name="_Toc103768518"/>
      <w:bookmarkStart w:id="871" w:name="_Toc103768597"/>
      <w:bookmarkStart w:id="872" w:name="_Toc103768676"/>
      <w:bookmarkStart w:id="873" w:name="_Toc103768755"/>
      <w:bookmarkStart w:id="874" w:name="_Toc103768849"/>
      <w:bookmarkStart w:id="875" w:name="_Toc103769007"/>
      <w:bookmarkStart w:id="876" w:name="_Toc103769086"/>
      <w:bookmarkStart w:id="877" w:name="_Toc103769165"/>
      <w:bookmarkStart w:id="878" w:name="_Toc103769244"/>
      <w:bookmarkStart w:id="879" w:name="_Toc103769323"/>
      <w:bookmarkStart w:id="880" w:name="_Toc103769417"/>
      <w:bookmarkStart w:id="881" w:name="_Toc103769496"/>
      <w:bookmarkStart w:id="882" w:name="_Toc103769575"/>
      <w:bookmarkStart w:id="883" w:name="_Toc103769655"/>
      <w:bookmarkStart w:id="884" w:name="_Toc103769731"/>
      <w:bookmarkStart w:id="885" w:name="_Toc103769806"/>
      <w:bookmarkStart w:id="886" w:name="_Toc97814066"/>
      <w:bookmarkStart w:id="887" w:name="_Toc97814825"/>
      <w:bookmarkStart w:id="888" w:name="_Toc97815077"/>
      <w:bookmarkStart w:id="889" w:name="_Toc97815208"/>
      <w:bookmarkStart w:id="890" w:name="_Toc97816072"/>
      <w:bookmarkStart w:id="891" w:name="_Toc97816661"/>
      <w:bookmarkStart w:id="892" w:name="_Toc103766421"/>
      <w:bookmarkStart w:id="893" w:name="_Toc103766500"/>
      <w:bookmarkStart w:id="894" w:name="_Toc103768519"/>
      <w:bookmarkStart w:id="895" w:name="_Toc103768598"/>
      <w:bookmarkStart w:id="896" w:name="_Toc103768677"/>
      <w:bookmarkStart w:id="897" w:name="_Toc103768756"/>
      <w:bookmarkStart w:id="898" w:name="_Toc103768850"/>
      <w:bookmarkStart w:id="899" w:name="_Toc103769008"/>
      <w:bookmarkStart w:id="900" w:name="_Toc103769087"/>
      <w:bookmarkStart w:id="901" w:name="_Toc103769166"/>
      <w:bookmarkStart w:id="902" w:name="_Toc103769245"/>
      <w:bookmarkStart w:id="903" w:name="_Toc103769324"/>
      <w:bookmarkStart w:id="904" w:name="_Toc103769418"/>
      <w:bookmarkStart w:id="905" w:name="_Toc103769497"/>
      <w:bookmarkStart w:id="906" w:name="_Toc103769576"/>
      <w:bookmarkStart w:id="907" w:name="_Toc103769656"/>
      <w:bookmarkStart w:id="908" w:name="_Toc103769732"/>
      <w:bookmarkStart w:id="909" w:name="_Toc103769807"/>
      <w:bookmarkStart w:id="910" w:name="_Toc97814067"/>
      <w:bookmarkStart w:id="911" w:name="_Toc97814826"/>
      <w:bookmarkStart w:id="912" w:name="_Toc97815078"/>
      <w:bookmarkStart w:id="913" w:name="_Toc97815209"/>
      <w:bookmarkStart w:id="914" w:name="_Toc97816073"/>
      <w:bookmarkStart w:id="915" w:name="_Toc97816662"/>
      <w:bookmarkStart w:id="916" w:name="_Toc103766422"/>
      <w:bookmarkStart w:id="917" w:name="_Toc103766501"/>
      <w:bookmarkStart w:id="918" w:name="_Toc103768520"/>
      <w:bookmarkStart w:id="919" w:name="_Toc103768599"/>
      <w:bookmarkStart w:id="920" w:name="_Toc103768678"/>
      <w:bookmarkStart w:id="921" w:name="_Toc103768757"/>
      <w:bookmarkStart w:id="922" w:name="_Toc103768851"/>
      <w:bookmarkStart w:id="923" w:name="_Toc103769009"/>
      <w:bookmarkStart w:id="924" w:name="_Toc103769088"/>
      <w:bookmarkStart w:id="925" w:name="_Toc103769167"/>
      <w:bookmarkStart w:id="926" w:name="_Toc103769246"/>
      <w:bookmarkStart w:id="927" w:name="_Toc103769325"/>
      <w:bookmarkStart w:id="928" w:name="_Toc103769419"/>
      <w:bookmarkStart w:id="929" w:name="_Toc103769498"/>
      <w:bookmarkStart w:id="930" w:name="_Toc103769577"/>
      <w:bookmarkStart w:id="931" w:name="_Toc103769657"/>
      <w:bookmarkStart w:id="932" w:name="_Toc103769733"/>
      <w:bookmarkStart w:id="933" w:name="_Toc103769808"/>
      <w:bookmarkStart w:id="934" w:name="_Toc97814068"/>
      <w:bookmarkStart w:id="935" w:name="_Toc97814827"/>
      <w:bookmarkStart w:id="936" w:name="_Toc97815079"/>
      <w:bookmarkStart w:id="937" w:name="_Toc97815210"/>
      <w:bookmarkStart w:id="938" w:name="_Toc97816074"/>
      <w:bookmarkStart w:id="939" w:name="_Toc97816663"/>
      <w:bookmarkStart w:id="940" w:name="_Toc103766423"/>
      <w:bookmarkStart w:id="941" w:name="_Toc103766502"/>
      <w:bookmarkStart w:id="942" w:name="_Toc103768521"/>
      <w:bookmarkStart w:id="943" w:name="_Toc103768600"/>
      <w:bookmarkStart w:id="944" w:name="_Toc103768679"/>
      <w:bookmarkStart w:id="945" w:name="_Toc103768758"/>
      <w:bookmarkStart w:id="946" w:name="_Toc103768852"/>
      <w:bookmarkStart w:id="947" w:name="_Toc103769010"/>
      <w:bookmarkStart w:id="948" w:name="_Toc103769089"/>
      <w:bookmarkStart w:id="949" w:name="_Toc103769168"/>
      <w:bookmarkStart w:id="950" w:name="_Toc103769247"/>
      <w:bookmarkStart w:id="951" w:name="_Toc103769326"/>
      <w:bookmarkStart w:id="952" w:name="_Toc103769420"/>
      <w:bookmarkStart w:id="953" w:name="_Toc103769499"/>
      <w:bookmarkStart w:id="954" w:name="_Toc103769578"/>
      <w:bookmarkStart w:id="955" w:name="_Toc103769658"/>
      <w:bookmarkStart w:id="956" w:name="_Toc103769734"/>
      <w:bookmarkStart w:id="957" w:name="_Toc103769809"/>
      <w:bookmarkStart w:id="958" w:name="_Toc97814069"/>
      <w:bookmarkStart w:id="959" w:name="_Toc97814828"/>
      <w:bookmarkStart w:id="960" w:name="_Toc97815080"/>
      <w:bookmarkStart w:id="961" w:name="_Toc97815211"/>
      <w:bookmarkStart w:id="962" w:name="_Toc97816075"/>
      <w:bookmarkStart w:id="963" w:name="_Toc97816664"/>
      <w:bookmarkStart w:id="964" w:name="_Toc103766424"/>
      <w:bookmarkStart w:id="965" w:name="_Toc103766503"/>
      <w:bookmarkStart w:id="966" w:name="_Toc103768522"/>
      <w:bookmarkStart w:id="967" w:name="_Toc103768601"/>
      <w:bookmarkStart w:id="968" w:name="_Toc103768680"/>
      <w:bookmarkStart w:id="969" w:name="_Toc103768759"/>
      <w:bookmarkStart w:id="970" w:name="_Toc103768853"/>
      <w:bookmarkStart w:id="971" w:name="_Toc103769011"/>
      <w:bookmarkStart w:id="972" w:name="_Toc103769090"/>
      <w:bookmarkStart w:id="973" w:name="_Toc103769169"/>
      <w:bookmarkStart w:id="974" w:name="_Toc103769248"/>
      <w:bookmarkStart w:id="975" w:name="_Toc103769327"/>
      <w:bookmarkStart w:id="976" w:name="_Toc103769421"/>
      <w:bookmarkStart w:id="977" w:name="_Toc103769500"/>
      <w:bookmarkStart w:id="978" w:name="_Toc103769579"/>
      <w:bookmarkStart w:id="979" w:name="_Toc103769659"/>
      <w:bookmarkStart w:id="980" w:name="_Toc103769735"/>
      <w:bookmarkStart w:id="981" w:name="_Toc103769810"/>
      <w:bookmarkStart w:id="982" w:name="_Toc97814070"/>
      <w:bookmarkStart w:id="983" w:name="_Toc97814829"/>
      <w:bookmarkStart w:id="984" w:name="_Toc97815081"/>
      <w:bookmarkStart w:id="985" w:name="_Toc97815212"/>
      <w:bookmarkStart w:id="986" w:name="_Toc97816076"/>
      <w:bookmarkStart w:id="987" w:name="_Toc97816665"/>
      <w:bookmarkStart w:id="988" w:name="_Toc103766425"/>
      <w:bookmarkStart w:id="989" w:name="_Toc103766504"/>
      <w:bookmarkStart w:id="990" w:name="_Toc103768523"/>
      <w:bookmarkStart w:id="991" w:name="_Toc103768602"/>
      <w:bookmarkStart w:id="992" w:name="_Toc103768681"/>
      <w:bookmarkStart w:id="993" w:name="_Toc103768760"/>
      <w:bookmarkStart w:id="994" w:name="_Toc103768854"/>
      <w:bookmarkStart w:id="995" w:name="_Toc103769012"/>
      <w:bookmarkStart w:id="996" w:name="_Toc103769091"/>
      <w:bookmarkStart w:id="997" w:name="_Toc103769170"/>
      <w:bookmarkStart w:id="998" w:name="_Toc103769249"/>
      <w:bookmarkStart w:id="999" w:name="_Toc103769328"/>
      <w:bookmarkStart w:id="1000" w:name="_Toc103769422"/>
      <w:bookmarkStart w:id="1001" w:name="_Toc103769501"/>
      <w:bookmarkStart w:id="1002" w:name="_Toc103769580"/>
      <w:bookmarkStart w:id="1003" w:name="_Toc103769660"/>
      <w:bookmarkStart w:id="1004" w:name="_Toc103769736"/>
      <w:bookmarkStart w:id="1005" w:name="_Toc103769811"/>
      <w:bookmarkStart w:id="1006" w:name="_Toc97814071"/>
      <w:bookmarkStart w:id="1007" w:name="_Toc97814830"/>
      <w:bookmarkStart w:id="1008" w:name="_Toc97815082"/>
      <w:bookmarkStart w:id="1009" w:name="_Toc97815213"/>
      <w:bookmarkStart w:id="1010" w:name="_Toc97816077"/>
      <w:bookmarkStart w:id="1011" w:name="_Toc97816666"/>
      <w:bookmarkStart w:id="1012" w:name="_Toc103766426"/>
      <w:bookmarkStart w:id="1013" w:name="_Toc103766505"/>
      <w:bookmarkStart w:id="1014" w:name="_Toc103768524"/>
      <w:bookmarkStart w:id="1015" w:name="_Toc103768603"/>
      <w:bookmarkStart w:id="1016" w:name="_Toc103768682"/>
      <w:bookmarkStart w:id="1017" w:name="_Toc103768761"/>
      <w:bookmarkStart w:id="1018" w:name="_Toc103768855"/>
      <w:bookmarkStart w:id="1019" w:name="_Toc103769013"/>
      <w:bookmarkStart w:id="1020" w:name="_Toc103769092"/>
      <w:bookmarkStart w:id="1021" w:name="_Toc103769171"/>
      <w:bookmarkStart w:id="1022" w:name="_Toc103769250"/>
      <w:bookmarkStart w:id="1023" w:name="_Toc103769329"/>
      <w:bookmarkStart w:id="1024" w:name="_Toc103769423"/>
      <w:bookmarkStart w:id="1025" w:name="_Toc103769502"/>
      <w:bookmarkStart w:id="1026" w:name="_Toc103769581"/>
      <w:bookmarkStart w:id="1027" w:name="_Toc103769661"/>
      <w:bookmarkStart w:id="1028" w:name="_Toc103769737"/>
      <w:bookmarkStart w:id="1029" w:name="_Toc103769812"/>
      <w:bookmarkStart w:id="1030" w:name="_Toc97814072"/>
      <w:bookmarkStart w:id="1031" w:name="_Toc97814831"/>
      <w:bookmarkStart w:id="1032" w:name="_Toc97815083"/>
      <w:bookmarkStart w:id="1033" w:name="_Toc97815214"/>
      <w:bookmarkStart w:id="1034" w:name="_Toc97816078"/>
      <w:bookmarkStart w:id="1035" w:name="_Toc97816667"/>
      <w:bookmarkStart w:id="1036" w:name="_Toc103766427"/>
      <w:bookmarkStart w:id="1037" w:name="_Toc103766506"/>
      <w:bookmarkStart w:id="1038" w:name="_Toc103768525"/>
      <w:bookmarkStart w:id="1039" w:name="_Toc103768604"/>
      <w:bookmarkStart w:id="1040" w:name="_Toc103768683"/>
      <w:bookmarkStart w:id="1041" w:name="_Toc103768762"/>
      <w:bookmarkStart w:id="1042" w:name="_Toc103768856"/>
      <w:bookmarkStart w:id="1043" w:name="_Toc103769014"/>
      <w:bookmarkStart w:id="1044" w:name="_Toc103769093"/>
      <w:bookmarkStart w:id="1045" w:name="_Toc103769172"/>
      <w:bookmarkStart w:id="1046" w:name="_Toc103769251"/>
      <w:bookmarkStart w:id="1047" w:name="_Toc103769330"/>
      <w:bookmarkStart w:id="1048" w:name="_Toc103769424"/>
      <w:bookmarkStart w:id="1049" w:name="_Toc103769503"/>
      <w:bookmarkStart w:id="1050" w:name="_Toc103769582"/>
      <w:bookmarkStart w:id="1051" w:name="_Toc103769662"/>
      <w:bookmarkStart w:id="1052" w:name="_Toc103769738"/>
      <w:bookmarkStart w:id="1053" w:name="_Toc103769813"/>
      <w:bookmarkStart w:id="1054" w:name="_Toc97814073"/>
      <w:bookmarkStart w:id="1055" w:name="_Toc97814832"/>
      <w:bookmarkStart w:id="1056" w:name="_Toc97815084"/>
      <w:bookmarkStart w:id="1057" w:name="_Toc97815215"/>
      <w:bookmarkStart w:id="1058" w:name="_Toc97816079"/>
      <w:bookmarkStart w:id="1059" w:name="_Toc97816668"/>
      <w:bookmarkStart w:id="1060" w:name="_Toc103766428"/>
      <w:bookmarkStart w:id="1061" w:name="_Toc103766507"/>
      <w:bookmarkStart w:id="1062" w:name="_Toc103768526"/>
      <w:bookmarkStart w:id="1063" w:name="_Toc103768605"/>
      <w:bookmarkStart w:id="1064" w:name="_Toc103768684"/>
      <w:bookmarkStart w:id="1065" w:name="_Toc103768763"/>
      <w:bookmarkStart w:id="1066" w:name="_Toc103768857"/>
      <w:bookmarkStart w:id="1067" w:name="_Toc103769015"/>
      <w:bookmarkStart w:id="1068" w:name="_Toc103769094"/>
      <w:bookmarkStart w:id="1069" w:name="_Toc103769173"/>
      <w:bookmarkStart w:id="1070" w:name="_Toc103769252"/>
      <w:bookmarkStart w:id="1071" w:name="_Toc103769331"/>
      <w:bookmarkStart w:id="1072" w:name="_Toc103769425"/>
      <w:bookmarkStart w:id="1073" w:name="_Toc103769504"/>
      <w:bookmarkStart w:id="1074" w:name="_Toc103769583"/>
      <w:bookmarkStart w:id="1075" w:name="_Toc103769663"/>
      <w:bookmarkStart w:id="1076" w:name="_Toc103769739"/>
      <w:bookmarkStart w:id="1077" w:name="_Toc103769814"/>
      <w:bookmarkStart w:id="1078" w:name="_Toc97814074"/>
      <w:bookmarkStart w:id="1079" w:name="_Toc97814833"/>
      <w:bookmarkStart w:id="1080" w:name="_Toc97815085"/>
      <w:bookmarkStart w:id="1081" w:name="_Toc97815216"/>
      <w:bookmarkStart w:id="1082" w:name="_Toc97816080"/>
      <w:bookmarkStart w:id="1083" w:name="_Toc97816669"/>
      <w:bookmarkStart w:id="1084" w:name="_Toc103766429"/>
      <w:bookmarkStart w:id="1085" w:name="_Toc103766508"/>
      <w:bookmarkStart w:id="1086" w:name="_Toc103768527"/>
      <w:bookmarkStart w:id="1087" w:name="_Toc103768606"/>
      <w:bookmarkStart w:id="1088" w:name="_Toc103768685"/>
      <w:bookmarkStart w:id="1089" w:name="_Toc103768764"/>
      <w:bookmarkStart w:id="1090" w:name="_Toc103768858"/>
      <w:bookmarkStart w:id="1091" w:name="_Toc103769016"/>
      <w:bookmarkStart w:id="1092" w:name="_Toc103769095"/>
      <w:bookmarkStart w:id="1093" w:name="_Toc103769174"/>
      <w:bookmarkStart w:id="1094" w:name="_Toc103769253"/>
      <w:bookmarkStart w:id="1095" w:name="_Toc103769332"/>
      <w:bookmarkStart w:id="1096" w:name="_Toc103769426"/>
      <w:bookmarkStart w:id="1097" w:name="_Toc103769505"/>
      <w:bookmarkStart w:id="1098" w:name="_Toc103769584"/>
      <w:bookmarkStart w:id="1099" w:name="_Toc103769664"/>
      <w:bookmarkStart w:id="1100" w:name="_Toc103769740"/>
      <w:bookmarkStart w:id="1101" w:name="_Toc103769815"/>
      <w:bookmarkStart w:id="1102" w:name="_Toc97814075"/>
      <w:bookmarkStart w:id="1103" w:name="_Toc97814834"/>
      <w:bookmarkStart w:id="1104" w:name="_Toc97815086"/>
      <w:bookmarkStart w:id="1105" w:name="_Toc97815217"/>
      <w:bookmarkStart w:id="1106" w:name="_Toc97816081"/>
      <w:bookmarkStart w:id="1107" w:name="_Toc97816670"/>
      <w:bookmarkStart w:id="1108" w:name="_Toc103766430"/>
      <w:bookmarkStart w:id="1109" w:name="_Toc103766509"/>
      <w:bookmarkStart w:id="1110" w:name="_Toc103768528"/>
      <w:bookmarkStart w:id="1111" w:name="_Toc103768607"/>
      <w:bookmarkStart w:id="1112" w:name="_Toc103768686"/>
      <w:bookmarkStart w:id="1113" w:name="_Toc103768765"/>
      <w:bookmarkStart w:id="1114" w:name="_Toc103768859"/>
      <w:bookmarkStart w:id="1115" w:name="_Toc103769017"/>
      <w:bookmarkStart w:id="1116" w:name="_Toc103769096"/>
      <w:bookmarkStart w:id="1117" w:name="_Toc103769175"/>
      <w:bookmarkStart w:id="1118" w:name="_Toc103769254"/>
      <w:bookmarkStart w:id="1119" w:name="_Toc103769333"/>
      <w:bookmarkStart w:id="1120" w:name="_Toc103769427"/>
      <w:bookmarkStart w:id="1121" w:name="_Toc103769506"/>
      <w:bookmarkStart w:id="1122" w:name="_Toc103769585"/>
      <w:bookmarkStart w:id="1123" w:name="_Toc103769665"/>
      <w:bookmarkStart w:id="1124" w:name="_Toc103769741"/>
      <w:bookmarkStart w:id="1125" w:name="_Toc103769816"/>
      <w:bookmarkStart w:id="1126" w:name="_Toc97814076"/>
      <w:bookmarkStart w:id="1127" w:name="_Toc97814835"/>
      <w:bookmarkStart w:id="1128" w:name="_Toc97815087"/>
      <w:bookmarkStart w:id="1129" w:name="_Toc97815218"/>
      <w:bookmarkStart w:id="1130" w:name="_Toc97816082"/>
      <w:bookmarkStart w:id="1131" w:name="_Toc97816671"/>
      <w:bookmarkStart w:id="1132" w:name="_Toc103766431"/>
      <w:bookmarkStart w:id="1133" w:name="_Toc103766510"/>
      <w:bookmarkStart w:id="1134" w:name="_Toc103768529"/>
      <w:bookmarkStart w:id="1135" w:name="_Toc103768608"/>
      <w:bookmarkStart w:id="1136" w:name="_Toc103768687"/>
      <w:bookmarkStart w:id="1137" w:name="_Toc103768766"/>
      <w:bookmarkStart w:id="1138" w:name="_Toc103768860"/>
      <w:bookmarkStart w:id="1139" w:name="_Toc103769018"/>
      <w:bookmarkStart w:id="1140" w:name="_Toc103769097"/>
      <w:bookmarkStart w:id="1141" w:name="_Toc103769176"/>
      <w:bookmarkStart w:id="1142" w:name="_Toc103769255"/>
      <w:bookmarkStart w:id="1143" w:name="_Toc103769334"/>
      <w:bookmarkStart w:id="1144" w:name="_Toc103769428"/>
      <w:bookmarkStart w:id="1145" w:name="_Toc103769507"/>
      <w:bookmarkStart w:id="1146" w:name="_Toc103769586"/>
      <w:bookmarkStart w:id="1147" w:name="_Toc103769666"/>
      <w:bookmarkStart w:id="1148" w:name="_Toc103769742"/>
      <w:bookmarkStart w:id="1149" w:name="_Toc103769817"/>
      <w:bookmarkStart w:id="1150" w:name="_Toc97814077"/>
      <w:bookmarkStart w:id="1151" w:name="_Toc97814836"/>
      <w:bookmarkStart w:id="1152" w:name="_Toc97815088"/>
      <w:bookmarkStart w:id="1153" w:name="_Toc97815219"/>
      <w:bookmarkStart w:id="1154" w:name="_Toc97816083"/>
      <w:bookmarkStart w:id="1155" w:name="_Toc97816672"/>
      <w:bookmarkStart w:id="1156" w:name="_Toc103766432"/>
      <w:bookmarkStart w:id="1157" w:name="_Toc103766511"/>
      <w:bookmarkStart w:id="1158" w:name="_Toc103768530"/>
      <w:bookmarkStart w:id="1159" w:name="_Toc103768609"/>
      <w:bookmarkStart w:id="1160" w:name="_Toc103768688"/>
      <w:bookmarkStart w:id="1161" w:name="_Toc103768767"/>
      <w:bookmarkStart w:id="1162" w:name="_Toc103768861"/>
      <w:bookmarkStart w:id="1163" w:name="_Toc103769019"/>
      <w:bookmarkStart w:id="1164" w:name="_Toc103769098"/>
      <w:bookmarkStart w:id="1165" w:name="_Toc103769177"/>
      <w:bookmarkStart w:id="1166" w:name="_Toc103769256"/>
      <w:bookmarkStart w:id="1167" w:name="_Toc103769335"/>
      <w:bookmarkStart w:id="1168" w:name="_Toc103769429"/>
      <w:bookmarkStart w:id="1169" w:name="_Toc103769508"/>
      <w:bookmarkStart w:id="1170" w:name="_Toc103769587"/>
      <w:bookmarkStart w:id="1171" w:name="_Toc103769667"/>
      <w:bookmarkStart w:id="1172" w:name="_Toc103769743"/>
      <w:bookmarkStart w:id="1173" w:name="_Toc103769818"/>
      <w:bookmarkStart w:id="1174" w:name="_Toc97814078"/>
      <w:bookmarkStart w:id="1175" w:name="_Toc97814837"/>
      <w:bookmarkStart w:id="1176" w:name="_Toc97815089"/>
      <w:bookmarkStart w:id="1177" w:name="_Toc97815220"/>
      <w:bookmarkStart w:id="1178" w:name="_Toc97816084"/>
      <w:bookmarkStart w:id="1179" w:name="_Toc97816673"/>
      <w:bookmarkStart w:id="1180" w:name="_Toc103766433"/>
      <w:bookmarkStart w:id="1181" w:name="_Toc103766512"/>
      <w:bookmarkStart w:id="1182" w:name="_Toc103768531"/>
      <w:bookmarkStart w:id="1183" w:name="_Toc103768610"/>
      <w:bookmarkStart w:id="1184" w:name="_Toc103768689"/>
      <w:bookmarkStart w:id="1185" w:name="_Toc103768768"/>
      <w:bookmarkStart w:id="1186" w:name="_Toc103768862"/>
      <w:bookmarkStart w:id="1187" w:name="_Toc103769020"/>
      <w:bookmarkStart w:id="1188" w:name="_Toc103769099"/>
      <w:bookmarkStart w:id="1189" w:name="_Toc103769178"/>
      <w:bookmarkStart w:id="1190" w:name="_Toc103769257"/>
      <w:bookmarkStart w:id="1191" w:name="_Toc103769336"/>
      <w:bookmarkStart w:id="1192" w:name="_Toc103769430"/>
      <w:bookmarkStart w:id="1193" w:name="_Toc103769509"/>
      <w:bookmarkStart w:id="1194" w:name="_Toc103769588"/>
      <w:bookmarkStart w:id="1195" w:name="_Toc103769668"/>
      <w:bookmarkStart w:id="1196" w:name="_Toc103769744"/>
      <w:bookmarkStart w:id="1197" w:name="_Toc103769819"/>
      <w:bookmarkStart w:id="1198" w:name="_Toc97814079"/>
      <w:bookmarkStart w:id="1199" w:name="_Toc97814838"/>
      <w:bookmarkStart w:id="1200" w:name="_Toc97815090"/>
      <w:bookmarkStart w:id="1201" w:name="_Toc97815221"/>
      <w:bookmarkStart w:id="1202" w:name="_Toc97816085"/>
      <w:bookmarkStart w:id="1203" w:name="_Toc97816674"/>
      <w:bookmarkStart w:id="1204" w:name="_Toc103766434"/>
      <w:bookmarkStart w:id="1205" w:name="_Toc103766513"/>
      <w:bookmarkStart w:id="1206" w:name="_Toc103768532"/>
      <w:bookmarkStart w:id="1207" w:name="_Toc103768611"/>
      <w:bookmarkStart w:id="1208" w:name="_Toc103768690"/>
      <w:bookmarkStart w:id="1209" w:name="_Toc103768769"/>
      <w:bookmarkStart w:id="1210" w:name="_Toc103768863"/>
      <w:bookmarkStart w:id="1211" w:name="_Toc103769021"/>
      <w:bookmarkStart w:id="1212" w:name="_Toc103769100"/>
      <w:bookmarkStart w:id="1213" w:name="_Toc103769179"/>
      <w:bookmarkStart w:id="1214" w:name="_Toc103769258"/>
      <w:bookmarkStart w:id="1215" w:name="_Toc103769337"/>
      <w:bookmarkStart w:id="1216" w:name="_Toc103769431"/>
      <w:bookmarkStart w:id="1217" w:name="_Toc103769510"/>
      <w:bookmarkStart w:id="1218" w:name="_Toc103769589"/>
      <w:bookmarkStart w:id="1219" w:name="_Toc103769669"/>
      <w:bookmarkStart w:id="1220" w:name="_Toc103769745"/>
      <w:bookmarkStart w:id="1221" w:name="_Toc103769820"/>
      <w:bookmarkStart w:id="1222" w:name="_Toc97814080"/>
      <w:bookmarkStart w:id="1223" w:name="_Toc97814839"/>
      <w:bookmarkStart w:id="1224" w:name="_Toc97815091"/>
      <w:bookmarkStart w:id="1225" w:name="_Toc97815222"/>
      <w:bookmarkStart w:id="1226" w:name="_Toc97816086"/>
      <w:bookmarkStart w:id="1227" w:name="_Toc97816675"/>
      <w:bookmarkStart w:id="1228" w:name="_Toc103766435"/>
      <w:bookmarkStart w:id="1229" w:name="_Toc103766514"/>
      <w:bookmarkStart w:id="1230" w:name="_Toc103768533"/>
      <w:bookmarkStart w:id="1231" w:name="_Toc103768612"/>
      <w:bookmarkStart w:id="1232" w:name="_Toc103768691"/>
      <w:bookmarkStart w:id="1233" w:name="_Toc103768770"/>
      <w:bookmarkStart w:id="1234" w:name="_Toc103768864"/>
      <w:bookmarkStart w:id="1235" w:name="_Toc103769022"/>
      <w:bookmarkStart w:id="1236" w:name="_Toc103769101"/>
      <w:bookmarkStart w:id="1237" w:name="_Toc103769180"/>
      <w:bookmarkStart w:id="1238" w:name="_Toc103769259"/>
      <w:bookmarkStart w:id="1239" w:name="_Toc103769338"/>
      <w:bookmarkStart w:id="1240" w:name="_Toc103769432"/>
      <w:bookmarkStart w:id="1241" w:name="_Toc103769511"/>
      <w:bookmarkStart w:id="1242" w:name="_Toc103769590"/>
      <w:bookmarkStart w:id="1243" w:name="_Toc103769670"/>
      <w:bookmarkStart w:id="1244" w:name="_Toc103769746"/>
      <w:bookmarkStart w:id="1245" w:name="_Toc103769821"/>
      <w:bookmarkStart w:id="1246" w:name="_Toc97814081"/>
      <w:bookmarkStart w:id="1247" w:name="_Toc97814840"/>
      <w:bookmarkStart w:id="1248" w:name="_Toc97815092"/>
      <w:bookmarkStart w:id="1249" w:name="_Toc97815223"/>
      <w:bookmarkStart w:id="1250" w:name="_Toc97816087"/>
      <w:bookmarkStart w:id="1251" w:name="_Toc97816676"/>
      <w:bookmarkStart w:id="1252" w:name="_Toc103766436"/>
      <w:bookmarkStart w:id="1253" w:name="_Toc103766515"/>
      <w:bookmarkStart w:id="1254" w:name="_Toc103768534"/>
      <w:bookmarkStart w:id="1255" w:name="_Toc103768613"/>
      <w:bookmarkStart w:id="1256" w:name="_Toc103768692"/>
      <w:bookmarkStart w:id="1257" w:name="_Toc103768771"/>
      <w:bookmarkStart w:id="1258" w:name="_Toc103768865"/>
      <w:bookmarkStart w:id="1259" w:name="_Toc103769023"/>
      <w:bookmarkStart w:id="1260" w:name="_Toc103769102"/>
      <w:bookmarkStart w:id="1261" w:name="_Toc103769181"/>
      <w:bookmarkStart w:id="1262" w:name="_Toc103769260"/>
      <w:bookmarkStart w:id="1263" w:name="_Toc103769339"/>
      <w:bookmarkStart w:id="1264" w:name="_Toc103769433"/>
      <w:bookmarkStart w:id="1265" w:name="_Toc103769512"/>
      <w:bookmarkStart w:id="1266" w:name="_Toc103769591"/>
      <w:bookmarkStart w:id="1267" w:name="_Toc103769671"/>
      <w:bookmarkStart w:id="1268" w:name="_Toc103769747"/>
      <w:bookmarkStart w:id="1269" w:name="_Toc103769822"/>
      <w:bookmarkStart w:id="1270" w:name="_Toc97814082"/>
      <w:bookmarkStart w:id="1271" w:name="_Toc97814841"/>
      <w:bookmarkStart w:id="1272" w:name="_Toc97815093"/>
      <w:bookmarkStart w:id="1273" w:name="_Toc97815224"/>
      <w:bookmarkStart w:id="1274" w:name="_Toc97816088"/>
      <w:bookmarkStart w:id="1275" w:name="_Toc97816677"/>
      <w:bookmarkStart w:id="1276" w:name="_Toc103766437"/>
      <w:bookmarkStart w:id="1277" w:name="_Toc103766516"/>
      <w:bookmarkStart w:id="1278" w:name="_Toc103768535"/>
      <w:bookmarkStart w:id="1279" w:name="_Toc103768614"/>
      <w:bookmarkStart w:id="1280" w:name="_Toc103768693"/>
      <w:bookmarkStart w:id="1281" w:name="_Toc103768772"/>
      <w:bookmarkStart w:id="1282" w:name="_Toc103768866"/>
      <w:bookmarkStart w:id="1283" w:name="_Toc103769024"/>
      <w:bookmarkStart w:id="1284" w:name="_Toc103769103"/>
      <w:bookmarkStart w:id="1285" w:name="_Toc103769182"/>
      <w:bookmarkStart w:id="1286" w:name="_Toc103769261"/>
      <w:bookmarkStart w:id="1287" w:name="_Toc103769340"/>
      <w:bookmarkStart w:id="1288" w:name="_Toc103769434"/>
      <w:bookmarkStart w:id="1289" w:name="_Toc103769513"/>
      <w:bookmarkStart w:id="1290" w:name="_Toc103769592"/>
      <w:bookmarkStart w:id="1291" w:name="_Toc103769672"/>
      <w:bookmarkStart w:id="1292" w:name="_Toc103769748"/>
      <w:bookmarkStart w:id="1293" w:name="_Toc103769823"/>
      <w:bookmarkStart w:id="1294" w:name="_Toc97814083"/>
      <w:bookmarkStart w:id="1295" w:name="_Toc97814842"/>
      <w:bookmarkStart w:id="1296" w:name="_Toc97815094"/>
      <w:bookmarkStart w:id="1297" w:name="_Toc97815225"/>
      <w:bookmarkStart w:id="1298" w:name="_Toc97816089"/>
      <w:bookmarkStart w:id="1299" w:name="_Toc97816678"/>
      <w:bookmarkStart w:id="1300" w:name="_Toc103766438"/>
      <w:bookmarkStart w:id="1301" w:name="_Toc103766517"/>
      <w:bookmarkStart w:id="1302" w:name="_Toc103768536"/>
      <w:bookmarkStart w:id="1303" w:name="_Toc103768615"/>
      <w:bookmarkStart w:id="1304" w:name="_Toc103768694"/>
      <w:bookmarkStart w:id="1305" w:name="_Toc103768773"/>
      <w:bookmarkStart w:id="1306" w:name="_Toc103768867"/>
      <w:bookmarkStart w:id="1307" w:name="_Toc103769025"/>
      <w:bookmarkStart w:id="1308" w:name="_Toc103769104"/>
      <w:bookmarkStart w:id="1309" w:name="_Toc103769183"/>
      <w:bookmarkStart w:id="1310" w:name="_Toc103769262"/>
      <w:bookmarkStart w:id="1311" w:name="_Toc103769341"/>
      <w:bookmarkStart w:id="1312" w:name="_Toc103769435"/>
      <w:bookmarkStart w:id="1313" w:name="_Toc103769514"/>
      <w:bookmarkStart w:id="1314" w:name="_Toc103769593"/>
      <w:bookmarkStart w:id="1315" w:name="_Toc103769673"/>
      <w:bookmarkStart w:id="1316" w:name="_Toc103769749"/>
      <w:bookmarkStart w:id="1317" w:name="_Toc103769824"/>
      <w:bookmarkStart w:id="1318" w:name="_Toc97814084"/>
      <w:bookmarkStart w:id="1319" w:name="_Toc97814843"/>
      <w:bookmarkStart w:id="1320" w:name="_Toc97815095"/>
      <w:bookmarkStart w:id="1321" w:name="_Toc97815226"/>
      <w:bookmarkStart w:id="1322" w:name="_Toc97816090"/>
      <w:bookmarkStart w:id="1323" w:name="_Toc97816679"/>
      <w:bookmarkStart w:id="1324" w:name="_Toc103766439"/>
      <w:bookmarkStart w:id="1325" w:name="_Toc103766518"/>
      <w:bookmarkStart w:id="1326" w:name="_Toc103768537"/>
      <w:bookmarkStart w:id="1327" w:name="_Toc103768616"/>
      <w:bookmarkStart w:id="1328" w:name="_Toc103768695"/>
      <w:bookmarkStart w:id="1329" w:name="_Toc103768774"/>
      <w:bookmarkStart w:id="1330" w:name="_Toc103768868"/>
      <w:bookmarkStart w:id="1331" w:name="_Toc103769026"/>
      <w:bookmarkStart w:id="1332" w:name="_Toc103769105"/>
      <w:bookmarkStart w:id="1333" w:name="_Toc103769184"/>
      <w:bookmarkStart w:id="1334" w:name="_Toc103769263"/>
      <w:bookmarkStart w:id="1335" w:name="_Toc103769342"/>
      <w:bookmarkStart w:id="1336" w:name="_Toc103769436"/>
      <w:bookmarkStart w:id="1337" w:name="_Toc103769515"/>
      <w:bookmarkStart w:id="1338" w:name="_Toc103769594"/>
      <w:bookmarkStart w:id="1339" w:name="_Toc103769674"/>
      <w:bookmarkStart w:id="1340" w:name="_Toc103769750"/>
      <w:bookmarkStart w:id="1341" w:name="_Toc103769825"/>
      <w:bookmarkStart w:id="1342" w:name="_Toc97814085"/>
      <w:bookmarkStart w:id="1343" w:name="_Toc97814844"/>
      <w:bookmarkStart w:id="1344" w:name="_Toc97815096"/>
      <w:bookmarkStart w:id="1345" w:name="_Toc97815227"/>
      <w:bookmarkStart w:id="1346" w:name="_Toc97816091"/>
      <w:bookmarkStart w:id="1347" w:name="_Toc97816680"/>
      <w:bookmarkStart w:id="1348" w:name="_Toc103766440"/>
      <w:bookmarkStart w:id="1349" w:name="_Toc103766519"/>
      <w:bookmarkStart w:id="1350" w:name="_Toc103768538"/>
      <w:bookmarkStart w:id="1351" w:name="_Toc103768617"/>
      <w:bookmarkStart w:id="1352" w:name="_Toc103768696"/>
      <w:bookmarkStart w:id="1353" w:name="_Toc103768775"/>
      <w:bookmarkStart w:id="1354" w:name="_Toc103768869"/>
      <w:bookmarkStart w:id="1355" w:name="_Toc103769027"/>
      <w:bookmarkStart w:id="1356" w:name="_Toc103769106"/>
      <w:bookmarkStart w:id="1357" w:name="_Toc103769185"/>
      <w:bookmarkStart w:id="1358" w:name="_Toc103769264"/>
      <w:bookmarkStart w:id="1359" w:name="_Toc103769343"/>
      <w:bookmarkStart w:id="1360" w:name="_Toc103769437"/>
      <w:bookmarkStart w:id="1361" w:name="_Toc103769516"/>
      <w:bookmarkStart w:id="1362" w:name="_Toc103769595"/>
      <w:bookmarkStart w:id="1363" w:name="_Toc103769675"/>
      <w:bookmarkStart w:id="1364" w:name="_Toc103769751"/>
      <w:bookmarkStart w:id="1365" w:name="_Toc103769826"/>
      <w:bookmarkStart w:id="1366" w:name="_Toc97814086"/>
      <w:bookmarkStart w:id="1367" w:name="_Toc97814845"/>
      <w:bookmarkStart w:id="1368" w:name="_Toc97815097"/>
      <w:bookmarkStart w:id="1369" w:name="_Toc97815228"/>
      <w:bookmarkStart w:id="1370" w:name="_Toc97816092"/>
      <w:bookmarkStart w:id="1371" w:name="_Toc97816681"/>
      <w:bookmarkStart w:id="1372" w:name="_Toc103766441"/>
      <w:bookmarkStart w:id="1373" w:name="_Toc103766520"/>
      <w:bookmarkStart w:id="1374" w:name="_Toc103768539"/>
      <w:bookmarkStart w:id="1375" w:name="_Toc103768618"/>
      <w:bookmarkStart w:id="1376" w:name="_Toc103768697"/>
      <w:bookmarkStart w:id="1377" w:name="_Toc103768776"/>
      <w:bookmarkStart w:id="1378" w:name="_Toc103768870"/>
      <w:bookmarkStart w:id="1379" w:name="_Toc103769028"/>
      <w:bookmarkStart w:id="1380" w:name="_Toc103769107"/>
      <w:bookmarkStart w:id="1381" w:name="_Toc103769186"/>
      <w:bookmarkStart w:id="1382" w:name="_Toc103769265"/>
      <w:bookmarkStart w:id="1383" w:name="_Toc103769344"/>
      <w:bookmarkStart w:id="1384" w:name="_Toc103769438"/>
      <w:bookmarkStart w:id="1385" w:name="_Toc103769517"/>
      <w:bookmarkStart w:id="1386" w:name="_Toc103769596"/>
      <w:bookmarkStart w:id="1387" w:name="_Toc103769676"/>
      <w:bookmarkStart w:id="1388" w:name="_Toc103769752"/>
      <w:bookmarkStart w:id="1389" w:name="_Toc103769827"/>
      <w:bookmarkStart w:id="1390" w:name="_Toc97814087"/>
      <w:bookmarkStart w:id="1391" w:name="_Toc97814846"/>
      <w:bookmarkStart w:id="1392" w:name="_Toc97815098"/>
      <w:bookmarkStart w:id="1393" w:name="_Toc97815229"/>
      <w:bookmarkStart w:id="1394" w:name="_Toc97816093"/>
      <w:bookmarkStart w:id="1395" w:name="_Toc97816682"/>
      <w:bookmarkStart w:id="1396" w:name="_Toc103766442"/>
      <w:bookmarkStart w:id="1397" w:name="_Toc103766521"/>
      <w:bookmarkStart w:id="1398" w:name="_Toc103768540"/>
      <w:bookmarkStart w:id="1399" w:name="_Toc103768619"/>
      <w:bookmarkStart w:id="1400" w:name="_Toc103768698"/>
      <w:bookmarkStart w:id="1401" w:name="_Toc103768777"/>
      <w:bookmarkStart w:id="1402" w:name="_Toc103768871"/>
      <w:bookmarkStart w:id="1403" w:name="_Toc103769029"/>
      <w:bookmarkStart w:id="1404" w:name="_Toc103769108"/>
      <w:bookmarkStart w:id="1405" w:name="_Toc103769187"/>
      <w:bookmarkStart w:id="1406" w:name="_Toc103769266"/>
      <w:bookmarkStart w:id="1407" w:name="_Toc103769345"/>
      <w:bookmarkStart w:id="1408" w:name="_Toc103769439"/>
      <w:bookmarkStart w:id="1409" w:name="_Toc103769518"/>
      <w:bookmarkStart w:id="1410" w:name="_Toc103769597"/>
      <w:bookmarkStart w:id="1411" w:name="_Toc103769677"/>
      <w:bookmarkStart w:id="1412" w:name="_Toc103769753"/>
      <w:bookmarkStart w:id="1413" w:name="_Toc103769828"/>
      <w:bookmarkStart w:id="1414" w:name="_Toc97814088"/>
      <w:bookmarkStart w:id="1415" w:name="_Toc97814847"/>
      <w:bookmarkStart w:id="1416" w:name="_Toc97815099"/>
      <w:bookmarkStart w:id="1417" w:name="_Toc97815230"/>
      <w:bookmarkStart w:id="1418" w:name="_Toc97816094"/>
      <w:bookmarkStart w:id="1419" w:name="_Toc97816683"/>
      <w:bookmarkStart w:id="1420" w:name="_Toc103766443"/>
      <w:bookmarkStart w:id="1421" w:name="_Toc103766522"/>
      <w:bookmarkStart w:id="1422" w:name="_Toc103768541"/>
      <w:bookmarkStart w:id="1423" w:name="_Toc103768620"/>
      <w:bookmarkStart w:id="1424" w:name="_Toc103768699"/>
      <w:bookmarkStart w:id="1425" w:name="_Toc103768778"/>
      <w:bookmarkStart w:id="1426" w:name="_Toc103768872"/>
      <w:bookmarkStart w:id="1427" w:name="_Toc103769030"/>
      <w:bookmarkStart w:id="1428" w:name="_Toc103769109"/>
      <w:bookmarkStart w:id="1429" w:name="_Toc103769188"/>
      <w:bookmarkStart w:id="1430" w:name="_Toc103769267"/>
      <w:bookmarkStart w:id="1431" w:name="_Toc103769346"/>
      <w:bookmarkStart w:id="1432" w:name="_Toc103769440"/>
      <w:bookmarkStart w:id="1433" w:name="_Toc103769519"/>
      <w:bookmarkStart w:id="1434" w:name="_Toc103769598"/>
      <w:bookmarkStart w:id="1435" w:name="_Toc103769678"/>
      <w:bookmarkStart w:id="1436" w:name="_Toc103769754"/>
      <w:bookmarkStart w:id="1437" w:name="_Toc103769829"/>
      <w:bookmarkStart w:id="1438" w:name="_Toc97814089"/>
      <w:bookmarkStart w:id="1439" w:name="_Toc97814848"/>
      <w:bookmarkStart w:id="1440" w:name="_Toc97815100"/>
      <w:bookmarkStart w:id="1441" w:name="_Toc97815231"/>
      <w:bookmarkStart w:id="1442" w:name="_Toc97816095"/>
      <w:bookmarkStart w:id="1443" w:name="_Toc97816684"/>
      <w:bookmarkStart w:id="1444" w:name="_Toc103766444"/>
      <w:bookmarkStart w:id="1445" w:name="_Toc103766523"/>
      <w:bookmarkStart w:id="1446" w:name="_Toc103768542"/>
      <w:bookmarkStart w:id="1447" w:name="_Toc103768621"/>
      <w:bookmarkStart w:id="1448" w:name="_Toc103768700"/>
      <w:bookmarkStart w:id="1449" w:name="_Toc103768779"/>
      <w:bookmarkStart w:id="1450" w:name="_Toc103768873"/>
      <w:bookmarkStart w:id="1451" w:name="_Toc103769031"/>
      <w:bookmarkStart w:id="1452" w:name="_Toc103769110"/>
      <w:bookmarkStart w:id="1453" w:name="_Toc103769189"/>
      <w:bookmarkStart w:id="1454" w:name="_Toc103769268"/>
      <w:bookmarkStart w:id="1455" w:name="_Toc103769347"/>
      <w:bookmarkStart w:id="1456" w:name="_Toc103769441"/>
      <w:bookmarkStart w:id="1457" w:name="_Toc103769520"/>
      <w:bookmarkStart w:id="1458" w:name="_Toc103769599"/>
      <w:bookmarkStart w:id="1459" w:name="_Toc103769679"/>
      <w:bookmarkStart w:id="1460" w:name="_Toc103769755"/>
      <w:bookmarkStart w:id="1461" w:name="_Toc103769830"/>
      <w:bookmarkStart w:id="1462" w:name="_Toc97814090"/>
      <w:bookmarkStart w:id="1463" w:name="_Toc97814849"/>
      <w:bookmarkStart w:id="1464" w:name="_Toc97815101"/>
      <w:bookmarkStart w:id="1465" w:name="_Toc97815232"/>
      <w:bookmarkStart w:id="1466" w:name="_Toc97816096"/>
      <w:bookmarkStart w:id="1467" w:name="_Toc97816685"/>
      <w:bookmarkStart w:id="1468" w:name="_Toc103766445"/>
      <w:bookmarkStart w:id="1469" w:name="_Toc103766524"/>
      <w:bookmarkStart w:id="1470" w:name="_Toc103768543"/>
      <w:bookmarkStart w:id="1471" w:name="_Toc103768622"/>
      <w:bookmarkStart w:id="1472" w:name="_Toc103768701"/>
      <w:bookmarkStart w:id="1473" w:name="_Toc103768780"/>
      <w:bookmarkStart w:id="1474" w:name="_Toc103768874"/>
      <w:bookmarkStart w:id="1475" w:name="_Toc103769032"/>
      <w:bookmarkStart w:id="1476" w:name="_Toc103769111"/>
      <w:bookmarkStart w:id="1477" w:name="_Toc103769190"/>
      <w:bookmarkStart w:id="1478" w:name="_Toc103769269"/>
      <w:bookmarkStart w:id="1479" w:name="_Toc103769348"/>
      <w:bookmarkStart w:id="1480" w:name="_Toc103769442"/>
      <w:bookmarkStart w:id="1481" w:name="_Toc103769521"/>
      <w:bookmarkStart w:id="1482" w:name="_Toc103769600"/>
      <w:bookmarkStart w:id="1483" w:name="_Toc103769680"/>
      <w:bookmarkStart w:id="1484" w:name="_Toc103769756"/>
      <w:bookmarkStart w:id="1485" w:name="_Toc103769831"/>
      <w:bookmarkStart w:id="1486" w:name="_Toc103769832"/>
      <w:bookmarkStart w:id="1487" w:name="_Toc97815103"/>
      <w:bookmarkStart w:id="1488" w:name="_Toc97815234"/>
      <w:bookmarkStart w:id="1489" w:name="_Toc97816098"/>
      <w:bookmarkStart w:id="1490" w:name="_Toc97816687"/>
      <w:bookmarkStart w:id="1491" w:name="_Toc103766447"/>
      <w:bookmarkStart w:id="1492" w:name="_Toc103766526"/>
      <w:bookmarkStart w:id="1493" w:name="_Toc103768545"/>
      <w:bookmarkStart w:id="1494" w:name="_Toc103768624"/>
      <w:bookmarkStart w:id="1495" w:name="_Toc103768703"/>
      <w:bookmarkStart w:id="1496" w:name="_Toc103768782"/>
      <w:bookmarkStart w:id="1497" w:name="_Toc103768876"/>
      <w:bookmarkStart w:id="1498" w:name="_Toc103769034"/>
      <w:bookmarkStart w:id="1499" w:name="_Toc103769113"/>
      <w:bookmarkStart w:id="1500" w:name="_Toc103769192"/>
      <w:bookmarkStart w:id="1501" w:name="_Toc103769271"/>
      <w:bookmarkStart w:id="1502" w:name="_Toc103769350"/>
      <w:bookmarkStart w:id="1503" w:name="_Toc103769444"/>
      <w:bookmarkStart w:id="1504" w:name="_Toc103769523"/>
      <w:bookmarkStart w:id="1505" w:name="_Toc103769602"/>
      <w:bookmarkStart w:id="1506" w:name="_Toc103769682"/>
      <w:bookmarkStart w:id="1507" w:name="_Toc103769758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bookmarkEnd w:id="1105"/>
      <w:bookmarkEnd w:id="1106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287"/>
      <w:bookmarkEnd w:id="1288"/>
      <w:bookmarkEnd w:id="1289"/>
      <w:bookmarkEnd w:id="1290"/>
      <w:bookmarkEnd w:id="1291"/>
      <w:bookmarkEnd w:id="1292"/>
      <w:bookmarkEnd w:id="1293"/>
      <w:bookmarkEnd w:id="1294"/>
      <w:bookmarkEnd w:id="1295"/>
      <w:bookmarkEnd w:id="1296"/>
      <w:bookmarkEnd w:id="1297"/>
      <w:bookmarkEnd w:id="1298"/>
      <w:bookmarkEnd w:id="1299"/>
      <w:bookmarkEnd w:id="1300"/>
      <w:bookmarkEnd w:id="1301"/>
      <w:bookmarkEnd w:id="1302"/>
      <w:bookmarkEnd w:id="1303"/>
      <w:bookmarkEnd w:id="1304"/>
      <w:bookmarkEnd w:id="1305"/>
      <w:bookmarkEnd w:id="1306"/>
      <w:bookmarkEnd w:id="1307"/>
      <w:bookmarkEnd w:id="1308"/>
      <w:bookmarkEnd w:id="1309"/>
      <w:bookmarkEnd w:id="1310"/>
      <w:bookmarkEnd w:id="1311"/>
      <w:bookmarkEnd w:id="1312"/>
      <w:bookmarkEnd w:id="1313"/>
      <w:bookmarkEnd w:id="1314"/>
      <w:bookmarkEnd w:id="1315"/>
      <w:bookmarkEnd w:id="1316"/>
      <w:bookmarkEnd w:id="1317"/>
      <w:bookmarkEnd w:id="1318"/>
      <w:bookmarkEnd w:id="1319"/>
      <w:bookmarkEnd w:id="1320"/>
      <w:bookmarkEnd w:id="1321"/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bookmarkEnd w:id="1345"/>
      <w:bookmarkEnd w:id="1346"/>
      <w:bookmarkEnd w:id="1347"/>
      <w:bookmarkEnd w:id="1348"/>
      <w:bookmarkEnd w:id="1349"/>
      <w:bookmarkEnd w:id="1350"/>
      <w:bookmarkEnd w:id="1351"/>
      <w:bookmarkEnd w:id="1352"/>
      <w:bookmarkEnd w:id="1353"/>
      <w:bookmarkEnd w:id="1354"/>
      <w:bookmarkEnd w:id="1355"/>
      <w:bookmarkEnd w:id="1356"/>
      <w:bookmarkEnd w:id="1357"/>
      <w:bookmarkEnd w:id="1358"/>
      <w:bookmarkEnd w:id="1359"/>
      <w:bookmarkEnd w:id="1360"/>
      <w:bookmarkEnd w:id="1361"/>
      <w:bookmarkEnd w:id="1362"/>
      <w:bookmarkEnd w:id="1363"/>
      <w:bookmarkEnd w:id="1364"/>
      <w:bookmarkEnd w:id="1365"/>
      <w:bookmarkEnd w:id="1366"/>
      <w:bookmarkEnd w:id="1367"/>
      <w:bookmarkEnd w:id="1368"/>
      <w:bookmarkEnd w:id="1369"/>
      <w:bookmarkEnd w:id="1370"/>
      <w:bookmarkEnd w:id="1371"/>
      <w:bookmarkEnd w:id="1372"/>
      <w:bookmarkEnd w:id="1373"/>
      <w:bookmarkEnd w:id="1374"/>
      <w:bookmarkEnd w:id="1375"/>
      <w:bookmarkEnd w:id="1376"/>
      <w:bookmarkEnd w:id="1377"/>
      <w:bookmarkEnd w:id="1378"/>
      <w:bookmarkEnd w:id="1379"/>
      <w:bookmarkEnd w:id="1380"/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  <w:bookmarkEnd w:id="1389"/>
      <w:bookmarkEnd w:id="1390"/>
      <w:bookmarkEnd w:id="1391"/>
      <w:bookmarkEnd w:id="1392"/>
      <w:bookmarkEnd w:id="1393"/>
      <w:bookmarkEnd w:id="1394"/>
      <w:bookmarkEnd w:id="1395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  <w:bookmarkEnd w:id="1405"/>
      <w:bookmarkEnd w:id="1406"/>
      <w:bookmarkEnd w:id="1407"/>
      <w:bookmarkEnd w:id="1408"/>
      <w:bookmarkEnd w:id="1409"/>
      <w:bookmarkEnd w:id="1410"/>
      <w:bookmarkEnd w:id="1411"/>
      <w:bookmarkEnd w:id="1412"/>
      <w:bookmarkEnd w:id="1413"/>
      <w:bookmarkEnd w:id="1414"/>
      <w:bookmarkEnd w:id="1415"/>
      <w:bookmarkEnd w:id="1416"/>
      <w:bookmarkEnd w:id="1417"/>
      <w:bookmarkEnd w:id="1418"/>
      <w:bookmarkEnd w:id="1419"/>
      <w:bookmarkEnd w:id="1420"/>
      <w:bookmarkEnd w:id="1421"/>
      <w:bookmarkEnd w:id="1422"/>
      <w:bookmarkEnd w:id="1423"/>
      <w:bookmarkEnd w:id="1424"/>
      <w:bookmarkEnd w:id="1425"/>
      <w:bookmarkEnd w:id="1426"/>
      <w:bookmarkEnd w:id="1427"/>
      <w:bookmarkEnd w:id="1428"/>
      <w:bookmarkEnd w:id="1429"/>
      <w:bookmarkEnd w:id="1430"/>
      <w:bookmarkEnd w:id="1431"/>
      <w:bookmarkEnd w:id="1432"/>
      <w:bookmarkEnd w:id="1433"/>
      <w:bookmarkEnd w:id="1434"/>
      <w:bookmarkEnd w:id="1435"/>
      <w:bookmarkEnd w:id="1436"/>
      <w:bookmarkEnd w:id="1437"/>
      <w:bookmarkEnd w:id="1438"/>
      <w:bookmarkEnd w:id="1439"/>
      <w:bookmarkEnd w:id="1440"/>
      <w:bookmarkEnd w:id="1441"/>
      <w:bookmarkEnd w:id="1442"/>
      <w:bookmarkEnd w:id="1443"/>
      <w:bookmarkEnd w:id="1444"/>
      <w:bookmarkEnd w:id="1445"/>
      <w:bookmarkEnd w:id="1446"/>
      <w:bookmarkEnd w:id="1447"/>
      <w:bookmarkEnd w:id="1448"/>
      <w:bookmarkEnd w:id="1449"/>
      <w:bookmarkEnd w:id="1450"/>
      <w:bookmarkEnd w:id="1451"/>
      <w:bookmarkEnd w:id="1452"/>
      <w:bookmarkEnd w:id="1453"/>
      <w:bookmarkEnd w:id="1454"/>
      <w:bookmarkEnd w:id="1455"/>
      <w:bookmarkEnd w:id="1456"/>
      <w:bookmarkEnd w:id="1457"/>
      <w:bookmarkEnd w:id="1458"/>
      <w:bookmarkEnd w:id="1459"/>
      <w:bookmarkEnd w:id="1460"/>
      <w:bookmarkEnd w:id="1461"/>
      <w:bookmarkEnd w:id="1462"/>
      <w:bookmarkEnd w:id="1463"/>
      <w:bookmarkEnd w:id="1464"/>
      <w:bookmarkEnd w:id="1465"/>
      <w:bookmarkEnd w:id="1466"/>
      <w:bookmarkEnd w:id="1467"/>
      <w:bookmarkEnd w:id="1468"/>
      <w:bookmarkEnd w:id="1469"/>
      <w:bookmarkEnd w:id="1470"/>
      <w:bookmarkEnd w:id="1471"/>
      <w:bookmarkEnd w:id="1472"/>
      <w:bookmarkEnd w:id="1473"/>
      <w:bookmarkEnd w:id="1474"/>
      <w:bookmarkEnd w:id="1475"/>
      <w:bookmarkEnd w:id="1476"/>
      <w:bookmarkEnd w:id="1477"/>
      <w:bookmarkEnd w:id="1478"/>
      <w:bookmarkEnd w:id="1479"/>
      <w:bookmarkEnd w:id="1480"/>
      <w:bookmarkEnd w:id="1481"/>
      <w:bookmarkEnd w:id="1482"/>
      <w:bookmarkEnd w:id="1483"/>
      <w:bookmarkEnd w:id="1484"/>
      <w:bookmarkEnd w:id="1485"/>
      <w:bookmarkEnd w:id="1486"/>
      <w:bookmarkEnd w:id="1487"/>
      <w:bookmarkEnd w:id="1488"/>
      <w:bookmarkEnd w:id="1489"/>
      <w:bookmarkEnd w:id="1490"/>
      <w:bookmarkEnd w:id="1491"/>
      <w:bookmarkEnd w:id="1492"/>
      <w:bookmarkEnd w:id="1493"/>
      <w:bookmarkEnd w:id="1494"/>
      <w:bookmarkEnd w:id="1495"/>
      <w:bookmarkEnd w:id="1496"/>
      <w:bookmarkEnd w:id="1497"/>
      <w:bookmarkEnd w:id="1498"/>
      <w:bookmarkEnd w:id="1499"/>
      <w:bookmarkEnd w:id="1500"/>
      <w:bookmarkEnd w:id="1501"/>
      <w:bookmarkEnd w:id="1502"/>
      <w:bookmarkEnd w:id="1503"/>
      <w:bookmarkEnd w:id="1504"/>
      <w:bookmarkEnd w:id="1505"/>
      <w:bookmarkEnd w:id="1506"/>
      <w:bookmarkEnd w:id="1507"/>
      <w:r>
        <w:rPr>
          <w:lang w:val="en-US"/>
        </w:rPr>
        <w:t>This customization will impact modules MyAccount</w:t>
      </w:r>
      <w:r w:rsidR="008A133C">
        <w:rPr>
          <w:lang w:val="en-US"/>
        </w:rPr>
        <w:t xml:space="preserve">, </w:t>
      </w:r>
      <w:r>
        <w:rPr>
          <w:lang w:val="en-US"/>
        </w:rPr>
        <w:t>Checkout</w:t>
      </w:r>
      <w:r w:rsidR="008A133C">
        <w:rPr>
          <w:lang w:val="en-US"/>
        </w:rPr>
        <w:t>. Also Payment Processing Files and Customer record.</w:t>
      </w:r>
    </w:p>
    <w:p w14:paraId="22BE3FAC" w14:textId="43440BA1" w:rsidR="0006427D" w:rsidRDefault="008A133C" w:rsidP="0090728A">
      <w:r>
        <w:rPr>
          <w:lang w:val="en-US"/>
        </w:rPr>
        <w:t>On Customer record, t</w:t>
      </w:r>
      <w:r w:rsidR="0006427D">
        <w:rPr>
          <w:lang w:val="en-US"/>
        </w:rPr>
        <w:t>here is going to be a custom item field called “terms</w:t>
      </w:r>
      <w:r>
        <w:rPr>
          <w:lang w:val="en-US"/>
        </w:rPr>
        <w:t>”</w:t>
      </w:r>
      <w:r w:rsidR="00B81BDC">
        <w:rPr>
          <w:lang w:val="en-US"/>
        </w:rPr>
        <w:t xml:space="preserve">. </w:t>
      </w:r>
      <w:r w:rsidR="0006427D">
        <w:rPr>
          <w:lang w:val="en-US"/>
        </w:rPr>
        <w:t>Possible values of this fields</w:t>
      </w:r>
      <w:r w:rsidR="0006427D" w:rsidRPr="004545A6">
        <w:t xml:space="preserve"> are Net 10, 30, 45, 60, 90</w:t>
      </w:r>
      <w:r w:rsidR="0006427D">
        <w:t xml:space="preserve">. Customers with value “Net 10” on terms field, </w:t>
      </w:r>
      <w:r w:rsidR="00B81BDC">
        <w:t>will only be able to pay on checkout page via ACH method.</w:t>
      </w:r>
    </w:p>
    <w:p w14:paraId="07218CBD" w14:textId="5D354FDC" w:rsidR="008A133C" w:rsidRPr="0021382F" w:rsidRDefault="008A133C" w:rsidP="0021382F">
      <w:r>
        <w:t>On MyAccount Module, the following sections will need to be modified via customization in order to fulfill the requirements:</w:t>
      </w:r>
      <w:r>
        <w:rPr>
          <w:lang w:val="en-US"/>
        </w:rPr>
        <w:t xml:space="preserve"> </w:t>
      </w:r>
    </w:p>
    <w:p w14:paraId="2D20D3C0" w14:textId="77777777" w:rsidR="008A133C" w:rsidRDefault="008A133C" w:rsidP="008A133C">
      <w:pPr>
        <w:pStyle w:val="NoSpacing"/>
        <w:rPr>
          <w:lang w:val="en-US"/>
        </w:rPr>
      </w:pPr>
      <w:r w:rsidRPr="00C313A6">
        <w:rPr>
          <w:lang w:val="en-US"/>
        </w:rPr>
        <w:t>/</w:t>
      </w:r>
      <w:proofErr w:type="spellStart"/>
      <w:r w:rsidRPr="00C313A6">
        <w:rPr>
          <w:lang w:val="en-US"/>
        </w:rPr>
        <w:t>scs</w:t>
      </w:r>
      <w:proofErr w:type="spellEnd"/>
      <w:r w:rsidRPr="00C313A6">
        <w:rPr>
          <w:lang w:val="en-US"/>
        </w:rPr>
        <w:t>/</w:t>
      </w:r>
      <w:proofErr w:type="spellStart"/>
      <w:r w:rsidRPr="00C313A6">
        <w:rPr>
          <w:lang w:val="en-US"/>
        </w:rPr>
        <w:t>my_account.ssp#review-payment</w:t>
      </w:r>
      <w:proofErr w:type="spellEnd"/>
      <w:r>
        <w:rPr>
          <w:lang w:val="en-US"/>
        </w:rPr>
        <w:t xml:space="preserve"> </w:t>
      </w:r>
    </w:p>
    <w:p w14:paraId="5F684337" w14:textId="77777777" w:rsidR="008A133C" w:rsidRDefault="008A133C" w:rsidP="008A133C">
      <w:pPr>
        <w:pStyle w:val="NoSpacing"/>
        <w:rPr>
          <w:lang w:val="en-US"/>
        </w:rPr>
      </w:pPr>
      <w:r w:rsidRPr="00AE3D44">
        <w:rPr>
          <w:lang w:val="en-US"/>
        </w:rPr>
        <w:t>/</w:t>
      </w:r>
      <w:proofErr w:type="spellStart"/>
      <w:r w:rsidRPr="00AE3D44">
        <w:rPr>
          <w:lang w:val="en-US"/>
        </w:rPr>
        <w:t>scs</w:t>
      </w:r>
      <w:proofErr w:type="spellEnd"/>
      <w:r w:rsidRPr="00AE3D44">
        <w:rPr>
          <w:lang w:val="en-US"/>
        </w:rPr>
        <w:t>/</w:t>
      </w:r>
      <w:proofErr w:type="spellStart"/>
      <w:r w:rsidRPr="00AE3D44">
        <w:rPr>
          <w:lang w:val="en-US"/>
        </w:rPr>
        <w:t>my_account.ssp</w:t>
      </w:r>
      <w:proofErr w:type="spellEnd"/>
      <w:r w:rsidRPr="00AE3D44">
        <w:rPr>
          <w:lang w:val="en-US"/>
        </w:rPr>
        <w:t>#/paymentmethods</w:t>
      </w:r>
      <w:r>
        <w:rPr>
          <w:lang w:val="en-US"/>
        </w:rPr>
        <w:t xml:space="preserve"> </w:t>
      </w:r>
    </w:p>
    <w:p w14:paraId="3DE78659" w14:textId="5C7A5E7F" w:rsidR="008A133C" w:rsidRDefault="008A133C" w:rsidP="008A133C">
      <w:pPr>
        <w:pStyle w:val="NoSpacing"/>
        <w:rPr>
          <w:lang w:val="en-US"/>
        </w:rPr>
      </w:pPr>
      <w:r w:rsidRPr="00AE3D44">
        <w:rPr>
          <w:lang w:val="en-US"/>
        </w:rPr>
        <w:t>/</w:t>
      </w:r>
      <w:proofErr w:type="spellStart"/>
      <w:r w:rsidRPr="00AE3D44">
        <w:rPr>
          <w:lang w:val="en-US"/>
        </w:rPr>
        <w:t>scs</w:t>
      </w:r>
      <w:proofErr w:type="spellEnd"/>
      <w:r w:rsidRPr="00AE3D44">
        <w:rPr>
          <w:lang w:val="en-US"/>
        </w:rPr>
        <w:t>/</w:t>
      </w:r>
      <w:proofErr w:type="spellStart"/>
      <w:r w:rsidRPr="00AE3D44">
        <w:rPr>
          <w:lang w:val="en-US"/>
        </w:rPr>
        <w:t>my_account.ssp#ach</w:t>
      </w:r>
      <w:proofErr w:type="spellEnd"/>
      <w:r>
        <w:rPr>
          <w:lang w:val="en-US"/>
        </w:rPr>
        <w:t xml:space="preserve"> </w:t>
      </w:r>
      <w:r w:rsidR="00844620">
        <w:rPr>
          <w:lang w:val="en-US"/>
        </w:rPr>
        <w:t>(missing this setup)</w:t>
      </w:r>
    </w:p>
    <w:p w14:paraId="7F929311" w14:textId="2EBD39A3" w:rsidR="00924064" w:rsidRDefault="008A133C" w:rsidP="00A65FE2">
      <w:pPr>
        <w:pStyle w:val="NoSpacing"/>
        <w:rPr>
          <w:lang w:val="en-US"/>
        </w:rPr>
      </w:pPr>
      <w:r w:rsidRPr="00C313A6">
        <w:rPr>
          <w:lang w:val="en-US"/>
        </w:rPr>
        <w:t>/</w:t>
      </w:r>
      <w:proofErr w:type="spellStart"/>
      <w:r w:rsidRPr="00C313A6">
        <w:rPr>
          <w:lang w:val="en-US"/>
        </w:rPr>
        <w:t>scs</w:t>
      </w:r>
      <w:proofErr w:type="spellEnd"/>
      <w:r w:rsidRPr="00C313A6">
        <w:rPr>
          <w:lang w:val="en-US"/>
        </w:rPr>
        <w:t>/</w:t>
      </w:r>
      <w:proofErr w:type="spellStart"/>
      <w:r w:rsidRPr="00C313A6">
        <w:rPr>
          <w:lang w:val="en-US"/>
        </w:rPr>
        <w:t>my_account.ssp</w:t>
      </w:r>
      <w:proofErr w:type="spellEnd"/>
      <w:r w:rsidRPr="00C313A6">
        <w:rPr>
          <w:lang w:val="en-US"/>
        </w:rPr>
        <w:t>#/overview</w:t>
      </w:r>
      <w:r>
        <w:rPr>
          <w:lang w:val="en-US"/>
        </w:rPr>
        <w:t xml:space="preserve"> </w:t>
      </w:r>
    </w:p>
    <w:p w14:paraId="68EE265B" w14:textId="39145746" w:rsidR="00AE3D44" w:rsidRDefault="0090728A" w:rsidP="00E84DF6">
      <w:pPr>
        <w:pStyle w:val="Heading1"/>
      </w:pPr>
      <w:bookmarkStart w:id="1508" w:name="_Toc103769944"/>
      <w:bookmarkStart w:id="1509" w:name="_Hlk119501230"/>
      <w:r>
        <w:lastRenderedPageBreak/>
        <w:t>Acceptance criteria</w:t>
      </w:r>
      <w:bookmarkEnd w:id="1508"/>
    </w:p>
    <w:p w14:paraId="617EE2B5" w14:textId="77777777" w:rsidR="00273472" w:rsidRDefault="00BA70DF" w:rsidP="00273472">
      <w:pPr>
        <w:pStyle w:val="ListParagraph"/>
        <w:numPr>
          <w:ilvl w:val="0"/>
          <w:numId w:val="9"/>
        </w:numPr>
        <w:rPr>
          <w:lang w:val="en-US"/>
        </w:rPr>
      </w:pPr>
      <w:r w:rsidRPr="00273472">
        <w:rPr>
          <w:lang w:val="en-US"/>
        </w:rPr>
        <w:t xml:space="preserve">A customer who’s terms field is set for “Net 10, 30, 45, 60, 90”: </w:t>
      </w:r>
    </w:p>
    <w:p w14:paraId="79A918AC" w14:textId="19380AC9" w:rsidR="00924064" w:rsidRPr="00273472" w:rsidRDefault="00BA70DF" w:rsidP="00273472">
      <w:pPr>
        <w:pStyle w:val="ListParagraph"/>
        <w:numPr>
          <w:ilvl w:val="1"/>
          <w:numId w:val="9"/>
        </w:numPr>
        <w:rPr>
          <w:lang w:val="en-US"/>
        </w:rPr>
      </w:pPr>
      <w:r w:rsidRPr="00273472">
        <w:rPr>
          <w:lang w:val="en-US"/>
        </w:rPr>
        <w:t xml:space="preserve">Will </w:t>
      </w:r>
      <w:r w:rsidR="00187F77" w:rsidRPr="00273472">
        <w:rPr>
          <w:lang w:val="en-US"/>
        </w:rPr>
        <w:t xml:space="preserve">only see </w:t>
      </w:r>
      <w:r w:rsidR="00C313A6" w:rsidRPr="00273472">
        <w:rPr>
          <w:lang w:val="en-US"/>
        </w:rPr>
        <w:t>the choice to pay an invoice via ACH</w:t>
      </w:r>
      <w:r w:rsidR="00B81BDC" w:rsidRPr="00273472">
        <w:rPr>
          <w:lang w:val="en-US"/>
        </w:rPr>
        <w:t xml:space="preserve"> on review page.</w:t>
      </w:r>
      <w:r w:rsidR="008B2570" w:rsidRPr="00273472">
        <w:rPr>
          <w:lang w:val="en-US"/>
        </w:rPr>
        <w:t xml:space="preserve"> Credit cards option should be hidden.</w:t>
      </w:r>
    </w:p>
    <w:p w14:paraId="66EC5218" w14:textId="5AB75C9C" w:rsidR="00C313A6" w:rsidRDefault="00C313A6" w:rsidP="00273472">
      <w:pPr>
        <w:pStyle w:val="ListParagraph"/>
        <w:ind w:left="720"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28E947" wp14:editId="7A0D731B">
            <wp:extent cx="2650732" cy="1797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105" cy="1800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7D47" w:rsidRPr="00CB7D47">
        <w:rPr>
          <w:noProof/>
        </w:rPr>
        <w:t xml:space="preserve"> </w:t>
      </w:r>
      <w:r w:rsidR="00CB7D47">
        <w:rPr>
          <w:noProof/>
        </w:rPr>
        <w:drawing>
          <wp:inline distT="0" distB="0" distL="0" distR="0" wp14:anchorId="15F67FF7" wp14:editId="5996FFDC">
            <wp:extent cx="2661920" cy="1819287"/>
            <wp:effectExtent l="0" t="0" r="508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5992" cy="18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CD70" w14:textId="4E53E541" w:rsidR="00C313A6" w:rsidRDefault="00C85C0C" w:rsidP="00E20C74">
      <w:pPr>
        <w:pStyle w:val="ListParagraph"/>
        <w:ind w:left="720" w:firstLine="720"/>
        <w:rPr>
          <w:lang w:val="en-US"/>
        </w:rPr>
      </w:pPr>
      <w:r>
        <w:rPr>
          <w:lang w:val="en-US"/>
        </w:rPr>
        <w:t xml:space="preserve">This is view: </w:t>
      </w:r>
      <w:r w:rsidR="00C313A6" w:rsidRPr="00C313A6">
        <w:rPr>
          <w:lang w:val="en-US"/>
        </w:rPr>
        <w:t>/</w:t>
      </w:r>
      <w:proofErr w:type="spellStart"/>
      <w:r w:rsidR="00C313A6" w:rsidRPr="00C313A6">
        <w:rPr>
          <w:lang w:val="en-US"/>
        </w:rPr>
        <w:t>scs</w:t>
      </w:r>
      <w:proofErr w:type="spellEnd"/>
      <w:r w:rsidR="00C313A6" w:rsidRPr="00C313A6">
        <w:rPr>
          <w:lang w:val="en-US"/>
        </w:rPr>
        <w:t>/</w:t>
      </w:r>
      <w:proofErr w:type="spellStart"/>
      <w:r w:rsidR="00C313A6" w:rsidRPr="00C313A6">
        <w:rPr>
          <w:lang w:val="en-US"/>
        </w:rPr>
        <w:t>my_account.ssp#review-payment</w:t>
      </w:r>
      <w:proofErr w:type="spellEnd"/>
    </w:p>
    <w:p w14:paraId="52CB128A" w14:textId="77777777" w:rsidR="00C313A6" w:rsidRDefault="00C313A6" w:rsidP="00C313A6">
      <w:pPr>
        <w:pStyle w:val="ListParagraph"/>
        <w:ind w:left="720"/>
        <w:rPr>
          <w:lang w:val="en-US"/>
        </w:rPr>
      </w:pPr>
    </w:p>
    <w:p w14:paraId="6D130CAE" w14:textId="4AD28145" w:rsidR="00C313A6" w:rsidRPr="00C313A6" w:rsidRDefault="00BA70DF" w:rsidP="00273472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Will</w:t>
      </w:r>
      <w:r w:rsidR="00E84DF6" w:rsidRPr="00C313A6">
        <w:rPr>
          <w:lang w:val="en-US"/>
        </w:rPr>
        <w:t xml:space="preserve"> not see “credit cards”</w:t>
      </w:r>
      <w:r w:rsidR="00C313A6" w:rsidRPr="00C313A6">
        <w:rPr>
          <w:lang w:val="en-US"/>
        </w:rPr>
        <w:t xml:space="preserve"> under Settings </w:t>
      </w:r>
      <w:r w:rsidR="00C313A6">
        <w:rPr>
          <w:lang w:val="en-US"/>
        </w:rPr>
        <w:t>or the payment section of Account Overview</w:t>
      </w:r>
    </w:p>
    <w:p w14:paraId="07A2144F" w14:textId="77777777" w:rsidR="006A52FB" w:rsidRDefault="00C313A6" w:rsidP="006A52FB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EDE95F" wp14:editId="6A1EBE6C">
            <wp:extent cx="4559300" cy="27355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800" cy="273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4F2F5" w14:textId="5B1FD716" w:rsidR="0021382F" w:rsidRDefault="0021382F" w:rsidP="006A52FB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This </w:t>
      </w:r>
      <w:r w:rsidR="006A52FB">
        <w:rPr>
          <w:lang w:val="en-US"/>
        </w:rPr>
        <w:t>is view</w:t>
      </w:r>
      <w:r w:rsidR="00840BF9">
        <w:rPr>
          <w:lang w:val="en-US"/>
        </w:rPr>
        <w:t xml:space="preserve">: </w:t>
      </w:r>
      <w:r w:rsidRPr="00C313A6">
        <w:rPr>
          <w:lang w:val="en-US"/>
        </w:rPr>
        <w:t>/</w:t>
      </w:r>
      <w:proofErr w:type="spellStart"/>
      <w:r w:rsidRPr="00C313A6">
        <w:rPr>
          <w:lang w:val="en-US"/>
        </w:rPr>
        <w:t>scs</w:t>
      </w:r>
      <w:proofErr w:type="spellEnd"/>
      <w:r w:rsidRPr="00C313A6">
        <w:rPr>
          <w:lang w:val="en-US"/>
        </w:rPr>
        <w:t>/</w:t>
      </w:r>
      <w:proofErr w:type="spellStart"/>
      <w:r w:rsidRPr="00C313A6">
        <w:rPr>
          <w:lang w:val="en-US"/>
        </w:rPr>
        <w:t>my_account.ssp</w:t>
      </w:r>
      <w:proofErr w:type="spellEnd"/>
      <w:r w:rsidRPr="00C313A6">
        <w:rPr>
          <w:lang w:val="en-US"/>
        </w:rPr>
        <w:t>#/overview</w:t>
      </w:r>
    </w:p>
    <w:p w14:paraId="7CF76E71" w14:textId="77777777" w:rsidR="0021382F" w:rsidRPr="00C313A6" w:rsidRDefault="0021382F" w:rsidP="00C313A6">
      <w:pPr>
        <w:pStyle w:val="ListParagraph"/>
        <w:ind w:left="1440"/>
        <w:rPr>
          <w:lang w:val="en-US"/>
        </w:rPr>
      </w:pPr>
    </w:p>
    <w:p w14:paraId="3E20C2FF" w14:textId="0708C8B5" w:rsidR="00924064" w:rsidRPr="00273472" w:rsidRDefault="00924064" w:rsidP="00E20C74">
      <w:pPr>
        <w:ind w:firstLine="360"/>
        <w:rPr>
          <w:lang w:val="en-US"/>
        </w:rPr>
      </w:pPr>
      <w:r w:rsidRPr="00273472">
        <w:rPr>
          <w:lang w:val="en-US"/>
        </w:rPr>
        <w:t xml:space="preserve">A customer who </w:t>
      </w:r>
      <w:r w:rsidR="00187F77" w:rsidRPr="00273472">
        <w:rPr>
          <w:lang w:val="en-US"/>
        </w:rPr>
        <w:t xml:space="preserve">does not have </w:t>
      </w:r>
      <w:r w:rsidR="0003070E" w:rsidRPr="00273472">
        <w:rPr>
          <w:lang w:val="en-US"/>
        </w:rPr>
        <w:t xml:space="preserve">net </w:t>
      </w:r>
      <w:r w:rsidR="00187F77" w:rsidRPr="00273472">
        <w:rPr>
          <w:lang w:val="en-US"/>
        </w:rPr>
        <w:t xml:space="preserve">terms will see </w:t>
      </w:r>
      <w:r w:rsidR="00C313A6" w:rsidRPr="00273472">
        <w:rPr>
          <w:lang w:val="en-US"/>
        </w:rPr>
        <w:t>both Credit Cards and ACH when paying an invoice</w:t>
      </w:r>
      <w:r w:rsidR="0003070E" w:rsidRPr="00273472">
        <w:rPr>
          <w:lang w:val="en-US"/>
        </w:rPr>
        <w:t xml:space="preserve">. </w:t>
      </w:r>
    </w:p>
    <w:p w14:paraId="1B19FC3D" w14:textId="4AC56256" w:rsidR="00187F77" w:rsidRPr="00C313A6" w:rsidRDefault="00AF046B" w:rsidP="0092406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On MyAccount section, a</w:t>
      </w:r>
      <w:r w:rsidR="00187F77">
        <w:rPr>
          <w:lang w:val="en-US"/>
        </w:rPr>
        <w:t xml:space="preserve">s a customer I </w:t>
      </w:r>
      <w:r>
        <w:rPr>
          <w:lang w:val="en-US"/>
        </w:rPr>
        <w:t>can remove credit cards, but when last credit card is shown, remove button should be hidden.</w:t>
      </w:r>
      <w:r w:rsidR="00AE3D44">
        <w:rPr>
          <w:lang w:val="en-US"/>
        </w:rPr>
        <w:t xml:space="preserve"> </w:t>
      </w:r>
      <w:r w:rsidR="0003070E" w:rsidRPr="0003070E">
        <w:rPr>
          <w:lang w:val="en-US"/>
        </w:rPr>
        <w:t>On /</w:t>
      </w:r>
      <w:proofErr w:type="spellStart"/>
      <w:r w:rsidR="0003070E" w:rsidRPr="0003070E">
        <w:rPr>
          <w:lang w:val="en-US"/>
        </w:rPr>
        <w:t>scs</w:t>
      </w:r>
      <w:proofErr w:type="spellEnd"/>
      <w:r w:rsidR="0003070E" w:rsidRPr="0003070E">
        <w:rPr>
          <w:lang w:val="en-US"/>
        </w:rPr>
        <w:t>/</w:t>
      </w:r>
      <w:proofErr w:type="spellStart"/>
      <w:r w:rsidR="0003070E" w:rsidRPr="0003070E">
        <w:rPr>
          <w:lang w:val="en-US"/>
        </w:rPr>
        <w:t>my_account.ssp</w:t>
      </w:r>
      <w:proofErr w:type="spellEnd"/>
      <w:r w:rsidR="0003070E" w:rsidRPr="0003070E">
        <w:rPr>
          <w:lang w:val="en-US"/>
        </w:rPr>
        <w:t>#/overview</w:t>
      </w:r>
      <w:r w:rsidR="00C313A6" w:rsidRPr="0003070E">
        <w:rPr>
          <w:lang w:val="en-US"/>
        </w:rPr>
        <w:t xml:space="preserve"> the customer should not be able to remove their last credit card from the customer profile.</w:t>
      </w:r>
      <w:r w:rsidR="008A133C">
        <w:rPr>
          <w:lang w:val="en-US"/>
        </w:rPr>
        <w:t xml:space="preserve"> </w:t>
      </w:r>
    </w:p>
    <w:p w14:paraId="0729483E" w14:textId="77777777" w:rsidR="00840BF9" w:rsidRDefault="00C313A6" w:rsidP="00840BF9">
      <w:pPr>
        <w:pStyle w:val="ListParagraph"/>
        <w:ind w:left="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A75FD8" wp14:editId="57EC5B99">
            <wp:extent cx="4369753" cy="2292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331" cy="22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C1FB0" w14:textId="24630E53" w:rsidR="0021382F" w:rsidRDefault="00840BF9" w:rsidP="00840BF9">
      <w:pPr>
        <w:pStyle w:val="ListParagraph"/>
        <w:ind w:left="720"/>
        <w:rPr>
          <w:lang w:val="en-US"/>
        </w:rPr>
      </w:pPr>
      <w:r>
        <w:rPr>
          <w:lang w:val="en-US"/>
        </w:rPr>
        <w:t>This is view</w:t>
      </w:r>
      <w:r w:rsidR="0021382F">
        <w:rPr>
          <w:lang w:val="en-US"/>
        </w:rPr>
        <w:t xml:space="preserve">: </w:t>
      </w:r>
      <w:r w:rsidR="0021382F" w:rsidRPr="00AE3D44">
        <w:rPr>
          <w:lang w:val="en-US"/>
        </w:rPr>
        <w:t>/</w:t>
      </w:r>
      <w:proofErr w:type="spellStart"/>
      <w:r w:rsidR="0021382F" w:rsidRPr="00AE3D44">
        <w:rPr>
          <w:lang w:val="en-US"/>
        </w:rPr>
        <w:t>scs</w:t>
      </w:r>
      <w:proofErr w:type="spellEnd"/>
      <w:r w:rsidR="0021382F" w:rsidRPr="00AE3D44">
        <w:rPr>
          <w:lang w:val="en-US"/>
        </w:rPr>
        <w:t>/</w:t>
      </w:r>
      <w:proofErr w:type="spellStart"/>
      <w:r w:rsidR="0021382F" w:rsidRPr="00AE3D44">
        <w:rPr>
          <w:lang w:val="en-US"/>
        </w:rPr>
        <w:t>my_account.ssp</w:t>
      </w:r>
      <w:proofErr w:type="spellEnd"/>
      <w:r w:rsidR="0021382F" w:rsidRPr="00AE3D44">
        <w:rPr>
          <w:lang w:val="en-US"/>
        </w:rPr>
        <w:t>#/paymentmethods</w:t>
      </w:r>
      <w:r w:rsidR="0021382F">
        <w:rPr>
          <w:lang w:val="en-US"/>
        </w:rPr>
        <w:t xml:space="preserve"> </w:t>
      </w:r>
    </w:p>
    <w:p w14:paraId="782A9312" w14:textId="0958931C" w:rsidR="0021382F" w:rsidRPr="00924064" w:rsidRDefault="0021382F" w:rsidP="00C313A6">
      <w:pPr>
        <w:pStyle w:val="ListParagraph"/>
        <w:ind w:left="720"/>
        <w:rPr>
          <w:lang w:val="en-US"/>
        </w:rPr>
      </w:pPr>
    </w:p>
    <w:p w14:paraId="341F22A3" w14:textId="77777777" w:rsidR="0090728A" w:rsidRDefault="0090728A" w:rsidP="0090728A">
      <w:pPr>
        <w:pStyle w:val="Heading1"/>
      </w:pPr>
      <w:bookmarkStart w:id="1510" w:name="_Toc97814853"/>
      <w:bookmarkStart w:id="1511" w:name="_Toc97815111"/>
      <w:bookmarkStart w:id="1512" w:name="_Toc97815242"/>
      <w:bookmarkStart w:id="1513" w:name="_Toc97816104"/>
      <w:bookmarkStart w:id="1514" w:name="_Toc97816695"/>
      <w:bookmarkStart w:id="1515" w:name="_Toc103766453"/>
      <w:bookmarkStart w:id="1516" w:name="_Toc103766532"/>
      <w:bookmarkStart w:id="1517" w:name="_Toc103768551"/>
      <w:bookmarkStart w:id="1518" w:name="_Toc103768630"/>
      <w:bookmarkStart w:id="1519" w:name="_Toc103768709"/>
      <w:bookmarkStart w:id="1520" w:name="_Toc103768788"/>
      <w:bookmarkStart w:id="1521" w:name="_Toc103768882"/>
      <w:bookmarkStart w:id="1522" w:name="_Toc103769040"/>
      <w:bookmarkStart w:id="1523" w:name="_Toc103769119"/>
      <w:bookmarkStart w:id="1524" w:name="_Toc103769198"/>
      <w:bookmarkStart w:id="1525" w:name="_Toc103769277"/>
      <w:bookmarkStart w:id="1526" w:name="_Toc103769356"/>
      <w:bookmarkStart w:id="1527" w:name="_Toc103769450"/>
      <w:bookmarkStart w:id="1528" w:name="_Toc103769529"/>
      <w:bookmarkStart w:id="1529" w:name="_Toc103769608"/>
      <w:bookmarkStart w:id="1530" w:name="_Toc103769688"/>
      <w:bookmarkStart w:id="1531" w:name="_Toc103769764"/>
      <w:bookmarkStart w:id="1532" w:name="_Toc103769839"/>
      <w:bookmarkStart w:id="1533" w:name="_Toc103769853"/>
      <w:bookmarkStart w:id="1534" w:name="_Toc103769867"/>
      <w:bookmarkStart w:id="1535" w:name="_Toc103769879"/>
      <w:bookmarkStart w:id="1536" w:name="_Toc103769890"/>
      <w:bookmarkStart w:id="1537" w:name="_Toc103769901"/>
      <w:bookmarkStart w:id="1538" w:name="_Toc103769912"/>
      <w:bookmarkStart w:id="1539" w:name="_Toc103769923"/>
      <w:bookmarkStart w:id="1540" w:name="_Toc103769935"/>
      <w:bookmarkStart w:id="1541" w:name="_Toc103769945"/>
      <w:bookmarkStart w:id="1542" w:name="_Toc97814854"/>
      <w:bookmarkStart w:id="1543" w:name="_Toc97815112"/>
      <w:bookmarkStart w:id="1544" w:name="_Toc97815243"/>
      <w:bookmarkStart w:id="1545" w:name="_Toc97816105"/>
      <w:bookmarkStart w:id="1546" w:name="_Toc97816696"/>
      <w:bookmarkStart w:id="1547" w:name="_Toc103766454"/>
      <w:bookmarkStart w:id="1548" w:name="_Toc103766533"/>
      <w:bookmarkStart w:id="1549" w:name="_Toc103768552"/>
      <w:bookmarkStart w:id="1550" w:name="_Toc103768631"/>
      <w:bookmarkStart w:id="1551" w:name="_Toc103768710"/>
      <w:bookmarkStart w:id="1552" w:name="_Toc103768789"/>
      <w:bookmarkStart w:id="1553" w:name="_Toc103768883"/>
      <w:bookmarkStart w:id="1554" w:name="_Toc103769041"/>
      <w:bookmarkStart w:id="1555" w:name="_Toc103769120"/>
      <w:bookmarkStart w:id="1556" w:name="_Toc103769199"/>
      <w:bookmarkStart w:id="1557" w:name="_Toc103769278"/>
      <w:bookmarkStart w:id="1558" w:name="_Toc103769357"/>
      <w:bookmarkStart w:id="1559" w:name="_Toc103769451"/>
      <w:bookmarkStart w:id="1560" w:name="_Toc103769530"/>
      <w:bookmarkStart w:id="1561" w:name="_Toc103769609"/>
      <w:bookmarkStart w:id="1562" w:name="_Toc103769689"/>
      <w:bookmarkStart w:id="1563" w:name="_Toc103769765"/>
      <w:bookmarkStart w:id="1564" w:name="_Toc103769840"/>
      <w:bookmarkStart w:id="1565" w:name="_Toc103769854"/>
      <w:bookmarkStart w:id="1566" w:name="_Toc103769868"/>
      <w:bookmarkStart w:id="1567" w:name="_Toc103769880"/>
      <w:bookmarkStart w:id="1568" w:name="_Toc103769891"/>
      <w:bookmarkStart w:id="1569" w:name="_Toc103769902"/>
      <w:bookmarkStart w:id="1570" w:name="_Toc103769913"/>
      <w:bookmarkStart w:id="1571" w:name="_Toc103769924"/>
      <w:bookmarkStart w:id="1572" w:name="_Toc103769936"/>
      <w:bookmarkStart w:id="1573" w:name="_Toc103769946"/>
      <w:bookmarkStart w:id="1574" w:name="_Toc103769947"/>
      <w:bookmarkStart w:id="1575" w:name="_Hlk119501253"/>
      <w:bookmarkEnd w:id="1509"/>
      <w:bookmarkEnd w:id="1510"/>
      <w:bookmarkEnd w:id="1511"/>
      <w:bookmarkEnd w:id="1512"/>
      <w:bookmarkEnd w:id="1513"/>
      <w:bookmarkEnd w:id="1514"/>
      <w:bookmarkEnd w:id="1515"/>
      <w:bookmarkEnd w:id="1516"/>
      <w:bookmarkEnd w:id="1517"/>
      <w:bookmarkEnd w:id="1518"/>
      <w:bookmarkEnd w:id="1519"/>
      <w:bookmarkEnd w:id="1520"/>
      <w:bookmarkEnd w:id="1521"/>
      <w:bookmarkEnd w:id="1522"/>
      <w:bookmarkEnd w:id="1523"/>
      <w:bookmarkEnd w:id="1524"/>
      <w:bookmarkEnd w:id="1525"/>
      <w:bookmarkEnd w:id="1526"/>
      <w:bookmarkEnd w:id="1527"/>
      <w:bookmarkEnd w:id="1528"/>
      <w:bookmarkEnd w:id="1529"/>
      <w:bookmarkEnd w:id="1530"/>
      <w:bookmarkEnd w:id="1531"/>
      <w:bookmarkEnd w:id="1532"/>
      <w:bookmarkEnd w:id="1533"/>
      <w:bookmarkEnd w:id="1534"/>
      <w:bookmarkEnd w:id="1535"/>
      <w:bookmarkEnd w:id="1536"/>
      <w:bookmarkEnd w:id="1537"/>
      <w:bookmarkEnd w:id="1538"/>
      <w:bookmarkEnd w:id="1539"/>
      <w:bookmarkEnd w:id="1540"/>
      <w:bookmarkEnd w:id="1541"/>
      <w:bookmarkEnd w:id="1542"/>
      <w:bookmarkEnd w:id="1543"/>
      <w:bookmarkEnd w:id="1544"/>
      <w:bookmarkEnd w:id="1545"/>
      <w:bookmarkEnd w:id="1546"/>
      <w:bookmarkEnd w:id="1547"/>
      <w:bookmarkEnd w:id="1548"/>
      <w:bookmarkEnd w:id="1549"/>
      <w:bookmarkEnd w:id="1550"/>
      <w:bookmarkEnd w:id="1551"/>
      <w:bookmarkEnd w:id="1552"/>
      <w:bookmarkEnd w:id="1553"/>
      <w:bookmarkEnd w:id="1554"/>
      <w:bookmarkEnd w:id="1555"/>
      <w:bookmarkEnd w:id="1556"/>
      <w:bookmarkEnd w:id="1557"/>
      <w:bookmarkEnd w:id="1558"/>
      <w:bookmarkEnd w:id="1559"/>
      <w:bookmarkEnd w:id="1560"/>
      <w:bookmarkEnd w:id="1561"/>
      <w:bookmarkEnd w:id="1562"/>
      <w:bookmarkEnd w:id="1563"/>
      <w:bookmarkEnd w:id="1564"/>
      <w:bookmarkEnd w:id="1565"/>
      <w:bookmarkEnd w:id="1566"/>
      <w:bookmarkEnd w:id="1567"/>
      <w:bookmarkEnd w:id="1568"/>
      <w:bookmarkEnd w:id="1569"/>
      <w:bookmarkEnd w:id="1570"/>
      <w:bookmarkEnd w:id="1571"/>
      <w:bookmarkEnd w:id="1572"/>
      <w:bookmarkEnd w:id="1573"/>
      <w:r>
        <w:t>Solution proposal</w:t>
      </w:r>
      <w:bookmarkEnd w:id="1574"/>
    </w:p>
    <w:bookmarkEnd w:id="1575"/>
    <w:p w14:paraId="4BBFB2AA" w14:textId="648822C6" w:rsidR="001F50E4" w:rsidRDefault="00932BFE" w:rsidP="001F50E4">
      <w:r>
        <w:t>U</w:t>
      </w:r>
      <w:r w:rsidR="001D7B07" w:rsidRPr="001F50E4">
        <w:t xml:space="preserve">se the fields on the customer record to drive the </w:t>
      </w:r>
      <w:r w:rsidR="00187F77" w:rsidRPr="001F50E4">
        <w:t>payment processing profile shown to the customer.</w:t>
      </w:r>
      <w:r w:rsidR="00B43ECD" w:rsidRPr="001F50E4">
        <w:t xml:space="preserve"> </w:t>
      </w:r>
    </w:p>
    <w:p w14:paraId="09AC6B59" w14:textId="77777777" w:rsidR="0004112D" w:rsidRDefault="00C313A6" w:rsidP="00886DC4">
      <w:r w:rsidRPr="00886DC4">
        <w:t xml:space="preserve">The terms field </w:t>
      </w:r>
      <w:r w:rsidR="0003070E" w:rsidRPr="00886DC4">
        <w:t xml:space="preserve">on the customer record </w:t>
      </w:r>
      <w:r w:rsidRPr="00886DC4">
        <w:t>is driven off account lists</w:t>
      </w:r>
      <w:r w:rsidR="0004112D">
        <w:t>.</w:t>
      </w:r>
    </w:p>
    <w:p w14:paraId="304893D2" w14:textId="3A1D47D0" w:rsidR="00C313A6" w:rsidRPr="00886DC4" w:rsidRDefault="0004112D" w:rsidP="00886DC4">
      <w:r>
        <w:t>Following values are possible values on field “terms”.</w:t>
      </w:r>
      <w:r w:rsidR="00B27402">
        <w:t xml:space="preserve"> </w:t>
      </w:r>
      <w:r>
        <w:t>T</w:t>
      </w:r>
      <w:r w:rsidR="00C313A6" w:rsidRPr="00886DC4">
        <w:t>hese are the internal id’s to value on the clients account</w:t>
      </w:r>
      <w:r w:rsidR="0003070E" w:rsidRPr="00886DC4">
        <w:t xml:space="preserve"> that need to be restricted from paying invoices via credit cards.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1567"/>
        <w:gridCol w:w="5748"/>
      </w:tblGrid>
      <w:tr w:rsidR="00C313A6" w:rsidRPr="00C313A6" w14:paraId="2CF4414E" w14:textId="77777777" w:rsidTr="00C313A6">
        <w:trPr>
          <w:trHeight w:val="160"/>
        </w:trPr>
        <w:tc>
          <w:tcPr>
            <w:tcW w:w="1627" w:type="dxa"/>
            <w:noWrap/>
            <w:hideMark/>
          </w:tcPr>
          <w:p w14:paraId="0369101C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b/>
                <w:bCs/>
                <w:sz w:val="21"/>
                <w:szCs w:val="21"/>
                <w:shd w:val="clear" w:color="auto" w:fill="FFFFFF"/>
                <w:lang w:val="en-US"/>
              </w:rPr>
            </w:pPr>
            <w:r w:rsidRPr="00C313A6">
              <w:rPr>
                <w:rFonts w:cs="Arial"/>
                <w:b/>
                <w:bCs/>
                <w:sz w:val="21"/>
                <w:szCs w:val="21"/>
                <w:shd w:val="clear" w:color="auto" w:fill="FFFFFF"/>
              </w:rPr>
              <w:t>Internal ID</w:t>
            </w:r>
          </w:p>
        </w:tc>
        <w:tc>
          <w:tcPr>
            <w:tcW w:w="1504" w:type="dxa"/>
            <w:noWrap/>
            <w:hideMark/>
          </w:tcPr>
          <w:p w14:paraId="709BC155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b/>
                <w:bCs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b/>
                <w:bCs/>
                <w:sz w:val="21"/>
                <w:szCs w:val="21"/>
                <w:shd w:val="clear" w:color="auto" w:fill="FFFFFF"/>
              </w:rPr>
              <w:t>Terms</w:t>
            </w:r>
          </w:p>
        </w:tc>
        <w:tc>
          <w:tcPr>
            <w:tcW w:w="5748" w:type="dxa"/>
            <w:noWrap/>
            <w:hideMark/>
          </w:tcPr>
          <w:p w14:paraId="2254DECE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b/>
                <w:bCs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b/>
                <w:bCs/>
                <w:sz w:val="21"/>
                <w:szCs w:val="21"/>
                <w:shd w:val="clear" w:color="auto" w:fill="FFFFFF"/>
              </w:rPr>
              <w:t>Action</w:t>
            </w:r>
          </w:p>
        </w:tc>
      </w:tr>
      <w:tr w:rsidR="00C313A6" w:rsidRPr="00C313A6" w14:paraId="63C36C4A" w14:textId="77777777" w:rsidTr="00C313A6">
        <w:trPr>
          <w:trHeight w:val="160"/>
        </w:trPr>
        <w:tc>
          <w:tcPr>
            <w:tcW w:w="1627" w:type="dxa"/>
            <w:noWrap/>
            <w:hideMark/>
          </w:tcPr>
          <w:p w14:paraId="317A1737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12</w:t>
            </w:r>
          </w:p>
        </w:tc>
        <w:tc>
          <w:tcPr>
            <w:tcW w:w="1504" w:type="dxa"/>
            <w:noWrap/>
            <w:hideMark/>
          </w:tcPr>
          <w:p w14:paraId="33D97691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Net 10</w:t>
            </w:r>
          </w:p>
        </w:tc>
        <w:tc>
          <w:tcPr>
            <w:tcW w:w="5748" w:type="dxa"/>
            <w:noWrap/>
            <w:hideMark/>
          </w:tcPr>
          <w:p w14:paraId="38A66D7F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 xml:space="preserve">Only Show ACH (Hide </w:t>
            </w:r>
            <w:proofErr w:type="spellStart"/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Creditcards</w:t>
            </w:r>
            <w:proofErr w:type="spellEnd"/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 xml:space="preserve"> at Review Payment), Hide Menu for Credit Cards</w:t>
            </w:r>
          </w:p>
        </w:tc>
      </w:tr>
      <w:tr w:rsidR="00C313A6" w:rsidRPr="00C313A6" w14:paraId="72816679" w14:textId="77777777" w:rsidTr="00C313A6">
        <w:trPr>
          <w:trHeight w:val="160"/>
        </w:trPr>
        <w:tc>
          <w:tcPr>
            <w:tcW w:w="1627" w:type="dxa"/>
            <w:noWrap/>
            <w:hideMark/>
          </w:tcPr>
          <w:p w14:paraId="5B1E33D7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1504" w:type="dxa"/>
            <w:noWrap/>
            <w:hideMark/>
          </w:tcPr>
          <w:p w14:paraId="30B79A98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Net 15</w:t>
            </w:r>
          </w:p>
        </w:tc>
        <w:tc>
          <w:tcPr>
            <w:tcW w:w="5748" w:type="dxa"/>
            <w:noWrap/>
            <w:hideMark/>
          </w:tcPr>
          <w:p w14:paraId="0EB28ABE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 xml:space="preserve">Only Show ACH (Hide </w:t>
            </w:r>
            <w:proofErr w:type="spellStart"/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Creditcards</w:t>
            </w:r>
            <w:proofErr w:type="spellEnd"/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 xml:space="preserve"> at Review Payment), Hide Menu for Credit Cards</w:t>
            </w:r>
          </w:p>
        </w:tc>
      </w:tr>
      <w:tr w:rsidR="00C313A6" w:rsidRPr="00C313A6" w14:paraId="5814EF0E" w14:textId="77777777" w:rsidTr="00C313A6">
        <w:trPr>
          <w:trHeight w:val="160"/>
        </w:trPr>
        <w:tc>
          <w:tcPr>
            <w:tcW w:w="1627" w:type="dxa"/>
            <w:noWrap/>
            <w:hideMark/>
          </w:tcPr>
          <w:p w14:paraId="69452CC9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1504" w:type="dxa"/>
            <w:noWrap/>
            <w:hideMark/>
          </w:tcPr>
          <w:p w14:paraId="1DD40C8A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Net 30</w:t>
            </w:r>
          </w:p>
        </w:tc>
        <w:tc>
          <w:tcPr>
            <w:tcW w:w="5748" w:type="dxa"/>
            <w:noWrap/>
            <w:hideMark/>
          </w:tcPr>
          <w:p w14:paraId="6AF1C4B9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 xml:space="preserve">Only Show ACH (Hide </w:t>
            </w:r>
            <w:proofErr w:type="spellStart"/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Creditcards</w:t>
            </w:r>
            <w:proofErr w:type="spellEnd"/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 xml:space="preserve"> at Review Payment), Hide Menu for Credit Cards</w:t>
            </w:r>
          </w:p>
        </w:tc>
      </w:tr>
      <w:tr w:rsidR="00C313A6" w:rsidRPr="00C313A6" w14:paraId="43AE32BE" w14:textId="77777777" w:rsidTr="00C313A6">
        <w:trPr>
          <w:trHeight w:val="160"/>
        </w:trPr>
        <w:tc>
          <w:tcPr>
            <w:tcW w:w="1627" w:type="dxa"/>
            <w:noWrap/>
            <w:hideMark/>
          </w:tcPr>
          <w:p w14:paraId="3623E40C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17</w:t>
            </w:r>
          </w:p>
        </w:tc>
        <w:tc>
          <w:tcPr>
            <w:tcW w:w="1504" w:type="dxa"/>
            <w:noWrap/>
            <w:hideMark/>
          </w:tcPr>
          <w:p w14:paraId="19F072C8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Net 45</w:t>
            </w:r>
          </w:p>
        </w:tc>
        <w:tc>
          <w:tcPr>
            <w:tcW w:w="5748" w:type="dxa"/>
            <w:noWrap/>
            <w:hideMark/>
          </w:tcPr>
          <w:p w14:paraId="38703501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 xml:space="preserve">Only Show ACH (Hide </w:t>
            </w:r>
            <w:proofErr w:type="spellStart"/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Creditcards</w:t>
            </w:r>
            <w:proofErr w:type="spellEnd"/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 xml:space="preserve"> at Review Payment), Hide Menu for Credit Cards</w:t>
            </w:r>
          </w:p>
        </w:tc>
      </w:tr>
      <w:tr w:rsidR="00C313A6" w:rsidRPr="00C313A6" w14:paraId="1F1117F0" w14:textId="77777777" w:rsidTr="00C313A6">
        <w:trPr>
          <w:trHeight w:val="160"/>
        </w:trPr>
        <w:tc>
          <w:tcPr>
            <w:tcW w:w="1627" w:type="dxa"/>
            <w:noWrap/>
            <w:hideMark/>
          </w:tcPr>
          <w:p w14:paraId="0CDD7287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1504" w:type="dxa"/>
            <w:noWrap/>
            <w:hideMark/>
          </w:tcPr>
          <w:p w14:paraId="267F4DCE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Net 60</w:t>
            </w:r>
          </w:p>
        </w:tc>
        <w:tc>
          <w:tcPr>
            <w:tcW w:w="5748" w:type="dxa"/>
            <w:noWrap/>
            <w:hideMark/>
          </w:tcPr>
          <w:p w14:paraId="7CD8AA7A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 xml:space="preserve">Only Show ACH (Hide </w:t>
            </w:r>
            <w:proofErr w:type="spellStart"/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Creditcards</w:t>
            </w:r>
            <w:proofErr w:type="spellEnd"/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 xml:space="preserve"> at Review Payment), Hide Menu for Credit Cards</w:t>
            </w:r>
          </w:p>
        </w:tc>
      </w:tr>
      <w:tr w:rsidR="00C313A6" w:rsidRPr="00C313A6" w14:paraId="254EC74C" w14:textId="77777777" w:rsidTr="00C313A6">
        <w:trPr>
          <w:trHeight w:val="160"/>
        </w:trPr>
        <w:tc>
          <w:tcPr>
            <w:tcW w:w="1627" w:type="dxa"/>
            <w:noWrap/>
            <w:hideMark/>
          </w:tcPr>
          <w:p w14:paraId="6DD01159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16</w:t>
            </w:r>
          </w:p>
        </w:tc>
        <w:tc>
          <w:tcPr>
            <w:tcW w:w="1504" w:type="dxa"/>
            <w:noWrap/>
            <w:hideMark/>
          </w:tcPr>
          <w:p w14:paraId="62368841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Net 90</w:t>
            </w:r>
          </w:p>
        </w:tc>
        <w:tc>
          <w:tcPr>
            <w:tcW w:w="5748" w:type="dxa"/>
            <w:noWrap/>
            <w:hideMark/>
          </w:tcPr>
          <w:p w14:paraId="61160871" w14:textId="77777777" w:rsidR="00C313A6" w:rsidRPr="00C313A6" w:rsidRDefault="00C313A6" w:rsidP="00C313A6">
            <w:pPr>
              <w:pStyle w:val="ListParagraph"/>
              <w:ind w:left="720"/>
              <w:rPr>
                <w:rFonts w:cs="Arial"/>
                <w:sz w:val="21"/>
                <w:szCs w:val="21"/>
                <w:shd w:val="clear" w:color="auto" w:fill="FFFFFF"/>
              </w:rPr>
            </w:pPr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 xml:space="preserve">Only Show ACH (Hide </w:t>
            </w:r>
            <w:proofErr w:type="spellStart"/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>Creditcards</w:t>
            </w:r>
            <w:proofErr w:type="spellEnd"/>
            <w:r w:rsidRPr="00C313A6">
              <w:rPr>
                <w:rFonts w:cs="Arial"/>
                <w:sz w:val="21"/>
                <w:szCs w:val="21"/>
                <w:shd w:val="clear" w:color="auto" w:fill="FFFFFF"/>
              </w:rPr>
              <w:t xml:space="preserve"> at Review Payment), Hide Menu for Credit Cards</w:t>
            </w:r>
          </w:p>
        </w:tc>
      </w:tr>
    </w:tbl>
    <w:p w14:paraId="3EA534E7" w14:textId="77777777" w:rsidR="00C313A6" w:rsidRPr="007A4418" w:rsidRDefault="00C313A6" w:rsidP="0090728A">
      <w:pPr>
        <w:pStyle w:val="ListParagraph"/>
        <w:ind w:left="720"/>
        <w:rPr>
          <w:rFonts w:cs="Arial"/>
          <w:sz w:val="21"/>
          <w:szCs w:val="21"/>
          <w:shd w:val="clear" w:color="auto" w:fill="FFFFFF"/>
        </w:rPr>
      </w:pPr>
    </w:p>
    <w:p w14:paraId="737903EE" w14:textId="77777777" w:rsidR="0090728A" w:rsidRDefault="0090728A" w:rsidP="0090728A">
      <w:pPr>
        <w:pStyle w:val="Heading1"/>
      </w:pPr>
      <w:bookmarkStart w:id="1576" w:name="_Toc103769948"/>
      <w:bookmarkStart w:id="1577" w:name="_Hlk119501578"/>
      <w:r>
        <w:lastRenderedPageBreak/>
        <w:t>Prerequisites</w:t>
      </w:r>
      <w:bookmarkEnd w:id="1576"/>
    </w:p>
    <w:bookmarkEnd w:id="1577"/>
    <w:p w14:paraId="43DF8254" w14:textId="2E11C978" w:rsidR="00672833" w:rsidRPr="00672833" w:rsidRDefault="004545A6" w:rsidP="00672833">
      <w:pPr>
        <w:pStyle w:val="ListParagraph"/>
        <w:numPr>
          <w:ilvl w:val="0"/>
          <w:numId w:val="15"/>
        </w:numPr>
      </w:pPr>
      <w:r w:rsidRPr="004545A6">
        <w:t>Client will set up c</w:t>
      </w:r>
      <w:r w:rsidR="0090728A" w:rsidRPr="004545A6">
        <w:t xml:space="preserve">ustomer </w:t>
      </w:r>
      <w:r w:rsidR="00924064" w:rsidRPr="004545A6">
        <w:t>record</w:t>
      </w:r>
      <w:r w:rsidR="0006427D">
        <w:t>’</w:t>
      </w:r>
      <w:r w:rsidR="00924064" w:rsidRPr="004545A6">
        <w:t xml:space="preserve">s </w:t>
      </w:r>
      <w:r w:rsidRPr="004545A6">
        <w:t>terms field</w:t>
      </w:r>
      <w:r w:rsidR="00AE3D44" w:rsidRPr="004545A6">
        <w:t xml:space="preserve">. </w:t>
      </w:r>
    </w:p>
    <w:p w14:paraId="77185233" w14:textId="09E18A43" w:rsidR="00B43ECD" w:rsidRDefault="0090728A" w:rsidP="00B43ECD">
      <w:pPr>
        <w:pStyle w:val="Heading1"/>
      </w:pPr>
      <w:bookmarkStart w:id="1578" w:name="_Toc103769949"/>
      <w:r>
        <w:t>Assumptions</w:t>
      </w:r>
      <w:bookmarkEnd w:id="1578"/>
    </w:p>
    <w:p w14:paraId="3B70A6B1" w14:textId="281BDAEC" w:rsidR="0090728A" w:rsidRDefault="0003070E" w:rsidP="0090728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terms values and </w:t>
      </w:r>
      <w:r w:rsidR="00307693">
        <w:rPr>
          <w:lang w:val="en-US"/>
        </w:rPr>
        <w:t>ids</w:t>
      </w:r>
      <w:r>
        <w:rPr>
          <w:lang w:val="en-US"/>
        </w:rPr>
        <w:t xml:space="preserve"> remain unchanged</w:t>
      </w:r>
      <w:r w:rsidR="00A37FE4">
        <w:rPr>
          <w:lang w:val="en-US"/>
        </w:rPr>
        <w:t>.</w:t>
      </w:r>
    </w:p>
    <w:p w14:paraId="4FAA64ED" w14:textId="32040BB2" w:rsidR="00AF046B" w:rsidRPr="0003070E" w:rsidRDefault="00AF046B" w:rsidP="0090728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ACH payment method should always be available otherwise there won’t be any payment method to choose and customer won’t be able to place the order.</w:t>
      </w:r>
    </w:p>
    <w:p w14:paraId="46EB7A8A" w14:textId="6423718A" w:rsidR="001D7B07" w:rsidRPr="0003070E" w:rsidRDefault="0090728A" w:rsidP="0003070E">
      <w:pPr>
        <w:pStyle w:val="Heading1"/>
      </w:pPr>
      <w:bookmarkStart w:id="1579" w:name="_Toc103769950"/>
      <w:bookmarkStart w:id="1580" w:name="_Hlk119501700"/>
      <w:r>
        <w:t>Constraints and limitations</w:t>
      </w:r>
      <w:bookmarkEnd w:id="1579"/>
    </w:p>
    <w:p w14:paraId="64DF363F" w14:textId="099B8074" w:rsidR="00B43ECD" w:rsidRPr="001D7B07" w:rsidRDefault="00C23509" w:rsidP="00B43EC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The </w:t>
      </w:r>
      <w:r w:rsidR="00F61C0F">
        <w:rPr>
          <w:lang w:val="en-US"/>
        </w:rPr>
        <w:t xml:space="preserve">last </w:t>
      </w:r>
      <w:r>
        <w:rPr>
          <w:lang w:val="en-US"/>
        </w:rPr>
        <w:t xml:space="preserve">card on </w:t>
      </w:r>
      <w:r w:rsidR="00F61C0F">
        <w:rPr>
          <w:lang w:val="en-US"/>
        </w:rPr>
        <w:t>MyAccount section removal button hide</w:t>
      </w:r>
      <w:r>
        <w:rPr>
          <w:lang w:val="en-US"/>
        </w:rPr>
        <w:t xml:space="preserve"> logic will not </w:t>
      </w:r>
      <w:r w:rsidR="00CF01EC">
        <w:rPr>
          <w:lang w:val="en-US"/>
        </w:rPr>
        <w:t>look at</w:t>
      </w:r>
      <w:r>
        <w:rPr>
          <w:lang w:val="en-US"/>
        </w:rPr>
        <w:t xml:space="preserve"> expiration dates</w:t>
      </w:r>
      <w:r w:rsidR="00F61C0F">
        <w:rPr>
          <w:lang w:val="en-US"/>
        </w:rPr>
        <w:t xml:space="preserve">, if it’s just the last card it </w:t>
      </w:r>
      <w:r w:rsidR="00CF01EC">
        <w:rPr>
          <w:lang w:val="en-US"/>
        </w:rPr>
        <w:t xml:space="preserve">cannot be removed. </w:t>
      </w:r>
    </w:p>
    <w:bookmarkEnd w:id="1580"/>
    <w:p w14:paraId="2F10894F" w14:textId="77777777" w:rsidR="0090728A" w:rsidRPr="007A4418" w:rsidRDefault="0090728A" w:rsidP="0090728A">
      <w:pPr>
        <w:pStyle w:val="ListParagraph"/>
        <w:ind w:left="720"/>
        <w:rPr>
          <w:lang w:val="en-US"/>
        </w:rPr>
      </w:pPr>
    </w:p>
    <w:p w14:paraId="28705BB1" w14:textId="77777777" w:rsidR="0090728A" w:rsidRDefault="0090728A" w:rsidP="0090728A">
      <w:pPr>
        <w:pStyle w:val="Heading1"/>
      </w:pPr>
      <w:bookmarkStart w:id="1581" w:name="_Toc103769951"/>
      <w:bookmarkStart w:id="1582" w:name="_Hlk119501721"/>
      <w:r>
        <w:t>Risks</w:t>
      </w:r>
      <w:bookmarkEnd w:id="1581"/>
    </w:p>
    <w:bookmarkEnd w:id="1582"/>
    <w:p w14:paraId="1FF2E71D" w14:textId="6660B2D0" w:rsidR="00E84DF6" w:rsidRDefault="00E84DF6" w:rsidP="00E84DF6">
      <w:pPr>
        <w:rPr>
          <w:lang w:val="en-US"/>
        </w:rPr>
      </w:pPr>
    </w:p>
    <w:p w14:paraId="164F5D42" w14:textId="77777777" w:rsidR="0090728A" w:rsidRPr="00517DC5" w:rsidRDefault="0090728A" w:rsidP="0090728A"/>
    <w:p w14:paraId="4E09190B" w14:textId="1B25AC71" w:rsidR="0090728A" w:rsidRPr="00613C22" w:rsidRDefault="0090728A" w:rsidP="0090728A">
      <w:pPr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 xml:space="preserve">Oracle + </w:t>
      </w:r>
      <w:r w:rsidRPr="00613C22">
        <w:rPr>
          <w:lang w:val="en-US"/>
        </w:rPr>
        <w:t xml:space="preserve">NetSuite Professional Services and </w:t>
      </w:r>
      <w:r w:rsidRPr="00D0663F">
        <w:rPr>
          <w:lang w:val="en-US"/>
        </w:rPr>
        <w:t xml:space="preserve">Customer </w:t>
      </w:r>
      <w:r w:rsidRPr="00613C22">
        <w:rPr>
          <w:lang w:val="en-US"/>
        </w:rPr>
        <w:t xml:space="preserve">are in agreement that the </w:t>
      </w:r>
      <w:r>
        <w:rPr>
          <w:lang w:val="en-US"/>
        </w:rPr>
        <w:t>information</w:t>
      </w:r>
      <w:r w:rsidRPr="00613C22">
        <w:rPr>
          <w:lang w:val="en-US"/>
        </w:rPr>
        <w:t xml:space="preserve"> documented above </w:t>
      </w:r>
      <w:r>
        <w:rPr>
          <w:lang w:val="en-US"/>
        </w:rPr>
        <w:t>is</w:t>
      </w:r>
      <w:r w:rsidRPr="00613C22">
        <w:rPr>
          <w:lang w:val="en-US"/>
        </w:rPr>
        <w:t xml:space="preserve"> accurate and representative of the customer’s business needs. This document will act as the basis for all subsequent implementation activities.</w:t>
      </w:r>
    </w:p>
    <w:p w14:paraId="4E128B65" w14:textId="10481578" w:rsidR="0090728A" w:rsidRPr="00613C22" w:rsidRDefault="0090728A" w:rsidP="0090728A">
      <w:pPr>
        <w:rPr>
          <w:lang w:val="en-US"/>
        </w:rPr>
      </w:pPr>
      <w:r>
        <w:rPr>
          <w:lang w:val="en-US"/>
        </w:rPr>
        <w:t>Document d</w:t>
      </w:r>
      <w:r w:rsidRPr="00613C22">
        <w:rPr>
          <w:lang w:val="en-US"/>
        </w:rPr>
        <w:t xml:space="preserve">elivery </w:t>
      </w:r>
      <w:r>
        <w:rPr>
          <w:lang w:val="en-US"/>
        </w:rPr>
        <w:t>d</w:t>
      </w:r>
      <w:r w:rsidRPr="00613C22">
        <w:rPr>
          <w:lang w:val="en-US"/>
        </w:rPr>
        <w:t>ate:</w:t>
      </w:r>
      <w:r>
        <w:rPr>
          <w:lang w:val="en-US"/>
        </w:rPr>
        <w:tab/>
      </w:r>
      <w:r>
        <w:rPr>
          <w:lang w:val="en-US"/>
        </w:rPr>
        <w:tab/>
      </w:r>
      <w:r w:rsidR="00A21D63">
        <w:rPr>
          <w:lang w:val="en-US"/>
        </w:rPr>
        <w:t>7</w:t>
      </w:r>
      <w:r>
        <w:rPr>
          <w:lang w:val="en-US"/>
        </w:rPr>
        <w:t>/</w:t>
      </w:r>
      <w:r w:rsidR="0003070E">
        <w:rPr>
          <w:lang w:val="en-US"/>
        </w:rPr>
        <w:t>21</w:t>
      </w:r>
      <w:r>
        <w:rPr>
          <w:lang w:val="en-US"/>
        </w:rPr>
        <w:t>/202</w:t>
      </w:r>
      <w:r w:rsidR="00A21D63">
        <w:rPr>
          <w:lang w:val="en-US"/>
        </w:rPr>
        <w:t>3</w:t>
      </w:r>
    </w:p>
    <w:p w14:paraId="387A77B6" w14:textId="77777777" w:rsidR="0090728A" w:rsidRPr="0034424C" w:rsidRDefault="0090728A" w:rsidP="0090728A">
      <w:pPr>
        <w:pStyle w:val="ContentsHeader"/>
        <w:rPr>
          <w:rStyle w:val="Emphasis"/>
          <w:iCs w:val="0"/>
          <w:lang w:val="en-US"/>
        </w:rPr>
      </w:pPr>
    </w:p>
    <w:p w14:paraId="4D4F48AC" w14:textId="77777777" w:rsidR="0090728A" w:rsidRDefault="0090728A" w:rsidP="0090728A">
      <w:pPr>
        <w:rPr>
          <w:lang w:val="en-US"/>
        </w:rPr>
      </w:pPr>
    </w:p>
    <w:p w14:paraId="75A3DA3A" w14:textId="77777777" w:rsidR="0090728A" w:rsidRPr="0034424C" w:rsidRDefault="0090728A" w:rsidP="0090728A">
      <w:pPr>
        <w:pStyle w:val="ContentsHeader"/>
        <w:rPr>
          <w:rStyle w:val="Emphasis"/>
          <w:iCs w:val="0"/>
          <w:lang w:val="en-US"/>
        </w:rPr>
      </w:pPr>
    </w:p>
    <w:p w14:paraId="29F7EAEB" w14:textId="77777777" w:rsidR="0090728A" w:rsidRDefault="0090728A" w:rsidP="0090728A">
      <w:pPr>
        <w:rPr>
          <w:lang w:val="en-US"/>
        </w:rPr>
      </w:pPr>
    </w:p>
    <w:p w14:paraId="26FBF8FD" w14:textId="77777777" w:rsidR="0090728A" w:rsidRPr="00613C22" w:rsidRDefault="0090728A" w:rsidP="0090728A">
      <w:pPr>
        <w:rPr>
          <w:lang w:val="en-US"/>
        </w:rPr>
      </w:pPr>
    </w:p>
    <w:p w14:paraId="317F0401" w14:textId="77777777" w:rsidR="00C61B83" w:rsidRDefault="00ED04EE"/>
    <w:sectPr w:rsidR="00C61B83" w:rsidSect="00036075">
      <w:headerReference w:type="default" r:id="rId13"/>
      <w:footerReference w:type="default" r:id="rId14"/>
      <w:headerReference w:type="first" r:id="rId15"/>
      <w:pgSz w:w="12240" w:h="15840"/>
      <w:pgMar w:top="720" w:right="720" w:bottom="720" w:left="1152" w:header="1944" w:footer="14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DF321" w14:textId="77777777" w:rsidR="00ED04EE" w:rsidRDefault="00ED04EE">
      <w:pPr>
        <w:spacing w:after="0" w:line="240" w:lineRule="auto"/>
      </w:pPr>
      <w:r>
        <w:separator/>
      </w:r>
    </w:p>
  </w:endnote>
  <w:endnote w:type="continuationSeparator" w:id="0">
    <w:p w14:paraId="75811F98" w14:textId="77777777" w:rsidR="00ED04EE" w:rsidRDefault="00ED0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  <w:sz w:val="16"/>
        <w:szCs w:val="16"/>
      </w:rPr>
      <w:id w:val="889384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6EEBAA" w14:textId="77777777" w:rsidR="0028768D" w:rsidRPr="00EC1C9A" w:rsidRDefault="0090728A">
        <w:pPr>
          <w:pStyle w:val="Footer"/>
          <w:jc w:val="right"/>
          <w:rPr>
            <w:rFonts w:cs="Arial"/>
            <w:sz w:val="16"/>
            <w:szCs w:val="16"/>
          </w:rPr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61B94CA" wp14:editId="5B27DCA0">
                  <wp:simplePos x="0" y="0"/>
                  <wp:positionH relativeFrom="column">
                    <wp:posOffset>-360045</wp:posOffset>
                  </wp:positionH>
                  <wp:positionV relativeFrom="paragraph">
                    <wp:posOffset>66675</wp:posOffset>
                  </wp:positionV>
                  <wp:extent cx="3333750" cy="321310"/>
                  <wp:effectExtent l="0" t="0" r="0" b="2540"/>
                  <wp:wrapNone/>
                  <wp:docPr id="9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33750" cy="321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A9640F" w14:textId="77777777" w:rsidR="0028768D" w:rsidRPr="00EC1C9A" w:rsidRDefault="0090728A" w:rsidP="00EC1C9A">
                              <w:pPr>
                                <w:pStyle w:val="Footer"/>
                                <w:ind w:left="360"/>
                                <w:rPr>
                                  <w:color w:val="F15D22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Style w:val="PageNumber"/>
                                  <w:rFonts w:cs="Arial"/>
                                  <w:sz w:val="16"/>
                                  <w:szCs w:val="18"/>
                                </w:rPr>
                                <w:t>Copyright© 2022, Oracle and/or its affiliates. All rights reserved.</w:t>
                              </w:r>
                              <w:r>
                                <w:rPr>
                                  <w:rStyle w:val="PageNumber"/>
                                  <w:rFonts w:cs="Arial"/>
                                  <w:color w:val="F15D22"/>
                                  <w:sz w:val="16"/>
                                  <w:szCs w:val="18"/>
                                </w:rPr>
                                <w:t xml:space="preserve">            </w:t>
                              </w:r>
                            </w:p>
                            <w:p w14:paraId="40705B88" w14:textId="77777777" w:rsidR="0028768D" w:rsidRDefault="00ED04EE" w:rsidP="00EC1C9A">
                              <w:pPr>
                                <w:ind w:left="36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361B94CA"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-28.35pt;margin-top:5.25pt;width:262.5pt;height:2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" filled="f" stroked="f">
                  <v:textbox>
                    <w:txbxContent>
                      <w:p w14:paraId="1FA9640F" w14:textId="77777777" w:rsidR="0028768D" w:rsidRPr="00EC1C9A" w:rsidRDefault="0090728A" w:rsidP="00EC1C9A">
                        <w:pPr>
                          <w:pStyle w:val="Footer"/>
                          <w:ind w:left="360"/>
                          <w:rPr>
                            <w:color w:val="F15D22"/>
                            <w:sz w:val="16"/>
                            <w:szCs w:val="18"/>
                          </w:rPr>
                        </w:pPr>
                        <w:r>
                          <w:rPr>
                            <w:rStyle w:val="PageNumber"/>
                            <w:rFonts w:cs="Arial"/>
                            <w:sz w:val="16"/>
                            <w:szCs w:val="18"/>
                          </w:rPr>
                          <w:t>Copyright© 2022, Oracle and/or its affiliates. All rights reserved.</w:t>
                        </w:r>
                        <w:r>
                          <w:rPr>
                            <w:rStyle w:val="PageNumber"/>
                            <w:rFonts w:cs="Arial"/>
                            <w:color w:val="F15D22"/>
                            <w:sz w:val="16"/>
                            <w:szCs w:val="18"/>
                          </w:rPr>
                          <w:t xml:space="preserve">            </w:t>
                        </w:r>
                      </w:p>
                      <w:p w14:paraId="40705B88" w14:textId="77777777" w:rsidR="0028768D" w:rsidRDefault="00ED04EE" w:rsidP="00EC1C9A">
                        <w:pPr>
                          <w:ind w:left="360"/>
                        </w:pPr>
                      </w:p>
                    </w:txbxContent>
                  </v:textbox>
                </v:shape>
              </w:pict>
            </mc:Fallback>
          </mc:AlternateContent>
        </w:r>
      </w:p>
      <w:p w14:paraId="215389D7" w14:textId="77777777" w:rsidR="0028768D" w:rsidRPr="00EC1C9A" w:rsidRDefault="0090728A">
        <w:pPr>
          <w:pStyle w:val="Footer"/>
          <w:jc w:val="right"/>
          <w:rPr>
            <w:rFonts w:cs="Arial"/>
            <w:sz w:val="16"/>
            <w:szCs w:val="16"/>
          </w:rPr>
        </w:pPr>
        <w:r>
          <w:rPr>
            <w:rFonts w:cs="Arial"/>
            <w:color w:val="595959" w:themeColor="text1" w:themeTint="A6"/>
            <w:sz w:val="16"/>
            <w:szCs w:val="16"/>
          </w:rPr>
          <w:t>Functional Requirements Document</w:t>
        </w:r>
        <w:r w:rsidRPr="00EC1C9A">
          <w:rPr>
            <w:rFonts w:cs="Arial"/>
            <w:sz w:val="16"/>
            <w:szCs w:val="16"/>
          </w:rPr>
          <w:t xml:space="preserve">       </w:t>
        </w:r>
        <w:r w:rsidRPr="00EC1C9A">
          <w:rPr>
            <w:rFonts w:cs="Arial"/>
            <w:color w:val="F15D22"/>
            <w:sz w:val="16"/>
            <w:szCs w:val="16"/>
          </w:rPr>
          <w:fldChar w:fldCharType="begin"/>
        </w:r>
        <w:r w:rsidRPr="00EC1C9A">
          <w:rPr>
            <w:rFonts w:cs="Arial"/>
            <w:color w:val="F15D22"/>
            <w:sz w:val="16"/>
            <w:szCs w:val="16"/>
          </w:rPr>
          <w:instrText xml:space="preserve"> PAGE   \* MERGEFORMAT </w:instrText>
        </w:r>
        <w:r w:rsidRPr="00EC1C9A">
          <w:rPr>
            <w:rFonts w:cs="Arial"/>
            <w:color w:val="F15D22"/>
            <w:sz w:val="16"/>
            <w:szCs w:val="16"/>
          </w:rPr>
          <w:fldChar w:fldCharType="separate"/>
        </w:r>
        <w:r>
          <w:rPr>
            <w:rFonts w:cs="Arial"/>
            <w:noProof/>
            <w:color w:val="F15D22"/>
            <w:sz w:val="16"/>
            <w:szCs w:val="16"/>
          </w:rPr>
          <w:t>7</w:t>
        </w:r>
        <w:r w:rsidRPr="00EC1C9A">
          <w:rPr>
            <w:rFonts w:cs="Arial"/>
            <w:noProof/>
            <w:color w:val="F15D22"/>
            <w:sz w:val="16"/>
            <w:szCs w:val="16"/>
          </w:rPr>
          <w:fldChar w:fldCharType="end"/>
        </w:r>
      </w:p>
    </w:sdtContent>
  </w:sdt>
  <w:p w14:paraId="1CDBAF9C" w14:textId="77777777" w:rsidR="0028768D" w:rsidRPr="00B43AD4" w:rsidRDefault="00ED04EE" w:rsidP="00B43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DED7D" w14:textId="77777777" w:rsidR="00ED04EE" w:rsidRDefault="00ED04EE">
      <w:pPr>
        <w:spacing w:after="0" w:line="240" w:lineRule="auto"/>
      </w:pPr>
      <w:r>
        <w:separator/>
      </w:r>
    </w:p>
  </w:footnote>
  <w:footnote w:type="continuationSeparator" w:id="0">
    <w:p w14:paraId="6A64D5EC" w14:textId="77777777" w:rsidR="00ED04EE" w:rsidRDefault="00ED0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FF5E3" w14:textId="77777777" w:rsidR="0028768D" w:rsidRDefault="0090728A" w:rsidP="00B43AD4">
    <w:pPr>
      <w:pStyle w:val="Header"/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12B07B8C" wp14:editId="1780752A">
          <wp:simplePos x="0" y="0"/>
          <wp:positionH relativeFrom="margin">
            <wp:posOffset>-180975</wp:posOffset>
          </wp:positionH>
          <wp:positionV relativeFrom="paragraph">
            <wp:posOffset>-981710</wp:posOffset>
          </wp:positionV>
          <wp:extent cx="2971806" cy="484633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+Netsuite-clr - 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6" cy="484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7D249" w14:textId="77777777" w:rsidR="0028768D" w:rsidRDefault="0090728A">
    <w:pPr>
      <w:pStyle w:val="Header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2347DEC3" wp14:editId="1739A341">
          <wp:simplePos x="0" y="0"/>
          <wp:positionH relativeFrom="margin">
            <wp:posOffset>-190500</wp:posOffset>
          </wp:positionH>
          <wp:positionV relativeFrom="paragraph">
            <wp:posOffset>-1010285</wp:posOffset>
          </wp:positionV>
          <wp:extent cx="2971806" cy="48463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+Netsuite-clr - 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6" cy="484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453EA"/>
    <w:multiLevelType w:val="hybridMultilevel"/>
    <w:tmpl w:val="D000338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B54A6"/>
    <w:multiLevelType w:val="hybridMultilevel"/>
    <w:tmpl w:val="6A420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F13C3"/>
    <w:multiLevelType w:val="hybridMultilevel"/>
    <w:tmpl w:val="85AC7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5738E"/>
    <w:multiLevelType w:val="hybridMultilevel"/>
    <w:tmpl w:val="BFC6B5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5394C"/>
    <w:multiLevelType w:val="hybridMultilevel"/>
    <w:tmpl w:val="B59CB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1C509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AA20696"/>
    <w:multiLevelType w:val="hybridMultilevel"/>
    <w:tmpl w:val="D1B21F80"/>
    <w:lvl w:ilvl="0" w:tplc="D1987340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5784F"/>
    <w:multiLevelType w:val="hybridMultilevel"/>
    <w:tmpl w:val="C63EB5C2"/>
    <w:lvl w:ilvl="0" w:tplc="3028CF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31DAA"/>
    <w:multiLevelType w:val="hybridMultilevel"/>
    <w:tmpl w:val="9EA6E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107D0"/>
    <w:multiLevelType w:val="hybridMultilevel"/>
    <w:tmpl w:val="63228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A9735D"/>
    <w:multiLevelType w:val="hybridMultilevel"/>
    <w:tmpl w:val="B122ECEE"/>
    <w:lvl w:ilvl="0" w:tplc="BEC051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262343"/>
    <w:multiLevelType w:val="hybridMultilevel"/>
    <w:tmpl w:val="2034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F5606D"/>
    <w:multiLevelType w:val="hybridMultilevel"/>
    <w:tmpl w:val="4F7E16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C6891"/>
    <w:multiLevelType w:val="hybridMultilevel"/>
    <w:tmpl w:val="DED08BAA"/>
    <w:lvl w:ilvl="0" w:tplc="C70CAB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14762E"/>
    <w:multiLevelType w:val="hybridMultilevel"/>
    <w:tmpl w:val="B75017B6"/>
    <w:lvl w:ilvl="0" w:tplc="69241E1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11"/>
  </w:num>
  <w:num w:numId="4">
    <w:abstractNumId w:val="2"/>
  </w:num>
  <w:num w:numId="5">
    <w:abstractNumId w:val="9"/>
  </w:num>
  <w:num w:numId="6">
    <w:abstractNumId w:val="13"/>
  </w:num>
  <w:num w:numId="7">
    <w:abstractNumId w:val="8"/>
  </w:num>
  <w:num w:numId="8">
    <w:abstractNumId w:val="10"/>
  </w:num>
  <w:num w:numId="9">
    <w:abstractNumId w:val="6"/>
  </w:num>
  <w:num w:numId="10">
    <w:abstractNumId w:val="3"/>
  </w:num>
  <w:num w:numId="11">
    <w:abstractNumId w:val="1"/>
  </w:num>
  <w:num w:numId="12">
    <w:abstractNumId w:val="4"/>
  </w:num>
  <w:num w:numId="13">
    <w:abstractNumId w:val="12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8A"/>
    <w:rsid w:val="00015A2F"/>
    <w:rsid w:val="0003070E"/>
    <w:rsid w:val="0004112D"/>
    <w:rsid w:val="0006427D"/>
    <w:rsid w:val="000A5988"/>
    <w:rsid w:val="000C016B"/>
    <w:rsid w:val="00140E80"/>
    <w:rsid w:val="00147C65"/>
    <w:rsid w:val="00153EE3"/>
    <w:rsid w:val="00187F77"/>
    <w:rsid w:val="001C637C"/>
    <w:rsid w:val="001D7B07"/>
    <w:rsid w:val="001F50E4"/>
    <w:rsid w:val="00206024"/>
    <w:rsid w:val="0021382F"/>
    <w:rsid w:val="002570D2"/>
    <w:rsid w:val="00273472"/>
    <w:rsid w:val="002B1124"/>
    <w:rsid w:val="002B1F29"/>
    <w:rsid w:val="002B277A"/>
    <w:rsid w:val="002B699E"/>
    <w:rsid w:val="002D64B5"/>
    <w:rsid w:val="002E18AE"/>
    <w:rsid w:val="00307693"/>
    <w:rsid w:val="00317139"/>
    <w:rsid w:val="00354BC3"/>
    <w:rsid w:val="003844EF"/>
    <w:rsid w:val="00392914"/>
    <w:rsid w:val="003D3CB5"/>
    <w:rsid w:val="004545A6"/>
    <w:rsid w:val="00484581"/>
    <w:rsid w:val="004A599A"/>
    <w:rsid w:val="004A7A77"/>
    <w:rsid w:val="004C342E"/>
    <w:rsid w:val="005207BC"/>
    <w:rsid w:val="005D6CD6"/>
    <w:rsid w:val="005F5116"/>
    <w:rsid w:val="00660D49"/>
    <w:rsid w:val="00672833"/>
    <w:rsid w:val="0068043B"/>
    <w:rsid w:val="00690857"/>
    <w:rsid w:val="00696147"/>
    <w:rsid w:val="006A107F"/>
    <w:rsid w:val="006A52FB"/>
    <w:rsid w:val="006E64C4"/>
    <w:rsid w:val="007141A2"/>
    <w:rsid w:val="00743D18"/>
    <w:rsid w:val="00753F95"/>
    <w:rsid w:val="00776335"/>
    <w:rsid w:val="007A433F"/>
    <w:rsid w:val="007E4A24"/>
    <w:rsid w:val="00840BF9"/>
    <w:rsid w:val="00844620"/>
    <w:rsid w:val="00886DC4"/>
    <w:rsid w:val="00896BA8"/>
    <w:rsid w:val="008A133C"/>
    <w:rsid w:val="008B2570"/>
    <w:rsid w:val="0090728A"/>
    <w:rsid w:val="009224C9"/>
    <w:rsid w:val="00924064"/>
    <w:rsid w:val="00932BFE"/>
    <w:rsid w:val="00963A1E"/>
    <w:rsid w:val="00970D1B"/>
    <w:rsid w:val="00990A35"/>
    <w:rsid w:val="009B2427"/>
    <w:rsid w:val="009B2B79"/>
    <w:rsid w:val="009B6C9B"/>
    <w:rsid w:val="009E16E3"/>
    <w:rsid w:val="009E38C0"/>
    <w:rsid w:val="009E5AE9"/>
    <w:rsid w:val="00A21D63"/>
    <w:rsid w:val="00A25114"/>
    <w:rsid w:val="00A27C0E"/>
    <w:rsid w:val="00A37FE4"/>
    <w:rsid w:val="00A65FE2"/>
    <w:rsid w:val="00AA4375"/>
    <w:rsid w:val="00AE3D44"/>
    <w:rsid w:val="00AF046B"/>
    <w:rsid w:val="00AF71E0"/>
    <w:rsid w:val="00B161FD"/>
    <w:rsid w:val="00B20294"/>
    <w:rsid w:val="00B20AE0"/>
    <w:rsid w:val="00B27402"/>
    <w:rsid w:val="00B279E5"/>
    <w:rsid w:val="00B43ECD"/>
    <w:rsid w:val="00B81BDC"/>
    <w:rsid w:val="00B84E41"/>
    <w:rsid w:val="00BA70DF"/>
    <w:rsid w:val="00BB13A8"/>
    <w:rsid w:val="00BE3BD6"/>
    <w:rsid w:val="00BF7021"/>
    <w:rsid w:val="00C1360C"/>
    <w:rsid w:val="00C23509"/>
    <w:rsid w:val="00C313A6"/>
    <w:rsid w:val="00C43CCE"/>
    <w:rsid w:val="00C85C0C"/>
    <w:rsid w:val="00CB7D47"/>
    <w:rsid w:val="00CC6E9C"/>
    <w:rsid w:val="00CC7BBC"/>
    <w:rsid w:val="00CD20F2"/>
    <w:rsid w:val="00CF01EC"/>
    <w:rsid w:val="00D14375"/>
    <w:rsid w:val="00D224B9"/>
    <w:rsid w:val="00D311BF"/>
    <w:rsid w:val="00DB2387"/>
    <w:rsid w:val="00DB2F08"/>
    <w:rsid w:val="00DB53F1"/>
    <w:rsid w:val="00DE3687"/>
    <w:rsid w:val="00DE555A"/>
    <w:rsid w:val="00E20C74"/>
    <w:rsid w:val="00E63AC6"/>
    <w:rsid w:val="00E84DF6"/>
    <w:rsid w:val="00E95BB5"/>
    <w:rsid w:val="00ED04EE"/>
    <w:rsid w:val="00ED444E"/>
    <w:rsid w:val="00F3104C"/>
    <w:rsid w:val="00F61C0F"/>
    <w:rsid w:val="00F6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0EF1E"/>
  <w15:chartTrackingRefBased/>
  <w15:docId w15:val="{80D22FC9-9B3D-47E7-8911-320FBD680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28A"/>
    <w:pPr>
      <w:spacing w:after="200" w:line="276" w:lineRule="auto"/>
    </w:pPr>
    <w:rPr>
      <w:rFonts w:ascii="Arial" w:hAnsi="Arial"/>
      <w:lang w:val="en-PH"/>
    </w:rPr>
  </w:style>
  <w:style w:type="paragraph" w:styleId="Heading1">
    <w:name w:val="heading 1"/>
    <w:basedOn w:val="Normal"/>
    <w:next w:val="Normal"/>
    <w:link w:val="Heading1Char"/>
    <w:qFormat/>
    <w:rsid w:val="0090728A"/>
    <w:pPr>
      <w:keepNext/>
      <w:numPr>
        <w:numId w:val="1"/>
      </w:numPr>
      <w:spacing w:after="240" w:line="240" w:lineRule="auto"/>
      <w:outlineLvl w:val="0"/>
    </w:pPr>
    <w:rPr>
      <w:rFonts w:eastAsia="Times New Roman" w:cs="Arial"/>
      <w:color w:val="ED7D31" w:themeColor="accent2"/>
      <w:kern w:val="28"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28A"/>
    <w:pPr>
      <w:keepNext/>
      <w:keepLines/>
      <w:numPr>
        <w:ilvl w:val="1"/>
        <w:numId w:val="1"/>
      </w:numPr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728A"/>
    <w:pPr>
      <w:keepNext/>
      <w:keepLines/>
      <w:numPr>
        <w:ilvl w:val="2"/>
        <w:numId w:val="1"/>
      </w:numPr>
      <w:spacing w:before="12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728A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28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28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28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28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28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728A"/>
    <w:rPr>
      <w:rFonts w:ascii="Arial" w:eastAsia="Times New Roman" w:hAnsi="Arial" w:cs="Arial"/>
      <w:color w:val="ED7D31" w:themeColor="accent2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0728A"/>
    <w:rPr>
      <w:rFonts w:asciiTheme="majorHAnsi" w:eastAsiaTheme="majorEastAsia" w:hAnsiTheme="majorHAnsi" w:cstheme="majorBidi"/>
      <w:b/>
      <w:bCs/>
      <w:color w:val="0070C0"/>
      <w:sz w:val="24"/>
      <w:szCs w:val="26"/>
      <w:lang w:val="en-PH"/>
    </w:rPr>
  </w:style>
  <w:style w:type="character" w:customStyle="1" w:styleId="Heading3Char">
    <w:name w:val="Heading 3 Char"/>
    <w:basedOn w:val="DefaultParagraphFont"/>
    <w:link w:val="Heading3"/>
    <w:uiPriority w:val="9"/>
    <w:rsid w:val="0090728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PH"/>
    </w:rPr>
  </w:style>
  <w:style w:type="character" w:customStyle="1" w:styleId="Heading4Char">
    <w:name w:val="Heading 4 Char"/>
    <w:basedOn w:val="DefaultParagraphFont"/>
    <w:link w:val="Heading4"/>
    <w:uiPriority w:val="9"/>
    <w:rsid w:val="0090728A"/>
    <w:rPr>
      <w:rFonts w:asciiTheme="majorHAnsi" w:eastAsiaTheme="majorEastAsia" w:hAnsiTheme="majorHAnsi" w:cstheme="majorBidi"/>
      <w:i/>
      <w:iCs/>
      <w:color w:val="2F5496" w:themeColor="accent1" w:themeShade="BF"/>
      <w:lang w:val="en-P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28A"/>
    <w:rPr>
      <w:rFonts w:asciiTheme="majorHAnsi" w:eastAsiaTheme="majorEastAsia" w:hAnsiTheme="majorHAnsi" w:cstheme="majorBidi"/>
      <w:color w:val="2F5496" w:themeColor="accent1" w:themeShade="BF"/>
      <w:lang w:val="en-P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28A"/>
    <w:rPr>
      <w:rFonts w:asciiTheme="majorHAnsi" w:eastAsiaTheme="majorEastAsia" w:hAnsiTheme="majorHAnsi" w:cstheme="majorBidi"/>
      <w:color w:val="1F3763" w:themeColor="accent1" w:themeShade="7F"/>
      <w:lang w:val="en-P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28A"/>
    <w:rPr>
      <w:rFonts w:asciiTheme="majorHAnsi" w:eastAsiaTheme="majorEastAsia" w:hAnsiTheme="majorHAnsi" w:cstheme="majorBidi"/>
      <w:i/>
      <w:iCs/>
      <w:color w:val="1F3763" w:themeColor="accent1" w:themeShade="7F"/>
      <w:lang w:val="en-P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28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P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2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PH"/>
    </w:rPr>
  </w:style>
  <w:style w:type="paragraph" w:styleId="Header">
    <w:name w:val="header"/>
    <w:basedOn w:val="Normal"/>
    <w:link w:val="HeaderChar"/>
    <w:uiPriority w:val="99"/>
    <w:unhideWhenUsed/>
    <w:rsid w:val="00907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28A"/>
    <w:rPr>
      <w:rFonts w:ascii="Arial" w:hAnsi="Arial"/>
      <w:lang w:val="en-PH"/>
    </w:rPr>
  </w:style>
  <w:style w:type="paragraph" w:styleId="Footer">
    <w:name w:val="footer"/>
    <w:basedOn w:val="Normal"/>
    <w:link w:val="FooterChar"/>
    <w:uiPriority w:val="99"/>
    <w:unhideWhenUsed/>
    <w:rsid w:val="00907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28A"/>
    <w:rPr>
      <w:rFonts w:ascii="Arial" w:hAnsi="Arial"/>
      <w:lang w:val="en-PH"/>
    </w:rPr>
  </w:style>
  <w:style w:type="character" w:styleId="PageNumber">
    <w:name w:val="page number"/>
    <w:basedOn w:val="DefaultParagraphFont"/>
    <w:rsid w:val="0090728A"/>
    <w:rPr>
      <w:rFonts w:ascii="Verdana" w:hAnsi="Verdana"/>
    </w:rPr>
  </w:style>
  <w:style w:type="character" w:styleId="Hyperlink">
    <w:name w:val="Hyperlink"/>
    <w:basedOn w:val="DefaultParagraphFont"/>
    <w:uiPriority w:val="99"/>
    <w:unhideWhenUsed/>
    <w:rsid w:val="0090728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0728A"/>
    <w:p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0728A"/>
    <w:pPr>
      <w:numPr>
        <w:ilvl w:val="1"/>
      </w:numPr>
    </w:pPr>
    <w:rPr>
      <w:rFonts w:eastAsiaTheme="majorEastAsia" w:cstheme="majorBidi"/>
      <w:iCs/>
      <w:color w:val="FFFFFF" w:themeColor="background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0728A"/>
    <w:rPr>
      <w:rFonts w:ascii="Arial" w:eastAsiaTheme="majorEastAsia" w:hAnsi="Arial" w:cstheme="majorBidi"/>
      <w:iCs/>
      <w:color w:val="FFFFFF" w:themeColor="background1"/>
      <w:spacing w:val="15"/>
      <w:sz w:val="28"/>
      <w:szCs w:val="24"/>
      <w:lang w:val="en-PH"/>
    </w:rPr>
  </w:style>
  <w:style w:type="paragraph" w:styleId="Title">
    <w:name w:val="Title"/>
    <w:basedOn w:val="Normal"/>
    <w:next w:val="Normal"/>
    <w:link w:val="TitleChar"/>
    <w:uiPriority w:val="10"/>
    <w:qFormat/>
    <w:rsid w:val="0090728A"/>
    <w:pPr>
      <w:pBdr>
        <w:bottom w:val="single" w:sz="8" w:space="4" w:color="4472C4" w:themeColor="accent1"/>
      </w:pBdr>
      <w:spacing w:after="300" w:line="240" w:lineRule="auto"/>
      <w:contextualSpacing/>
    </w:pPr>
    <w:rPr>
      <w:rFonts w:eastAsiaTheme="majorEastAsia" w:cstheme="majorBidi"/>
      <w:color w:val="FFFFFF" w:themeColor="background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728A"/>
    <w:rPr>
      <w:rFonts w:ascii="Arial" w:eastAsiaTheme="majorEastAsia" w:hAnsi="Arial" w:cstheme="majorBidi"/>
      <w:color w:val="FFFFFF" w:themeColor="background1"/>
      <w:spacing w:val="5"/>
      <w:kern w:val="28"/>
      <w:sz w:val="44"/>
      <w:szCs w:val="52"/>
      <w:lang w:val="en-PH"/>
    </w:rPr>
  </w:style>
  <w:style w:type="paragraph" w:styleId="TOC1">
    <w:name w:val="toc 1"/>
    <w:basedOn w:val="Normal"/>
    <w:next w:val="Normal"/>
    <w:uiPriority w:val="39"/>
    <w:unhideWhenUsed/>
    <w:qFormat/>
    <w:rsid w:val="0090728A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uiPriority w:val="39"/>
    <w:unhideWhenUsed/>
    <w:qFormat/>
    <w:rsid w:val="0090728A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character" w:styleId="SubtleEmphasis">
    <w:name w:val="Subtle Emphasis"/>
    <w:aliases w:val="Small Text"/>
    <w:basedOn w:val="DefaultParagraphFont"/>
    <w:uiPriority w:val="19"/>
    <w:qFormat/>
    <w:rsid w:val="0090728A"/>
    <w:rPr>
      <w:rFonts w:ascii="Arial" w:hAnsi="Arial"/>
      <w:i w:val="0"/>
      <w:iCs/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90728A"/>
    <w:rPr>
      <w:rFonts w:ascii="Arial" w:hAnsi="Arial"/>
      <w:b/>
      <w:i w:val="0"/>
      <w:iCs/>
      <w:color w:val="auto"/>
      <w:sz w:val="20"/>
    </w:rPr>
  </w:style>
  <w:style w:type="table" w:customStyle="1" w:styleId="GridTable4-Accent61">
    <w:name w:val="Grid Table 4 - Accent 61"/>
    <w:basedOn w:val="TableNormal"/>
    <w:uiPriority w:val="49"/>
    <w:rsid w:val="0090728A"/>
    <w:pPr>
      <w:spacing w:after="0" w:line="240" w:lineRule="auto"/>
    </w:pPr>
    <w:rPr>
      <w:rFonts w:ascii="Verdana" w:hAnsi="Verdana"/>
      <w:color w:val="0070C0"/>
      <w:sz w:val="18"/>
      <w:lang w:val="en-PH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72" w:type="dxa"/>
        <w:left w:w="115" w:type="dxa"/>
        <w:bottom w:w="72" w:type="dxa"/>
        <w:right w:w="115" w:type="dxa"/>
      </w:tblCellMar>
    </w:tblPr>
    <w:tblStylePr w:type="firstRow">
      <w:pPr>
        <w:jc w:val="left"/>
      </w:pPr>
      <w:rPr>
        <w:rFonts w:ascii="Arial" w:hAnsi="Arial"/>
        <w:b/>
        <w:bCs/>
        <w:color w:val="FFFFFF" w:themeColor="background1"/>
        <w:sz w:val="22"/>
      </w:rPr>
      <w:tblPr>
        <w:tblCellMar>
          <w:top w:w="72" w:type="dxa"/>
          <w:left w:w="43" w:type="dxa"/>
          <w:bottom w:w="72" w:type="dxa"/>
          <w:right w:w="43" w:type="dxa"/>
        </w:tblCellMar>
      </w:tblPr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paragraph" w:customStyle="1" w:styleId="TableHeader">
    <w:name w:val="Table Header"/>
    <w:basedOn w:val="Normal"/>
    <w:link w:val="TableHeaderChar"/>
    <w:qFormat/>
    <w:rsid w:val="0090728A"/>
    <w:pPr>
      <w:spacing w:after="60"/>
    </w:pPr>
    <w:rPr>
      <w:b/>
      <w:color w:val="FFFFFF" w:themeColor="background1"/>
    </w:rPr>
  </w:style>
  <w:style w:type="paragraph" w:customStyle="1" w:styleId="ContentsHeader">
    <w:name w:val="Contents Header"/>
    <w:basedOn w:val="Normal"/>
    <w:next w:val="Normal"/>
    <w:link w:val="ContentsHeaderChar"/>
    <w:qFormat/>
    <w:rsid w:val="0090728A"/>
    <w:rPr>
      <w:b/>
      <w:color w:val="0070C0"/>
      <w:sz w:val="24"/>
    </w:rPr>
  </w:style>
  <w:style w:type="character" w:customStyle="1" w:styleId="TableHeaderChar">
    <w:name w:val="Table Header Char"/>
    <w:basedOn w:val="DefaultParagraphFont"/>
    <w:link w:val="TableHeader"/>
    <w:rsid w:val="0090728A"/>
    <w:rPr>
      <w:rFonts w:ascii="Arial" w:hAnsi="Arial"/>
      <w:b/>
      <w:color w:val="FFFFFF" w:themeColor="background1"/>
      <w:lang w:val="en-PH"/>
    </w:rPr>
  </w:style>
  <w:style w:type="character" w:customStyle="1" w:styleId="ContentsHeaderChar">
    <w:name w:val="Contents Header Char"/>
    <w:basedOn w:val="DefaultParagraphFont"/>
    <w:link w:val="ContentsHeader"/>
    <w:rsid w:val="0090728A"/>
    <w:rPr>
      <w:rFonts w:ascii="Arial" w:hAnsi="Arial"/>
      <w:b/>
      <w:color w:val="0070C0"/>
      <w:sz w:val="24"/>
      <w:lang w:val="en-PH"/>
    </w:rPr>
  </w:style>
  <w:style w:type="table" w:customStyle="1" w:styleId="GridTable6Colorful-Accent21">
    <w:name w:val="Grid Table 6 Colorful - Accent 21"/>
    <w:basedOn w:val="TableNormal"/>
    <w:uiPriority w:val="51"/>
    <w:rsid w:val="0090728A"/>
    <w:pPr>
      <w:spacing w:after="0" w:line="240" w:lineRule="auto"/>
    </w:pPr>
    <w:rPr>
      <w:color w:val="C94A05"/>
      <w:lang w:val="en-PH"/>
    </w:rPr>
    <w:tblPr>
      <w:tblStyleRowBandSize w:val="1"/>
      <w:tblStyleColBandSize w:val="1"/>
      <w:tblInd w:w="0" w:type="nil"/>
      <w:tblBorders>
        <w:top w:val="single" w:sz="4" w:space="0" w:color="FBA575"/>
        <w:left w:val="single" w:sz="4" w:space="0" w:color="FBA575"/>
        <w:bottom w:val="single" w:sz="4" w:space="0" w:color="FBA575"/>
        <w:right w:val="single" w:sz="4" w:space="0" w:color="FBA575"/>
        <w:insideH w:val="single" w:sz="4" w:space="0" w:color="FBA575"/>
        <w:insideV w:val="single" w:sz="4" w:space="0" w:color="FBA575"/>
      </w:tblBorders>
    </w:tblPr>
    <w:tblStylePr w:type="firstRow">
      <w:rPr>
        <w:b/>
        <w:bCs/>
      </w:rPr>
      <w:tblPr/>
      <w:tcPr>
        <w:tcBorders>
          <w:bottom w:val="single" w:sz="12" w:space="0" w:color="FBA575"/>
        </w:tcBorders>
      </w:tcPr>
    </w:tblStylePr>
    <w:tblStylePr w:type="lastRow">
      <w:rPr>
        <w:b/>
        <w:bCs/>
      </w:rPr>
      <w:tblPr/>
      <w:tcPr>
        <w:tcBorders>
          <w:top w:val="double" w:sz="4" w:space="0" w:color="FBA57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0D1"/>
      </w:tcPr>
    </w:tblStylePr>
    <w:tblStylePr w:type="band1Horz">
      <w:tblPr/>
      <w:tcPr>
        <w:shd w:val="clear" w:color="auto" w:fill="FDE0D1"/>
      </w:tcPr>
    </w:tblStylePr>
  </w:style>
  <w:style w:type="character" w:customStyle="1" w:styleId="checkboxspan">
    <w:name w:val="checkboxspan"/>
    <w:basedOn w:val="DefaultParagraphFont"/>
    <w:rsid w:val="00924064"/>
  </w:style>
  <w:style w:type="table" w:styleId="TableGrid">
    <w:name w:val="Table Grid"/>
    <w:basedOn w:val="TableNormal"/>
    <w:uiPriority w:val="39"/>
    <w:rsid w:val="00C31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313A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207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207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07BC"/>
    <w:rPr>
      <w:rFonts w:ascii="Arial" w:hAnsi="Arial"/>
      <w:sz w:val="20"/>
      <w:szCs w:val="20"/>
      <w:lang w:val="en-P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07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07BC"/>
    <w:rPr>
      <w:rFonts w:ascii="Arial" w:hAnsi="Arial"/>
      <w:b/>
      <w:bCs/>
      <w:sz w:val="20"/>
      <w:szCs w:val="20"/>
      <w:lang w:val="en-PH"/>
    </w:rPr>
  </w:style>
  <w:style w:type="paragraph" w:styleId="NoSpacing">
    <w:name w:val="No Spacing"/>
    <w:uiPriority w:val="1"/>
    <w:qFormat/>
    <w:rsid w:val="008A133C"/>
    <w:pPr>
      <w:spacing w:after="0" w:line="240" w:lineRule="auto"/>
    </w:pPr>
    <w:rPr>
      <w:rFonts w:ascii="Arial" w:hAnsi="Arial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6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52712-7EF2-4D60-B477-9FD03A792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9</Pages>
  <Words>900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Blakely</dc:creator>
  <cp:keywords/>
  <dc:description/>
  <cp:lastModifiedBy>Ilan Daniele</cp:lastModifiedBy>
  <cp:revision>67</cp:revision>
  <dcterms:created xsi:type="dcterms:W3CDTF">2023-07-21T21:07:00Z</dcterms:created>
  <dcterms:modified xsi:type="dcterms:W3CDTF">2023-08-08T19:53:00Z</dcterms:modified>
</cp:coreProperties>
</file>