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A070" w14:textId="0A7708C1" w:rsidR="00C36654" w:rsidRPr="00B82A57" w:rsidRDefault="00B82A57" w:rsidP="00B82A57">
      <w:pPr>
        <w:pStyle w:val="Heading1"/>
        <w:rPr>
          <w:b/>
          <w:bCs/>
        </w:rPr>
      </w:pPr>
      <w:r w:rsidRPr="00B82A57">
        <w:rPr>
          <w:b/>
          <w:bCs/>
        </w:rPr>
        <w:t>Guia instalación</w:t>
      </w:r>
    </w:p>
    <w:p w14:paraId="4071E96A" w14:textId="77777777" w:rsidR="00C36654" w:rsidRDefault="00C36654" w:rsidP="00C36654">
      <w:r>
        <w:t>NSPOS Administrator Guide:</w:t>
      </w:r>
    </w:p>
    <w:p w14:paraId="6D1463BE" w14:textId="77777777" w:rsidR="00C36654" w:rsidRDefault="00C36654" w:rsidP="00C36654">
      <w:r>
        <w:t>Te dice que programas necesitas instalar para tener un test environment.</w:t>
      </w:r>
    </w:p>
    <w:p w14:paraId="41A52FAC" w14:textId="13979035" w:rsidR="00C36654" w:rsidRDefault="00C36654"/>
    <w:p w14:paraId="38840EA8" w14:textId="771BE527" w:rsidR="00B82A57" w:rsidRPr="00B82A57" w:rsidRDefault="00B82A57" w:rsidP="00B82A57">
      <w:pPr>
        <w:pStyle w:val="Heading1"/>
        <w:rPr>
          <w:b/>
          <w:bCs/>
        </w:rPr>
      </w:pPr>
      <w:r w:rsidRPr="00B82A57">
        <w:rPr>
          <w:b/>
          <w:bCs/>
        </w:rPr>
        <w:t>Application</w:t>
      </w:r>
    </w:p>
    <w:p w14:paraId="3C5FB6B8" w14:textId="4CAA705B" w:rsidR="00480899" w:rsidRDefault="00C36654">
      <w:r>
        <w:t>Aplicación de escritorio que corre en .NET</w:t>
      </w:r>
    </w:p>
    <w:p w14:paraId="4C05D01A" w14:textId="424360DE" w:rsidR="00C36654" w:rsidRDefault="00C36654">
      <w:r>
        <w:rPr>
          <w:noProof/>
        </w:rPr>
        <w:drawing>
          <wp:inline distT="0" distB="0" distL="0" distR="0" wp14:anchorId="69944AC8" wp14:editId="537807C2">
            <wp:extent cx="5731510" cy="3531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43A4" w14:textId="7D010F56" w:rsidR="00C36654" w:rsidRDefault="00C36654">
      <w:r>
        <w:t>Primero, tenes que loguearte, presionando Sign ON:</w:t>
      </w:r>
      <w:r>
        <w:br/>
        <w:t>La id es la de RA-OPERATOR ID:</w:t>
      </w:r>
    </w:p>
    <w:p w14:paraId="75BCF7C7" w14:textId="4ACF9E4D" w:rsidR="00C36654" w:rsidRDefault="00C36654">
      <w:r>
        <w:t>En cada employee record, hay un custom con un RA-OPERATOR ID:</w:t>
      </w:r>
    </w:p>
    <w:p w14:paraId="19F8C757" w14:textId="5DF5EAF2" w:rsidR="00C36654" w:rsidRDefault="00C36654">
      <w:r>
        <w:rPr>
          <w:noProof/>
        </w:rPr>
        <w:drawing>
          <wp:inline distT="0" distB="0" distL="0" distR="0" wp14:anchorId="4D07038D" wp14:editId="6FDBCA89">
            <wp:extent cx="5731510" cy="13074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3737" w14:textId="38B3ABDA" w:rsidR="00C36654" w:rsidRDefault="00C36654">
      <w:r w:rsidRPr="00C36654">
        <w:rPr>
          <w:lang w:val="en-US"/>
        </w:rPr>
        <w:t>Retail anywhere, it means t</w:t>
      </w:r>
      <w:r>
        <w:rPr>
          <w:lang w:val="en-US"/>
        </w:rPr>
        <w:t xml:space="preserve">his is exclusive for NSPOS. </w:t>
      </w:r>
      <w:r w:rsidRPr="00C36654">
        <w:t>Este se usa para l</w:t>
      </w:r>
      <w:r>
        <w:t>oguearse.</w:t>
      </w:r>
    </w:p>
    <w:p w14:paraId="5FD48949" w14:textId="77A38D1C" w:rsidR="00C36654" w:rsidRDefault="00C36654"/>
    <w:p w14:paraId="586951F9" w14:textId="20DB2133" w:rsidR="00C36654" w:rsidRDefault="00C36654">
      <w:r w:rsidRPr="00C36654">
        <w:t>Podes linkear customers a las transacci</w:t>
      </w:r>
      <w:r>
        <w:t>ones:</w:t>
      </w:r>
    </w:p>
    <w:p w14:paraId="119572FA" w14:textId="3443E03C" w:rsidR="00C36654" w:rsidRDefault="00E055AB">
      <w:r>
        <w:rPr>
          <w:noProof/>
        </w:rPr>
        <w:lastRenderedPageBreak/>
        <w:drawing>
          <wp:inline distT="0" distB="0" distL="0" distR="0" wp14:anchorId="6FED9394" wp14:editId="47A23123">
            <wp:extent cx="5731510" cy="3638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3371" w14:textId="75084120" w:rsidR="00E055AB" w:rsidRDefault="00E055AB"/>
    <w:p w14:paraId="58B768FA" w14:textId="1A1DC2D0" w:rsidR="00E055AB" w:rsidRDefault="00E055AB">
      <w:r>
        <w:t>Journal:</w:t>
      </w:r>
    </w:p>
    <w:p w14:paraId="02C76E2C" w14:textId="60D0456B" w:rsidR="00E055AB" w:rsidRDefault="00E055AB">
      <w:r>
        <w:t>Si queres agregar un discount</w:t>
      </w:r>
    </w:p>
    <w:p w14:paraId="31040D43" w14:textId="037D92B1" w:rsidR="00E055AB" w:rsidRDefault="00E055AB"/>
    <w:p w14:paraId="0371517E" w14:textId="2C64472F" w:rsidR="00E055AB" w:rsidRDefault="00E055AB">
      <w:r w:rsidRPr="00E055AB">
        <w:t>Agregar comment: “This is for a professor”</w:t>
      </w:r>
      <w:r w:rsidRPr="00E055AB">
        <w:br/>
        <w:t>Cada cosa que es importante para u</w:t>
      </w:r>
      <w:r>
        <w:t>n item va a aparecer acá arriba:</w:t>
      </w:r>
    </w:p>
    <w:p w14:paraId="1E0B8FEC" w14:textId="5127C3AD" w:rsidR="00E055AB" w:rsidRDefault="00E055AB">
      <w:r>
        <w:rPr>
          <w:noProof/>
        </w:rPr>
        <w:drawing>
          <wp:inline distT="0" distB="0" distL="0" distR="0" wp14:anchorId="1C152A8D" wp14:editId="3AB51D09">
            <wp:extent cx="3931676" cy="2428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779" cy="243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7C95" w14:textId="77777777" w:rsidR="00A96492" w:rsidRDefault="00A96492"/>
    <w:p w14:paraId="5E700C09" w14:textId="77777777" w:rsidR="00A96492" w:rsidRDefault="00A96492"/>
    <w:p w14:paraId="60641707" w14:textId="77777777" w:rsidR="00A96492" w:rsidRDefault="00A96492"/>
    <w:p w14:paraId="710143DC" w14:textId="0B8AA18B" w:rsidR="00E055AB" w:rsidRDefault="00E055AB">
      <w:r w:rsidRPr="00E055AB">
        <w:lastRenderedPageBreak/>
        <w:t xml:space="preserve">Para buscar una transaction: Uso </w:t>
      </w:r>
      <w:r>
        <w:t>transaction Search, y uso como campos:</w:t>
      </w:r>
    </w:p>
    <w:p w14:paraId="7D8AA2C7" w14:textId="3DA7FF7D" w:rsidR="00E055AB" w:rsidRPr="00E055AB" w:rsidRDefault="00E055AB">
      <w:r w:rsidRPr="00E055AB">
        <w:br/>
        <w:t>Type: Invoice</w:t>
      </w:r>
    </w:p>
    <w:p w14:paraId="2B94DA36" w14:textId="58954CE0" w:rsidR="00E055AB" w:rsidRDefault="00E055AB">
      <w:pPr>
        <w:rPr>
          <w:lang w:val="en-US"/>
        </w:rPr>
      </w:pPr>
      <w:r w:rsidRPr="00E055AB">
        <w:rPr>
          <w:lang w:val="en-US"/>
        </w:rPr>
        <w:t>Within: Last week</w:t>
      </w:r>
    </w:p>
    <w:p w14:paraId="72B31440" w14:textId="2CAB3BC2" w:rsidR="00E055AB" w:rsidRDefault="00E055AB">
      <w:pPr>
        <w:rPr>
          <w:lang w:val="en-US"/>
        </w:rPr>
      </w:pPr>
      <w:r>
        <w:rPr>
          <w:lang w:val="en-US"/>
        </w:rPr>
        <w:t>External ID is for NSPOS: 4 sections of 8 characters each.</w:t>
      </w:r>
      <w:r w:rsidR="00442F0E">
        <w:rPr>
          <w:lang w:val="en-US"/>
        </w:rPr>
        <w:t xml:space="preserve"> (1</w:t>
      </w:r>
      <w:r w:rsidR="00442F0E" w:rsidRPr="00442F0E">
        <w:rPr>
          <w:vertAlign w:val="superscript"/>
          <w:lang w:val="en-US"/>
        </w:rPr>
        <w:t>st</w:t>
      </w:r>
      <w:r w:rsidR="00442F0E">
        <w:rPr>
          <w:lang w:val="en-US"/>
        </w:rPr>
        <w:t xml:space="preserve"> internal id, 2 computer we did the transaction on, … , …).</w:t>
      </w:r>
    </w:p>
    <w:p w14:paraId="40205A31" w14:textId="5C675EAF" w:rsidR="0015410C" w:rsidRDefault="0015410C">
      <w:pPr>
        <w:rPr>
          <w:lang w:val="en-US"/>
        </w:rPr>
      </w:pPr>
    </w:p>
    <w:p w14:paraId="04A85A50" w14:textId="2B8E4768" w:rsidR="007F3FEE" w:rsidRPr="007F3FEE" w:rsidRDefault="007F3FEE" w:rsidP="007F3FEE">
      <w:pPr>
        <w:pStyle w:val="Heading1"/>
        <w:rPr>
          <w:b/>
          <w:bCs/>
          <w:lang w:val="en-US"/>
        </w:rPr>
      </w:pPr>
      <w:r w:rsidRPr="007F3FEE">
        <w:rPr>
          <w:b/>
          <w:bCs/>
          <w:lang w:val="en-US"/>
        </w:rPr>
        <w:t>Return</w:t>
      </w:r>
    </w:p>
    <w:p w14:paraId="52F5D81C" w14:textId="0AC453A5" w:rsidR="0015410C" w:rsidRDefault="0015410C">
      <w:r w:rsidRPr="0015410C">
        <w:t>Retornar por ejemplo un i</w:t>
      </w:r>
      <w:r>
        <w:t>tem que no les gusta:</w:t>
      </w:r>
    </w:p>
    <w:p w14:paraId="28C98A87" w14:textId="10B70C82" w:rsidR="0015410C" w:rsidRDefault="0015410C">
      <w:r>
        <w:rPr>
          <w:noProof/>
        </w:rPr>
        <w:drawing>
          <wp:inline distT="0" distB="0" distL="0" distR="0" wp14:anchorId="5540D6E9" wp14:editId="6A27B77C">
            <wp:extent cx="5731510" cy="34982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7F63" w14:textId="0663FBED" w:rsidR="0015410C" w:rsidRDefault="0015410C">
      <w:pPr>
        <w:rPr>
          <w:lang w:val="en-US"/>
        </w:rPr>
      </w:pPr>
      <w:r w:rsidRPr="0015410C">
        <w:rPr>
          <w:lang w:val="en-US"/>
        </w:rPr>
        <w:t>Return receipt search: ponen e</w:t>
      </w:r>
      <w:r>
        <w:rPr>
          <w:lang w:val="en-US"/>
        </w:rPr>
        <w:t>l external ID</w:t>
      </w:r>
      <w:r w:rsidR="00E9091A">
        <w:rPr>
          <w:lang w:val="en-US"/>
        </w:rPr>
        <w:t>.</w:t>
      </w:r>
    </w:p>
    <w:p w14:paraId="44C4751C" w14:textId="3FCD8DFC" w:rsidR="00E9091A" w:rsidRDefault="00E9091A">
      <w:pPr>
        <w:rPr>
          <w:lang w:val="en-US"/>
        </w:rPr>
      </w:pPr>
    </w:p>
    <w:p w14:paraId="4BCCDC14" w14:textId="734BE12E" w:rsidR="00E9091A" w:rsidRPr="00EB2A70" w:rsidRDefault="00EB2A70" w:rsidP="00EB2A70">
      <w:pPr>
        <w:pStyle w:val="Heading1"/>
        <w:rPr>
          <w:b/>
          <w:bCs/>
          <w:lang w:val="en-US"/>
        </w:rPr>
      </w:pPr>
      <w:r w:rsidRPr="00EB2A70">
        <w:rPr>
          <w:b/>
          <w:bCs/>
          <w:lang w:val="en-US"/>
        </w:rPr>
        <w:t>Record Types</w:t>
      </w:r>
    </w:p>
    <w:p w14:paraId="009EB4CC" w14:textId="3A14A635" w:rsidR="00C36654" w:rsidRDefault="00EB2A70">
      <w:pPr>
        <w:rPr>
          <w:lang w:val="en-US"/>
        </w:rPr>
      </w:pPr>
      <w:r>
        <w:rPr>
          <w:lang w:val="en-US"/>
        </w:rPr>
        <w:t>Bunch that start with RA for Retail anywhere (For NSPOS).</w:t>
      </w:r>
    </w:p>
    <w:p w14:paraId="219BB249" w14:textId="744266B7" w:rsidR="00EB2A70" w:rsidRDefault="00EB2A70">
      <w:pPr>
        <w:rPr>
          <w:lang w:val="en-US"/>
        </w:rPr>
      </w:pPr>
    </w:p>
    <w:p w14:paraId="326B6F5F" w14:textId="0B113E74" w:rsidR="00EB2A70" w:rsidRDefault="00EB2A70">
      <w:pPr>
        <w:rPr>
          <w:lang w:val="en-US"/>
        </w:rPr>
      </w:pPr>
      <w:r>
        <w:rPr>
          <w:lang w:val="en-US"/>
        </w:rPr>
        <w:t>Workstation List: list of computer that run points of sale.</w:t>
      </w:r>
    </w:p>
    <w:p w14:paraId="2F959AF1" w14:textId="30377696" w:rsidR="00EB2A70" w:rsidRDefault="00EB2A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51E5FE" wp14:editId="6E96F4BA">
            <wp:extent cx="5731510" cy="2252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2B70" w14:textId="127E49DC" w:rsidR="00EB2A70" w:rsidRDefault="00EB2A70">
      <w:pPr>
        <w:rPr>
          <w:lang w:val="en-US"/>
        </w:rPr>
      </w:pPr>
      <w:r>
        <w:rPr>
          <w:lang w:val="en-US"/>
        </w:rPr>
        <w:t>Location is mandatory, if you set the computer somewhere else you need to change it.</w:t>
      </w:r>
    </w:p>
    <w:p w14:paraId="11E42D2E" w14:textId="2715383D" w:rsidR="00EB2A70" w:rsidRDefault="00EB2A70">
      <w:pPr>
        <w:rPr>
          <w:lang w:val="en-US"/>
        </w:rPr>
      </w:pPr>
      <w:r>
        <w:rPr>
          <w:lang w:val="en-US"/>
        </w:rPr>
        <w:t>Till Count: 1 or 2, usually just 1.</w:t>
      </w:r>
    </w:p>
    <w:p w14:paraId="741B310F" w14:textId="749313C7" w:rsidR="008B083C" w:rsidRDefault="008B083C">
      <w:pPr>
        <w:rPr>
          <w:lang w:val="en-US"/>
        </w:rPr>
      </w:pPr>
      <w:r>
        <w:rPr>
          <w:lang w:val="en-US"/>
        </w:rPr>
        <w:t xml:space="preserve">Workstation type: </w:t>
      </w:r>
    </w:p>
    <w:p w14:paraId="28106040" w14:textId="0BBCF5D2" w:rsidR="008B083C" w:rsidRDefault="008B083C">
      <w:pPr>
        <w:rPr>
          <w:lang w:val="en-US"/>
        </w:rPr>
      </w:pPr>
      <w:r>
        <w:rPr>
          <w:noProof/>
        </w:rPr>
        <w:drawing>
          <wp:inline distT="0" distB="0" distL="0" distR="0" wp14:anchorId="2B258369" wp14:editId="094DE0FD">
            <wp:extent cx="5731510" cy="4991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3DB2" w14:textId="713E898C" w:rsidR="008B083C" w:rsidRDefault="008B083C">
      <w:r w:rsidRPr="008B083C">
        <w:t>Cuando cambias algo en g</w:t>
      </w:r>
      <w:r>
        <w:t>roup settings va a cambiar todo en ese grupo particular</w:t>
      </w:r>
    </w:p>
    <w:p w14:paraId="072FB43A" w14:textId="6905BD70" w:rsidR="008B083C" w:rsidRDefault="008B083C">
      <w:r w:rsidRPr="008B083C">
        <w:t>Workstation settings: va a cambiar solamente e</w:t>
      </w:r>
      <w:r>
        <w:t>n esa maquina particular</w:t>
      </w:r>
    </w:p>
    <w:p w14:paraId="1C416AD9" w14:textId="50849ECE" w:rsidR="008B083C" w:rsidRDefault="008B083C">
      <w:r w:rsidRPr="008B083C">
        <w:lastRenderedPageBreak/>
        <w:t>Store settings: a todas las asignadas a e</w:t>
      </w:r>
      <w:r>
        <w:t>sa locación en esa particular</w:t>
      </w:r>
    </w:p>
    <w:p w14:paraId="0ACD36F5" w14:textId="7DC1FA9D" w:rsidR="00313CAF" w:rsidRDefault="00313CAF"/>
    <w:p w14:paraId="15B86049" w14:textId="552AF82A" w:rsidR="00313CAF" w:rsidRDefault="00313CAF">
      <w:r>
        <w:t>Cuando queremos instalar NSPOS en RA-Workstation, checamos ese Provisioning y guardamos.</w:t>
      </w:r>
    </w:p>
    <w:p w14:paraId="6C7F3753" w14:textId="17DD5EF3" w:rsidR="00313CAF" w:rsidRDefault="00313CAF">
      <w:r>
        <w:t>Entonces ingresamos con view y presionamos en Instalattion URL. Tenemos que abrir esto en EDGE porque en Chrome no anda bien.</w:t>
      </w:r>
    </w:p>
    <w:p w14:paraId="2290567D" w14:textId="5714993E" w:rsidR="00313CAF" w:rsidRDefault="00313CAF">
      <w:r>
        <w:rPr>
          <w:noProof/>
        </w:rPr>
        <w:drawing>
          <wp:inline distT="0" distB="0" distL="0" distR="0" wp14:anchorId="6A05B3D7" wp14:editId="6C1E078D">
            <wp:extent cx="5731510" cy="25819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C474" w14:textId="7DFCECF8" w:rsidR="00313CAF" w:rsidRDefault="00313CAF"/>
    <w:p w14:paraId="46DD1C52" w14:textId="0C092AE1" w:rsidR="00C36654" w:rsidRDefault="00C36654"/>
    <w:p w14:paraId="56BEA712" w14:textId="6B1C3341" w:rsidR="008311AF" w:rsidRDefault="008311AF"/>
    <w:p w14:paraId="33E73D06" w14:textId="63F56479" w:rsidR="008311AF" w:rsidRDefault="008311AF">
      <w:pPr>
        <w:rPr>
          <w:lang w:val="en-US"/>
        </w:rPr>
      </w:pPr>
      <w:r w:rsidRPr="008311AF">
        <w:rPr>
          <w:lang w:val="en-US"/>
        </w:rPr>
        <w:t>RAPOS:</w:t>
      </w:r>
      <w:r w:rsidRPr="008311AF">
        <w:rPr>
          <w:lang w:val="en-US"/>
        </w:rPr>
        <w:br/>
        <w:t>info for users, c</w:t>
      </w:r>
      <w:r>
        <w:rPr>
          <w:lang w:val="en-US"/>
        </w:rPr>
        <w:t>lients,</w:t>
      </w:r>
    </w:p>
    <w:p w14:paraId="581C733C" w14:textId="567DB99C" w:rsidR="008311AF" w:rsidRDefault="008311AF">
      <w:pPr>
        <w:rPr>
          <w:lang w:val="en-US"/>
        </w:rPr>
      </w:pPr>
    </w:p>
    <w:p w14:paraId="30467655" w14:textId="79F78019" w:rsidR="008311AF" w:rsidRDefault="008311AF">
      <w:pPr>
        <w:rPr>
          <w:lang w:val="en-US"/>
        </w:rPr>
      </w:pPr>
      <w:r>
        <w:rPr>
          <w:lang w:val="en-US"/>
        </w:rPr>
        <w:t>RAPOS replication: generating the server</w:t>
      </w:r>
      <w:r w:rsidR="00A65C89">
        <w:rPr>
          <w:lang w:val="en-US"/>
        </w:rPr>
        <w:t>. How the data is process, changed and where is stored.</w:t>
      </w:r>
    </w:p>
    <w:p w14:paraId="2EE9A7A8" w14:textId="54D1B6F7" w:rsidR="008311AF" w:rsidRDefault="008311AF">
      <w:pPr>
        <w:rPr>
          <w:lang w:val="en-US"/>
        </w:rPr>
      </w:pPr>
    </w:p>
    <w:p w14:paraId="0C6500E5" w14:textId="44BA60BA" w:rsidR="008311AF" w:rsidRDefault="008311AF">
      <w:pPr>
        <w:rPr>
          <w:lang w:val="en-US"/>
        </w:rPr>
      </w:pPr>
      <w:r>
        <w:rPr>
          <w:lang w:val="en-US"/>
        </w:rPr>
        <w:t>File cabinet:</w:t>
      </w:r>
      <w:r>
        <w:rPr>
          <w:lang w:val="en-US"/>
        </w:rPr>
        <w:br/>
        <w:t xml:space="preserve">NSPOS -&gt; File System </w:t>
      </w:r>
      <w:r w:rsidRPr="008311AF">
        <w:rPr>
          <w:lang w:val="en-US"/>
        </w:rPr>
        <w:sym w:font="Wingdings" w:char="F0E0"/>
      </w:r>
      <w:r>
        <w:rPr>
          <w:lang w:val="en-US"/>
        </w:rPr>
        <w:t xml:space="preserve"> Rapos</w:t>
      </w:r>
    </w:p>
    <w:p w14:paraId="3D1D9716" w14:textId="4140BD06" w:rsidR="008311AF" w:rsidRDefault="008311AF">
      <w:pPr>
        <w:rPr>
          <w:lang w:val="en-US"/>
        </w:rPr>
      </w:pPr>
      <w:r>
        <w:rPr>
          <w:lang w:val="en-US"/>
        </w:rPr>
        <w:t>Sincroniza en 1 hora.</w:t>
      </w:r>
    </w:p>
    <w:p w14:paraId="6BA07022" w14:textId="44525AB8" w:rsidR="008311AF" w:rsidRPr="008311AF" w:rsidRDefault="008311AF">
      <w:pPr>
        <w:rPr>
          <w:lang w:val="en-US"/>
        </w:rPr>
      </w:pPr>
      <w:r>
        <w:rPr>
          <w:lang w:val="en-US"/>
        </w:rPr>
        <w:t>SOAP Web Services Usage Log: record type invoice, and action upsert.</w:t>
      </w:r>
    </w:p>
    <w:p w14:paraId="3998A1A6" w14:textId="1752E0E9" w:rsidR="00C36654" w:rsidRPr="008311AF" w:rsidRDefault="00C36654">
      <w:pPr>
        <w:rPr>
          <w:lang w:val="en-US"/>
        </w:rPr>
      </w:pPr>
    </w:p>
    <w:sectPr w:rsidR="00C36654" w:rsidRPr="00831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24"/>
    <w:rsid w:val="000B3D36"/>
    <w:rsid w:val="000C3C24"/>
    <w:rsid w:val="0015410C"/>
    <w:rsid w:val="00313CAF"/>
    <w:rsid w:val="00442F0E"/>
    <w:rsid w:val="00480899"/>
    <w:rsid w:val="007F3FEE"/>
    <w:rsid w:val="008311AF"/>
    <w:rsid w:val="008B083C"/>
    <w:rsid w:val="00A65C89"/>
    <w:rsid w:val="00A96492"/>
    <w:rsid w:val="00B82A57"/>
    <w:rsid w:val="00C36654"/>
    <w:rsid w:val="00E055AB"/>
    <w:rsid w:val="00E9091A"/>
    <w:rsid w:val="00EB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BC59D"/>
  <w15:chartTrackingRefBased/>
  <w15:docId w15:val="{0FB06632-BD76-47D9-BB41-77327C0C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F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295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24</cp:revision>
  <dcterms:created xsi:type="dcterms:W3CDTF">2022-07-08T13:04:00Z</dcterms:created>
  <dcterms:modified xsi:type="dcterms:W3CDTF">2022-07-08T13:45:00Z</dcterms:modified>
</cp:coreProperties>
</file>