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CCD42" w14:textId="0861F567" w:rsidR="009545C8" w:rsidRPr="00663C29" w:rsidRDefault="3B4806D3" w:rsidP="67672ED3">
      <w:pPr>
        <w:jc w:val="both"/>
        <w:textAlignment w:val="baseline"/>
        <w:rPr>
          <w:rFonts w:ascii="Suisse Int'l Bold" w:eastAsia="Times New Roman" w:hAnsi="Suisse Int'l Bold" w:cs="Suisse Int'l Bold"/>
          <w:b/>
          <w:bCs/>
          <w:color w:val="1F3864" w:themeColor="accent1" w:themeShade="80"/>
          <w:sz w:val="40"/>
          <w:szCs w:val="40"/>
        </w:rPr>
      </w:pPr>
      <w:r w:rsidRPr="67672ED3">
        <w:rPr>
          <w:rFonts w:ascii="Suisse Int'l Bold" w:eastAsia="Times New Roman" w:hAnsi="Suisse Int'l Bold" w:cs="Suisse Int'l Bold"/>
          <w:b/>
          <w:bCs/>
          <w:color w:val="0652BD"/>
          <w:sz w:val="40"/>
          <w:szCs w:val="40"/>
        </w:rPr>
        <w:t>Next</w:t>
      </w:r>
      <w:r w:rsidR="7B6305D8" w:rsidRPr="67672ED3">
        <w:rPr>
          <w:rFonts w:ascii="Suisse Int'l Bold" w:eastAsia="Times New Roman" w:hAnsi="Suisse Int'l Bold" w:cs="Suisse Int'l Bold"/>
          <w:b/>
          <w:bCs/>
          <w:color w:val="0652BD"/>
          <w:sz w:val="40"/>
          <w:szCs w:val="40"/>
        </w:rPr>
        <w:t xml:space="preserve"> </w:t>
      </w:r>
      <w:r w:rsidRPr="67672ED3">
        <w:rPr>
          <w:rFonts w:ascii="Suisse Int'l Bold" w:eastAsia="Times New Roman" w:hAnsi="Suisse Int'l Bold" w:cs="Suisse Int'l Bold"/>
          <w:b/>
          <w:bCs/>
          <w:color w:val="0652BD"/>
          <w:sz w:val="40"/>
          <w:szCs w:val="40"/>
        </w:rPr>
        <w:t>Service Certification Plan</w:t>
      </w:r>
    </w:p>
    <w:p w14:paraId="570B437A" w14:textId="77777777" w:rsidR="009545C8" w:rsidRDefault="009545C8" w:rsidP="009545C8">
      <w:pPr>
        <w:tabs>
          <w:tab w:val="left" w:pos="1770"/>
        </w:tabs>
        <w:rPr>
          <w:rFonts w:eastAsiaTheme="minorEastAsia"/>
          <w:color w:val="171717" w:themeColor="background2" w:themeShade="1A"/>
          <w:sz w:val="22"/>
          <w:szCs w:val="22"/>
          <w:lang w:val="en-AU"/>
        </w:rPr>
      </w:pPr>
    </w:p>
    <w:p w14:paraId="66288BBD" w14:textId="15A41A18" w:rsidR="009545C8" w:rsidRPr="00663C29" w:rsidRDefault="006A58EE" w:rsidP="009545C8">
      <w:pPr>
        <w:pStyle w:val="Subtitle"/>
        <w:rPr>
          <w:rFonts w:ascii="Suisse Int'l Medium" w:hAnsi="Suisse Int'l Medium" w:cs="Suisse Int'l Medium"/>
          <w:b/>
          <w:bCs/>
          <w:color w:val="auto"/>
          <w:sz w:val="28"/>
          <w:szCs w:val="28"/>
        </w:rPr>
      </w:pPr>
      <w:r>
        <w:rPr>
          <w:rFonts w:ascii="Suisse Int'l Medium" w:hAnsi="Suisse Int'l Medium" w:cs="Suisse Int'l Medium"/>
          <w:b/>
          <w:bCs/>
          <w:color w:val="auto"/>
          <w:sz w:val="28"/>
          <w:szCs w:val="28"/>
        </w:rPr>
        <w:t>Day 1 Questions</w:t>
      </w:r>
      <w:r w:rsidR="009545C8" w:rsidRPr="00663C29">
        <w:rPr>
          <w:rFonts w:ascii="Suisse Int'l Medium" w:hAnsi="Suisse Int'l Medium" w:cs="Suisse Int'l Medium"/>
          <w:b/>
          <w:bCs/>
          <w:color w:val="auto"/>
          <w:sz w:val="28"/>
          <w:szCs w:val="28"/>
        </w:rPr>
        <w:t xml:space="preserve"> </w:t>
      </w:r>
    </w:p>
    <w:p w14:paraId="080F5286" w14:textId="2515F9C5" w:rsidR="00B9142D" w:rsidRPr="00B9142D" w:rsidRDefault="11761A9F" w:rsidP="67672ED3">
      <w:pPr>
        <w:rPr>
          <w:rFonts w:ascii="Suisse Int'l" w:eastAsiaTheme="minorEastAsia" w:hAnsi="Suisse Int'l"/>
          <w:color w:val="171717" w:themeColor="background2" w:themeShade="1A"/>
          <w:sz w:val="22"/>
          <w:szCs w:val="22"/>
        </w:rPr>
      </w:pPr>
      <w:r w:rsidRPr="67672ED3">
        <w:rPr>
          <w:rFonts w:ascii="Suisse Int'l" w:eastAsiaTheme="minorEastAsia" w:hAnsi="Suisse Int'l"/>
          <w:color w:val="171717" w:themeColor="background2" w:themeShade="1A"/>
          <w:sz w:val="22"/>
          <w:szCs w:val="22"/>
        </w:rPr>
        <w:t xml:space="preserve">The following </w:t>
      </w:r>
      <w:r w:rsidR="35D70D7B" w:rsidRPr="67672ED3">
        <w:rPr>
          <w:rFonts w:ascii="Suisse Int'l" w:eastAsiaTheme="minorEastAsia" w:hAnsi="Suisse Int'l"/>
          <w:color w:val="171717" w:themeColor="background2" w:themeShade="1A"/>
          <w:sz w:val="22"/>
          <w:szCs w:val="22"/>
        </w:rPr>
        <w:t xml:space="preserve">remote activity must be completed </w:t>
      </w:r>
      <w:r w:rsidR="2B183293" w:rsidRPr="67672ED3">
        <w:rPr>
          <w:rFonts w:ascii="Suisse Int'l" w:eastAsiaTheme="minorEastAsia" w:hAnsi="Suisse Int'l"/>
          <w:color w:val="171717" w:themeColor="background2" w:themeShade="1A"/>
          <w:sz w:val="22"/>
          <w:szCs w:val="22"/>
        </w:rPr>
        <w:t>(</w:t>
      </w:r>
      <w:r w:rsidR="3BC214BD" w:rsidRPr="67672ED3">
        <w:rPr>
          <w:rFonts w:ascii="Suisse Int'l" w:eastAsiaTheme="minorEastAsia" w:hAnsi="Suisse Int'l"/>
          <w:color w:val="171717" w:themeColor="background2" w:themeShade="1A"/>
          <w:sz w:val="22"/>
          <w:szCs w:val="22"/>
        </w:rPr>
        <w:t>All Roles</w:t>
      </w:r>
      <w:r w:rsidR="2B183293" w:rsidRPr="67672ED3">
        <w:rPr>
          <w:rFonts w:ascii="Suisse Int'l" w:eastAsiaTheme="minorEastAsia" w:hAnsi="Suisse Int'l"/>
          <w:color w:val="171717" w:themeColor="background2" w:themeShade="1A"/>
          <w:sz w:val="22"/>
          <w:szCs w:val="22"/>
        </w:rPr>
        <w:t>)</w:t>
      </w:r>
      <w:r w:rsidRPr="67672ED3">
        <w:rPr>
          <w:rFonts w:ascii="Suisse Int'l" w:eastAsiaTheme="minorEastAsia" w:hAnsi="Suisse Int'l"/>
          <w:color w:val="171717" w:themeColor="background2" w:themeShade="1A"/>
          <w:sz w:val="22"/>
          <w:szCs w:val="22"/>
        </w:rPr>
        <w:t xml:space="preserve">. </w:t>
      </w:r>
    </w:p>
    <w:p w14:paraId="4C13A340" w14:textId="11AC8B73" w:rsidR="0009652A" w:rsidRDefault="0009652A" w:rsidP="0009652A">
      <w:pPr>
        <w:rPr>
          <w:rFonts w:eastAsiaTheme="minorEastAsia"/>
          <w:sz w:val="22"/>
          <w:szCs w:val="22"/>
        </w:rPr>
      </w:pPr>
    </w:p>
    <w:p w14:paraId="20C74C6A" w14:textId="77777777" w:rsidR="00582C11" w:rsidRDefault="00582C11" w:rsidP="0009652A">
      <w:pPr>
        <w:rPr>
          <w:rFonts w:eastAsiaTheme="minorEastAsia"/>
          <w:sz w:val="22"/>
          <w:szCs w:val="22"/>
        </w:rPr>
      </w:pPr>
    </w:p>
    <w:p w14:paraId="04528300" w14:textId="6560CDA9" w:rsidR="00582C11" w:rsidRDefault="007949AF" w:rsidP="00582C11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  <w:r w:rsidRPr="007949AF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NXPEIN2022A - Introduction &amp; Field Service Concepts</w:t>
      </w:r>
    </w:p>
    <w:p w14:paraId="2AF5842E" w14:textId="77777777" w:rsidR="007949AF" w:rsidRPr="00B9142D" w:rsidRDefault="007949AF" w:rsidP="00582C11">
      <w:pPr>
        <w:rPr>
          <w:rFonts w:ascii="Zona Pro Regular" w:eastAsiaTheme="minorEastAsia" w:hAnsi="Zona Pro Regular"/>
          <w:color w:val="171717" w:themeColor="background2" w:themeShade="1A"/>
          <w:sz w:val="22"/>
          <w:szCs w:val="22"/>
        </w:rPr>
      </w:pP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4547"/>
        <w:gridCol w:w="4859"/>
      </w:tblGrid>
      <w:tr w:rsidR="00582C11" w:rsidRPr="009545C8" w14:paraId="1C91B123" w14:textId="77777777" w:rsidTr="67672ED3">
        <w:trPr>
          <w:trHeight w:val="681"/>
        </w:trPr>
        <w:tc>
          <w:tcPr>
            <w:tcW w:w="4547" w:type="dxa"/>
            <w:shd w:val="clear" w:color="auto" w:fill="3DC8FF"/>
            <w:vAlign w:val="center"/>
          </w:tcPr>
          <w:p w14:paraId="6C785689" w14:textId="77777777" w:rsidR="00582C11" w:rsidRPr="00CC4D7F" w:rsidRDefault="1C40E248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Remote Activity </w:t>
            </w:r>
          </w:p>
        </w:tc>
        <w:tc>
          <w:tcPr>
            <w:tcW w:w="4859" w:type="dxa"/>
            <w:shd w:val="clear" w:color="auto" w:fill="3DC8FF"/>
            <w:vAlign w:val="center"/>
          </w:tcPr>
          <w:p w14:paraId="5F9CC72B" w14:textId="77777777" w:rsidR="00582C11" w:rsidRPr="00CC4D7F" w:rsidRDefault="1C40E248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Answers</w:t>
            </w:r>
          </w:p>
        </w:tc>
      </w:tr>
      <w:tr w:rsidR="00582C11" w14:paraId="43F2E417" w14:textId="77777777" w:rsidTr="67672ED3">
        <w:trPr>
          <w:trHeight w:val="643"/>
        </w:trPr>
        <w:tc>
          <w:tcPr>
            <w:tcW w:w="4547" w:type="dxa"/>
          </w:tcPr>
          <w:p w14:paraId="1C455080" w14:textId="4BB0DA26" w:rsidR="00582C11" w:rsidRPr="00CC4D7F" w:rsidRDefault="007949AF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 w:rsidRPr="007949AF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Question 1:</w:t>
            </w:r>
            <w:r w:rsidRPr="007949AF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Discuss as a </w:t>
            </w:r>
            <w:proofErr w:type="gramStart"/>
            <w:r w:rsidRPr="007949AF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team different companies</w:t>
            </w:r>
            <w:proofErr w:type="gramEnd"/>
            <w:r w:rsidRPr="007949AF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you can think of that would have a field service requirement.</w:t>
            </w:r>
          </w:p>
        </w:tc>
        <w:tc>
          <w:tcPr>
            <w:tcW w:w="4859" w:type="dxa"/>
          </w:tcPr>
          <w:p w14:paraId="3EAD917A" w14:textId="77777777" w:rsidR="00582C11" w:rsidRDefault="001F23F1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Companies:</w:t>
            </w:r>
          </w:p>
          <w:p w14:paraId="64B89051" w14:textId="77777777" w:rsidR="001F23F1" w:rsidRDefault="001F23F1" w:rsidP="001F23F1">
            <w:pPr>
              <w:pStyle w:val="ListParagraph"/>
              <w:numPr>
                <w:ilvl w:val="0"/>
                <w:numId w:val="5"/>
              </w:num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Gardening companies</w:t>
            </w:r>
          </w:p>
          <w:p w14:paraId="167B906E" w14:textId="77777777" w:rsidR="001F23F1" w:rsidRDefault="001F23F1" w:rsidP="001F23F1">
            <w:pPr>
              <w:pStyle w:val="ListParagraph"/>
              <w:numPr>
                <w:ilvl w:val="0"/>
                <w:numId w:val="5"/>
              </w:num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Electricians</w:t>
            </w:r>
          </w:p>
          <w:p w14:paraId="40559AAF" w14:textId="2F1C0916" w:rsidR="001F23F1" w:rsidRDefault="001F23F1" w:rsidP="001F23F1">
            <w:pPr>
              <w:pStyle w:val="ListParagraph"/>
              <w:numPr>
                <w:ilvl w:val="0"/>
                <w:numId w:val="5"/>
              </w:num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Plumbers</w:t>
            </w:r>
          </w:p>
          <w:p w14:paraId="228070C9" w14:textId="77777777" w:rsidR="001F23F1" w:rsidRDefault="001F23F1" w:rsidP="001F23F1">
            <w:pPr>
              <w:pStyle w:val="ListParagraph"/>
              <w:numPr>
                <w:ilvl w:val="0"/>
                <w:numId w:val="5"/>
              </w:num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Construction services</w:t>
            </w:r>
          </w:p>
          <w:p w14:paraId="339818BD" w14:textId="77777777" w:rsidR="001F23F1" w:rsidRDefault="001F23F1" w:rsidP="001F23F1">
            <w:pPr>
              <w:pStyle w:val="ListParagraph"/>
              <w:numPr>
                <w:ilvl w:val="0"/>
                <w:numId w:val="5"/>
              </w:num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Freight services</w:t>
            </w:r>
          </w:p>
          <w:p w14:paraId="7DA463D1" w14:textId="77777777" w:rsidR="00457E94" w:rsidRDefault="00457E94" w:rsidP="001F23F1">
            <w:pPr>
              <w:pStyle w:val="ListParagraph"/>
              <w:numPr>
                <w:ilvl w:val="0"/>
                <w:numId w:val="5"/>
              </w:num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Mechanic</w:t>
            </w:r>
          </w:p>
          <w:p w14:paraId="396E58EF" w14:textId="443EC692" w:rsidR="00457E94" w:rsidRDefault="00457E94" w:rsidP="001F23F1">
            <w:pPr>
              <w:pStyle w:val="ListParagraph"/>
              <w:numPr>
                <w:ilvl w:val="0"/>
                <w:numId w:val="5"/>
              </w:num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Delivery</w:t>
            </w:r>
          </w:p>
          <w:p w14:paraId="3754AE93" w14:textId="2AABBE7F" w:rsidR="00457E94" w:rsidRDefault="00457E94" w:rsidP="001F23F1">
            <w:pPr>
              <w:pStyle w:val="ListParagraph"/>
              <w:numPr>
                <w:ilvl w:val="0"/>
                <w:numId w:val="5"/>
              </w:num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Air conditioning install</w:t>
            </w:r>
          </w:p>
          <w:p w14:paraId="2A2E0E9A" w14:textId="61B6B5EE" w:rsidR="00457E94" w:rsidRPr="00457E94" w:rsidRDefault="00457E94" w:rsidP="00457E94">
            <w:pPr>
              <w:ind w:left="360"/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</w:p>
        </w:tc>
      </w:tr>
      <w:tr w:rsidR="00582C11" w14:paraId="1C73D0C2" w14:textId="77777777" w:rsidTr="67672ED3">
        <w:trPr>
          <w:trHeight w:val="643"/>
        </w:trPr>
        <w:tc>
          <w:tcPr>
            <w:tcW w:w="4547" w:type="dxa"/>
          </w:tcPr>
          <w:p w14:paraId="58251E65" w14:textId="36D03835" w:rsidR="00582C11" w:rsidRPr="00CC4D7F" w:rsidRDefault="00004F86" w:rsidP="00211A65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004F86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2: </w:t>
            </w:r>
            <w:r w:rsidRPr="00004F86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Discuss the different activities undertaken by FSM companies when providing their service to customers.</w:t>
            </w:r>
          </w:p>
        </w:tc>
        <w:tc>
          <w:tcPr>
            <w:tcW w:w="4859" w:type="dxa"/>
          </w:tcPr>
          <w:p w14:paraId="2E939DCB" w14:textId="77777777" w:rsidR="00582C11" w:rsidRDefault="00457E94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Different activities involved:</w:t>
            </w:r>
          </w:p>
          <w:p w14:paraId="381BB925" w14:textId="51DCE88E" w:rsidR="00457E94" w:rsidRPr="00E63858" w:rsidRDefault="00457E94" w:rsidP="00E63858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E63858">
              <w:rPr>
                <w:sz w:val="22"/>
                <w:szCs w:val="22"/>
              </w:rPr>
              <w:t>Field service scheduling</w:t>
            </w:r>
            <w:r w:rsidR="00E63858" w:rsidRPr="00E63858">
              <w:rPr>
                <w:sz w:val="22"/>
                <w:szCs w:val="22"/>
              </w:rPr>
              <w:t>: arranging employee schedules, service appointments and expected work order completion timelines.</w:t>
            </w:r>
          </w:p>
          <w:p w14:paraId="3B472760" w14:textId="77777777" w:rsidR="00E63858" w:rsidRPr="000B64D0" w:rsidRDefault="00E63858" w:rsidP="00E63858">
            <w:pPr>
              <w:pStyle w:val="ListParagraph"/>
              <w:numPr>
                <w:ilvl w:val="0"/>
                <w:numId w:val="5"/>
              </w:numPr>
            </w:pPr>
            <w:r w:rsidRPr="00E63858">
              <w:rPr>
                <w:sz w:val="22"/>
                <w:szCs w:val="22"/>
              </w:rPr>
              <w:t>Field service dispatch management</w:t>
            </w:r>
            <w:r>
              <w:rPr>
                <w:sz w:val="22"/>
                <w:szCs w:val="22"/>
              </w:rPr>
              <w:t xml:space="preserve">: </w:t>
            </w:r>
            <w:r w:rsidRPr="00E63858">
              <w:rPr>
                <w:sz w:val="22"/>
                <w:szCs w:val="22"/>
              </w:rPr>
              <w:t xml:space="preserve">coordinating </w:t>
            </w:r>
            <w:proofErr w:type="gramStart"/>
            <w:r w:rsidRPr="00E63858">
              <w:rPr>
                <w:sz w:val="22"/>
                <w:szCs w:val="22"/>
              </w:rPr>
              <w:t>dispatch</w:t>
            </w:r>
            <w:r>
              <w:rPr>
                <w:sz w:val="22"/>
                <w:szCs w:val="22"/>
              </w:rPr>
              <w:t xml:space="preserve">, </w:t>
            </w:r>
            <w:r w:rsidRPr="00E63858">
              <w:rPr>
                <w:sz w:val="22"/>
                <w:szCs w:val="22"/>
              </w:rPr>
              <w:t>when</w:t>
            </w:r>
            <w:proofErr w:type="gramEnd"/>
            <w:r w:rsidRPr="00E63858">
              <w:rPr>
                <w:sz w:val="22"/>
                <w:szCs w:val="22"/>
              </w:rPr>
              <w:t xml:space="preserve"> a field service technician or specialist is sent out on a work assignment.</w:t>
            </w:r>
          </w:p>
          <w:p w14:paraId="1536E0AF" w14:textId="77777777" w:rsidR="000B64D0" w:rsidRPr="000B64D0" w:rsidRDefault="000B64D0" w:rsidP="000B64D0">
            <w:pPr>
              <w:pStyle w:val="ListParagraph"/>
              <w:numPr>
                <w:ilvl w:val="0"/>
                <w:numId w:val="5"/>
              </w:numPr>
            </w:pPr>
            <w:r w:rsidRPr="000B64D0">
              <w:rPr>
                <w:sz w:val="22"/>
                <w:szCs w:val="22"/>
              </w:rPr>
              <w:t>Work order management</w:t>
            </w:r>
            <w:r>
              <w:rPr>
                <w:sz w:val="22"/>
                <w:szCs w:val="22"/>
              </w:rPr>
              <w:t xml:space="preserve">: </w:t>
            </w:r>
            <w:r w:rsidRPr="000B64D0">
              <w:rPr>
                <w:sz w:val="22"/>
                <w:szCs w:val="22"/>
              </w:rPr>
              <w:t>assigning and tracking service work orders from creation through completion to customer invoicing</w:t>
            </w:r>
            <w:r>
              <w:rPr>
                <w:sz w:val="22"/>
                <w:szCs w:val="22"/>
              </w:rPr>
              <w:t>.</w:t>
            </w:r>
          </w:p>
          <w:p w14:paraId="3340F153" w14:textId="77777777" w:rsidR="000B64D0" w:rsidRPr="00EA1537" w:rsidRDefault="00423D61" w:rsidP="00423D61">
            <w:pPr>
              <w:pStyle w:val="ListParagraph"/>
              <w:numPr>
                <w:ilvl w:val="0"/>
                <w:numId w:val="5"/>
              </w:numPr>
            </w:pPr>
            <w:r w:rsidRPr="00423D61">
              <w:rPr>
                <w:sz w:val="22"/>
                <w:szCs w:val="22"/>
              </w:rPr>
              <w:t>Inventory management: keeping track of parts and supplies, including the transfer of products, consumption, adjustments and more.</w:t>
            </w:r>
          </w:p>
          <w:p w14:paraId="230BF2F1" w14:textId="00A463CE" w:rsidR="00EA1537" w:rsidRPr="00EA1537" w:rsidRDefault="00EA1537" w:rsidP="00EA1537">
            <w:pPr>
              <w:pStyle w:val="ListParagraph"/>
              <w:numPr>
                <w:ilvl w:val="0"/>
                <w:numId w:val="5"/>
              </w:numPr>
            </w:pPr>
            <w:r w:rsidRPr="00EA1537">
              <w:rPr>
                <w:sz w:val="22"/>
                <w:szCs w:val="22"/>
              </w:rPr>
              <w:t>Field service contract management: managing contracts with your customers and ensuring service level agreements (SLAs) are met</w:t>
            </w:r>
            <w:r>
              <w:rPr>
                <w:sz w:val="22"/>
                <w:szCs w:val="22"/>
              </w:rPr>
              <w:t>.</w:t>
            </w:r>
          </w:p>
        </w:tc>
      </w:tr>
      <w:tr w:rsidR="00582C11" w14:paraId="05C5358B" w14:textId="77777777" w:rsidTr="67672ED3">
        <w:trPr>
          <w:trHeight w:val="643"/>
        </w:trPr>
        <w:tc>
          <w:tcPr>
            <w:tcW w:w="4547" w:type="dxa"/>
          </w:tcPr>
          <w:p w14:paraId="221C67B6" w14:textId="00107FFF" w:rsidR="00582C11" w:rsidRPr="004C09C6" w:rsidRDefault="48B71228" w:rsidP="67672ED3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1: 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What are the two </w:t>
            </w:r>
            <w:r w:rsidR="6147B53B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Next Service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FSM applications and their key features</w:t>
            </w:r>
            <w:r w:rsidR="2D543847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?</w:t>
            </w:r>
          </w:p>
        </w:tc>
        <w:tc>
          <w:tcPr>
            <w:tcW w:w="4859" w:type="dxa"/>
          </w:tcPr>
          <w:p w14:paraId="30627849" w14:textId="77777777" w:rsidR="00D22205" w:rsidRPr="00D22205" w:rsidRDefault="00D22205" w:rsidP="00D22205">
            <w:r w:rsidRPr="00D22205">
              <w:t>Two Next Service FSM Applications:</w:t>
            </w:r>
          </w:p>
          <w:p w14:paraId="3EF9D5BD" w14:textId="77777777" w:rsidR="00D61664" w:rsidRDefault="00D22205" w:rsidP="00D61664">
            <w:pPr>
              <w:pStyle w:val="ListParagraph"/>
              <w:numPr>
                <w:ilvl w:val="0"/>
                <w:numId w:val="5"/>
              </w:numPr>
            </w:pPr>
            <w:r w:rsidRPr="00D22205">
              <w:t xml:space="preserve">Next Service Scheduler: drag and drop visual scheduling tool running within </w:t>
            </w:r>
            <w:proofErr w:type="spellStart"/>
            <w:r w:rsidRPr="00D22205">
              <w:t>Netsuite</w:t>
            </w:r>
            <w:proofErr w:type="spellEnd"/>
            <w:r>
              <w:t>.</w:t>
            </w:r>
            <w:r w:rsidR="00D61664">
              <w:t xml:space="preserve"> </w:t>
            </w:r>
            <w:r w:rsidRPr="00D22205">
              <w:t xml:space="preserve">Empowers service managers </w:t>
            </w:r>
            <w:r w:rsidRPr="00D22205">
              <w:lastRenderedPageBreak/>
              <w:t>to schedule work for their colleagues in the field, providing visibility on field staff assignment and utilisation.</w:t>
            </w:r>
            <w:r w:rsidR="00D61664">
              <w:t xml:space="preserve"> </w:t>
            </w:r>
          </w:p>
          <w:p w14:paraId="3C469204" w14:textId="15BAEBEE" w:rsidR="00D61664" w:rsidRDefault="00D61664" w:rsidP="00D61664">
            <w:pPr>
              <w:pStyle w:val="ListParagraph"/>
            </w:pPr>
            <w:r>
              <w:t xml:space="preserve">Key features: </w:t>
            </w:r>
          </w:p>
          <w:p w14:paraId="00123673" w14:textId="77777777" w:rsidR="00D61664" w:rsidRPr="00D61664" w:rsidRDefault="00D61664" w:rsidP="00D61664">
            <w:pPr>
              <w:pStyle w:val="ListParagraph"/>
              <w:numPr>
                <w:ilvl w:val="1"/>
                <w:numId w:val="5"/>
              </w:numPr>
            </w:pPr>
            <w:r w:rsidRPr="00D61664">
              <w:rPr>
                <w:lang w:val="en-US"/>
              </w:rPr>
              <w:t>View Field Staff task assignments and availability</w:t>
            </w:r>
          </w:p>
          <w:p w14:paraId="4D70CC51" w14:textId="77777777" w:rsidR="00D61664" w:rsidRDefault="00D61664" w:rsidP="00D61664">
            <w:pPr>
              <w:pStyle w:val="ListParagraph"/>
              <w:numPr>
                <w:ilvl w:val="1"/>
                <w:numId w:val="5"/>
              </w:numPr>
            </w:pPr>
            <w:r w:rsidRPr="00D61664">
              <w:t>Drag / drop / resize / task assignments</w:t>
            </w:r>
          </w:p>
          <w:p w14:paraId="78386472" w14:textId="77777777" w:rsidR="00D61664" w:rsidRDefault="00D61664" w:rsidP="00D61664">
            <w:pPr>
              <w:pStyle w:val="ListParagraph"/>
              <w:numPr>
                <w:ilvl w:val="1"/>
                <w:numId w:val="5"/>
              </w:numPr>
            </w:pPr>
            <w:r w:rsidRPr="00D61664">
              <w:t>Map of Tasks and Employees</w:t>
            </w:r>
          </w:p>
          <w:p w14:paraId="0DE03224" w14:textId="77777777" w:rsidR="00D61664" w:rsidRDefault="00D61664" w:rsidP="00D61664">
            <w:pPr>
              <w:pStyle w:val="ListParagraph"/>
              <w:numPr>
                <w:ilvl w:val="1"/>
                <w:numId w:val="5"/>
              </w:numPr>
            </w:pPr>
            <w:r w:rsidRPr="00D61664">
              <w:t>Unassigned Tasks</w:t>
            </w:r>
          </w:p>
          <w:p w14:paraId="2DFED896" w14:textId="77777777" w:rsidR="00D61664" w:rsidRDefault="00D61664" w:rsidP="00D61664">
            <w:pPr>
              <w:pStyle w:val="ListParagraph"/>
              <w:numPr>
                <w:ilvl w:val="1"/>
                <w:numId w:val="5"/>
              </w:numPr>
            </w:pPr>
            <w:r w:rsidRPr="00D61664">
              <w:t>Colour Coding</w:t>
            </w:r>
          </w:p>
          <w:p w14:paraId="6C01204B" w14:textId="77777777" w:rsidR="00D61664" w:rsidRDefault="00D61664" w:rsidP="00D61664">
            <w:pPr>
              <w:pStyle w:val="ListParagraph"/>
              <w:numPr>
                <w:ilvl w:val="1"/>
                <w:numId w:val="5"/>
              </w:numPr>
            </w:pPr>
            <w:r w:rsidRPr="00D61664">
              <w:t>Field Staff / Task Filtering</w:t>
            </w:r>
          </w:p>
          <w:p w14:paraId="530A9525" w14:textId="77777777" w:rsidR="00D61664" w:rsidRDefault="00D61664" w:rsidP="00D61664">
            <w:pPr>
              <w:pStyle w:val="ListParagraph"/>
              <w:numPr>
                <w:ilvl w:val="1"/>
                <w:numId w:val="5"/>
              </w:numPr>
            </w:pPr>
            <w:r w:rsidRPr="00D61664">
              <w:t>Detailed Work Popups</w:t>
            </w:r>
          </w:p>
          <w:p w14:paraId="6FEE6823" w14:textId="024FC5C0" w:rsidR="00D61664" w:rsidRPr="00D22205" w:rsidRDefault="00D61664" w:rsidP="00D61664">
            <w:pPr>
              <w:pStyle w:val="ListParagraph"/>
              <w:numPr>
                <w:ilvl w:val="1"/>
                <w:numId w:val="5"/>
              </w:numPr>
            </w:pPr>
            <w:proofErr w:type="spellStart"/>
            <w:r w:rsidRPr="00D61664">
              <w:t>Netsuite</w:t>
            </w:r>
            <w:proofErr w:type="spellEnd"/>
            <w:r w:rsidRPr="00D61664">
              <w:t xml:space="preserve"> </w:t>
            </w:r>
            <w:proofErr w:type="spellStart"/>
            <w:r w:rsidRPr="00D61664">
              <w:t>Quicklinks</w:t>
            </w:r>
            <w:proofErr w:type="spellEnd"/>
          </w:p>
          <w:p w14:paraId="2EBABD5C" w14:textId="77777777" w:rsidR="00FB3200" w:rsidRDefault="00D22205" w:rsidP="00FB3200">
            <w:pPr>
              <w:pStyle w:val="ListParagraph"/>
              <w:numPr>
                <w:ilvl w:val="0"/>
                <w:numId w:val="5"/>
              </w:numPr>
            </w:pPr>
            <w:r w:rsidRPr="00D22205">
              <w:t>Next Service mobile</w:t>
            </w:r>
            <w:r w:rsidR="00FB3200">
              <w:t xml:space="preserve">: </w:t>
            </w:r>
            <w:r w:rsidR="00FB3200" w:rsidRPr="00FB3200">
              <w:t>empowers resources in the field to manage their work and collaborate with their colleagues both in the field and in head office</w:t>
            </w:r>
            <w:r w:rsidR="00FB3200">
              <w:t>.</w:t>
            </w:r>
          </w:p>
          <w:p w14:paraId="2E8E33C2" w14:textId="77777777" w:rsidR="00FB3200" w:rsidRDefault="00FB3200" w:rsidP="00FB3200">
            <w:pPr>
              <w:pStyle w:val="ListParagraph"/>
            </w:pPr>
            <w:r>
              <w:t>Key features:</w:t>
            </w:r>
          </w:p>
          <w:p w14:paraId="789E2132" w14:textId="77777777" w:rsid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View Task Assignments</w:t>
            </w:r>
          </w:p>
          <w:p w14:paraId="48D2C5BE" w14:textId="77777777" w:rsid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Complete Safety Checks</w:t>
            </w:r>
          </w:p>
          <w:p w14:paraId="10E7FA27" w14:textId="77777777" w:rsid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Capture Parts and Time for reporting and invoicing</w:t>
            </w:r>
          </w:p>
          <w:p w14:paraId="731B16F0" w14:textId="77777777" w:rsid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Capture details of work completed</w:t>
            </w:r>
          </w:p>
          <w:p w14:paraId="796FB87A" w14:textId="77777777" w:rsid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Manage Parts</w:t>
            </w:r>
          </w:p>
          <w:p w14:paraId="1B0F2672" w14:textId="77777777" w:rsid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Capture Images</w:t>
            </w:r>
          </w:p>
          <w:p w14:paraId="237F7DD0" w14:textId="77777777" w:rsid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View Asset History</w:t>
            </w:r>
          </w:p>
          <w:p w14:paraId="22EA720D" w14:textId="77777777" w:rsid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Create Jobs</w:t>
            </w:r>
          </w:p>
          <w:p w14:paraId="77F6652F" w14:textId="201A1027" w:rsidR="00FB3200" w:rsidRPr="00FB3200" w:rsidRDefault="00FB3200" w:rsidP="00FB3200">
            <w:pPr>
              <w:pStyle w:val="ListParagraph"/>
              <w:numPr>
                <w:ilvl w:val="1"/>
                <w:numId w:val="5"/>
              </w:numPr>
            </w:pPr>
            <w:r w:rsidRPr="00FB3200">
              <w:t>Offline Mode</w:t>
            </w:r>
          </w:p>
          <w:p w14:paraId="36C384AA" w14:textId="0F8A9BCF" w:rsidR="00FB3200" w:rsidRPr="00D22205" w:rsidRDefault="00FB3200" w:rsidP="00FB3200">
            <w:pPr>
              <w:pStyle w:val="ListParagraph"/>
            </w:pPr>
          </w:p>
        </w:tc>
      </w:tr>
      <w:tr w:rsidR="00582C11" w14:paraId="273AA8B9" w14:textId="77777777" w:rsidTr="67672ED3">
        <w:trPr>
          <w:trHeight w:val="643"/>
        </w:trPr>
        <w:tc>
          <w:tcPr>
            <w:tcW w:w="4547" w:type="dxa"/>
          </w:tcPr>
          <w:p w14:paraId="79A3C96B" w14:textId="51C8536D" w:rsidR="00582C11" w:rsidRPr="004C09C6" w:rsidRDefault="48B71228" w:rsidP="67672ED3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lastRenderedPageBreak/>
              <w:t xml:space="preserve">Question 2: 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How is the </w:t>
            </w:r>
            <w:r w:rsidR="6147B53B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Next Service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product configured to the needs of a specific customer?</w:t>
            </w:r>
          </w:p>
        </w:tc>
        <w:tc>
          <w:tcPr>
            <w:tcW w:w="4859" w:type="dxa"/>
          </w:tcPr>
          <w:p w14:paraId="1B73095B" w14:textId="428DBCDC" w:rsidR="00582C11" w:rsidRPr="00BA7783" w:rsidRDefault="00BA7783" w:rsidP="00BA7783">
            <w:r w:rsidRPr="00BA7783">
              <w:t>The Next Service Configuration allows the product to be configured to the specific needs of the customer</w:t>
            </w:r>
            <w:r w:rsidR="00AD3D4B">
              <w:t xml:space="preserve">. </w:t>
            </w:r>
            <w:r w:rsidR="00AD3D4B" w:rsidRPr="00AD3D4B">
              <w:t xml:space="preserve">Is a JSON object stored in the Next Service Configuration custom record in </w:t>
            </w:r>
            <w:proofErr w:type="spellStart"/>
            <w:r w:rsidR="00AD3D4B" w:rsidRPr="00AD3D4B">
              <w:t>Netsuite</w:t>
            </w:r>
            <w:proofErr w:type="spellEnd"/>
            <w:r w:rsidR="00AD3D4B" w:rsidRPr="00AD3D4B">
              <w:t>.</w:t>
            </w:r>
            <w:r w:rsidR="00AD3D4B">
              <w:t xml:space="preserve"> </w:t>
            </w:r>
            <w:r w:rsidR="00AD3D4B" w:rsidRPr="00AD3D4B">
              <w:t>Each customer account has a configuration deployed that aligns the Next Service product to their specific needs and use cases.</w:t>
            </w:r>
          </w:p>
        </w:tc>
      </w:tr>
    </w:tbl>
    <w:p w14:paraId="4B768699" w14:textId="77777777" w:rsidR="00582C11" w:rsidRDefault="00582C11" w:rsidP="0009652A">
      <w:pPr>
        <w:rPr>
          <w:rFonts w:eastAsiaTheme="minorEastAsia"/>
          <w:sz w:val="22"/>
          <w:szCs w:val="22"/>
        </w:rPr>
      </w:pPr>
    </w:p>
    <w:p w14:paraId="547C5F9A" w14:textId="77777777" w:rsidR="002C3AC7" w:rsidRDefault="002C3AC7" w:rsidP="0009652A">
      <w:pPr>
        <w:rPr>
          <w:rFonts w:eastAsiaTheme="minorEastAsia"/>
          <w:sz w:val="22"/>
          <w:szCs w:val="22"/>
        </w:rPr>
      </w:pPr>
    </w:p>
    <w:p w14:paraId="172BCD64" w14:textId="0CAEF3AD" w:rsidR="002C3AC7" w:rsidRDefault="002C3AC7" w:rsidP="002C3AC7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  <w:r w:rsidRPr="002C3AC7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NXPELP2022A - Leading Practices</w:t>
      </w:r>
      <w: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</w:t>
      </w:r>
    </w:p>
    <w:p w14:paraId="221210E4" w14:textId="77777777" w:rsidR="002C3AC7" w:rsidRPr="00B9142D" w:rsidRDefault="002C3AC7" w:rsidP="002C3AC7">
      <w:pPr>
        <w:rPr>
          <w:rFonts w:ascii="Zona Pro Regular" w:eastAsiaTheme="minorEastAsia" w:hAnsi="Zona Pro Regular"/>
          <w:color w:val="171717" w:themeColor="background2" w:themeShade="1A"/>
          <w:sz w:val="22"/>
          <w:szCs w:val="22"/>
        </w:rPr>
      </w:pP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4547"/>
        <w:gridCol w:w="4859"/>
      </w:tblGrid>
      <w:tr w:rsidR="002C3AC7" w:rsidRPr="009545C8" w14:paraId="7E6CD426" w14:textId="77777777" w:rsidTr="67672ED3">
        <w:trPr>
          <w:trHeight w:val="681"/>
        </w:trPr>
        <w:tc>
          <w:tcPr>
            <w:tcW w:w="4547" w:type="dxa"/>
            <w:shd w:val="clear" w:color="auto" w:fill="3DC8FF"/>
            <w:vAlign w:val="center"/>
          </w:tcPr>
          <w:p w14:paraId="06733159" w14:textId="77777777" w:rsidR="002C3AC7" w:rsidRPr="00CC4D7F" w:rsidRDefault="79F0850D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lastRenderedPageBreak/>
              <w:t xml:space="preserve">Remote Activity </w:t>
            </w:r>
          </w:p>
        </w:tc>
        <w:tc>
          <w:tcPr>
            <w:tcW w:w="4859" w:type="dxa"/>
            <w:shd w:val="clear" w:color="auto" w:fill="3DC8FF"/>
            <w:vAlign w:val="center"/>
          </w:tcPr>
          <w:p w14:paraId="0C38E9C5" w14:textId="77777777" w:rsidR="002C3AC7" w:rsidRPr="00CC4D7F" w:rsidRDefault="79F0850D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Answers</w:t>
            </w:r>
          </w:p>
        </w:tc>
      </w:tr>
      <w:tr w:rsidR="002C3AC7" w14:paraId="2F838ECB" w14:textId="77777777" w:rsidTr="67672ED3">
        <w:trPr>
          <w:trHeight w:val="643"/>
        </w:trPr>
        <w:tc>
          <w:tcPr>
            <w:tcW w:w="4547" w:type="dxa"/>
          </w:tcPr>
          <w:p w14:paraId="3013AEBE" w14:textId="130FE3BB" w:rsidR="002C3AC7" w:rsidRPr="00CC4D7F" w:rsidRDefault="4EE426F6" w:rsidP="67672ED3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1: </w:t>
            </w:r>
            <w:r w:rsidR="5A435127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Why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</w:t>
            </w:r>
            <w:r w:rsidR="6AEBA97E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is 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it essential that the customer align</w:t>
            </w: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 </w:t>
            </w:r>
            <w:r w:rsidR="3C019315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its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processes exactly to </w:t>
            </w:r>
            <w:r w:rsidR="6147B53B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Next Service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Best Practices?</w:t>
            </w:r>
          </w:p>
        </w:tc>
        <w:tc>
          <w:tcPr>
            <w:tcW w:w="4859" w:type="dxa"/>
          </w:tcPr>
          <w:p w14:paraId="7E236917" w14:textId="2BB8CDCD" w:rsidR="002C3AC7" w:rsidRPr="004B002B" w:rsidRDefault="004B002B" w:rsidP="004B002B">
            <w:r w:rsidRPr="004B002B">
              <w:rPr>
                <w:sz w:val="22"/>
                <w:szCs w:val="22"/>
              </w:rPr>
              <w:t xml:space="preserve">Because Next Service leading practices are the foundation ‘vanilla’ use cases and processes the product is built on. They are based on their experience with many </w:t>
            </w:r>
            <w:proofErr w:type="gramStart"/>
            <w:r w:rsidRPr="004B002B">
              <w:rPr>
                <w:sz w:val="22"/>
                <w:szCs w:val="22"/>
              </w:rPr>
              <w:t>field</w:t>
            </w:r>
            <w:proofErr w:type="gramEnd"/>
            <w:r w:rsidRPr="004B002B">
              <w:rPr>
                <w:sz w:val="22"/>
                <w:szCs w:val="22"/>
              </w:rPr>
              <w:t xml:space="preserve"> service companies. And the best practices are guides used when navigating the deployment.</w:t>
            </w:r>
            <w:r w:rsidRPr="004B002B">
              <w:rPr>
                <w:sz w:val="22"/>
                <w:szCs w:val="22"/>
              </w:rPr>
              <w:br/>
              <w:t>Also my guess is that it should align with best practices so they can take advantage of NetSuite’s feature since Next Service is built 100% for NetSuite</w:t>
            </w:r>
          </w:p>
        </w:tc>
      </w:tr>
      <w:tr w:rsidR="002C3AC7" w14:paraId="0BB01574" w14:textId="77777777" w:rsidTr="67672ED3">
        <w:trPr>
          <w:trHeight w:val="643"/>
        </w:trPr>
        <w:tc>
          <w:tcPr>
            <w:tcW w:w="4547" w:type="dxa"/>
          </w:tcPr>
          <w:p w14:paraId="6509C9E6" w14:textId="224B83B9" w:rsidR="002C3AC7" w:rsidRPr="00CC4D7F" w:rsidRDefault="4EE426F6" w:rsidP="67672ED3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1: 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A customer who has purchased </w:t>
            </w:r>
            <w:r w:rsidR="6147B53B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Next Service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says they must have automated routing.  What do you say and do?</w:t>
            </w:r>
          </w:p>
        </w:tc>
        <w:tc>
          <w:tcPr>
            <w:tcW w:w="4859" w:type="dxa"/>
          </w:tcPr>
          <w:p w14:paraId="439379AF" w14:textId="57664394" w:rsidR="002C3AC7" w:rsidRPr="00E8261F" w:rsidRDefault="00D35900" w:rsidP="00E8261F">
            <w:r w:rsidRPr="00E8261F">
              <w:rPr>
                <w:sz w:val="22"/>
                <w:szCs w:val="22"/>
              </w:rPr>
              <w:t>There are some capabilities that are not currently within the scope. In this case Automated Job routing is not.</w:t>
            </w:r>
          </w:p>
        </w:tc>
      </w:tr>
    </w:tbl>
    <w:p w14:paraId="549FE728" w14:textId="77777777" w:rsidR="002C3AC7" w:rsidRDefault="002C3AC7" w:rsidP="0009652A">
      <w:pPr>
        <w:rPr>
          <w:rFonts w:eastAsiaTheme="minorEastAsia"/>
          <w:sz w:val="22"/>
          <w:szCs w:val="22"/>
        </w:rPr>
      </w:pPr>
    </w:p>
    <w:p w14:paraId="3AD9169E" w14:textId="77777777" w:rsidR="006F33BA" w:rsidRDefault="006F33BA" w:rsidP="0009652A">
      <w:pPr>
        <w:rPr>
          <w:rFonts w:eastAsiaTheme="minorEastAsia"/>
          <w:sz w:val="22"/>
          <w:szCs w:val="22"/>
        </w:rPr>
      </w:pPr>
    </w:p>
    <w:p w14:paraId="7BC18847" w14:textId="6DEC5E94" w:rsidR="006F33BA" w:rsidRDefault="006A1F69" w:rsidP="006F33BA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  <w:r w:rsidRPr="006A1F69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NXPEEE2022A </w:t>
      </w:r>
      <w: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–</w:t>
      </w:r>
      <w:r w:rsidRPr="006A1F69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Introduction</w:t>
      </w:r>
      <w: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</w:t>
      </w:r>
    </w:p>
    <w:p w14:paraId="204A325D" w14:textId="77777777" w:rsidR="006A1F69" w:rsidRPr="00B9142D" w:rsidRDefault="006A1F69" w:rsidP="006F33BA">
      <w:pPr>
        <w:rPr>
          <w:rFonts w:ascii="Zona Pro Regular" w:eastAsiaTheme="minorEastAsia" w:hAnsi="Zona Pro Regular"/>
          <w:color w:val="171717" w:themeColor="background2" w:themeShade="1A"/>
          <w:sz w:val="22"/>
          <w:szCs w:val="22"/>
        </w:rPr>
      </w:pP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4547"/>
        <w:gridCol w:w="4859"/>
      </w:tblGrid>
      <w:tr w:rsidR="006F33BA" w:rsidRPr="009545C8" w14:paraId="3E967E5F" w14:textId="77777777" w:rsidTr="67672ED3">
        <w:trPr>
          <w:trHeight w:val="681"/>
        </w:trPr>
        <w:tc>
          <w:tcPr>
            <w:tcW w:w="4547" w:type="dxa"/>
            <w:shd w:val="clear" w:color="auto" w:fill="3DC8FF"/>
            <w:vAlign w:val="center"/>
          </w:tcPr>
          <w:p w14:paraId="4A95FD3C" w14:textId="77777777" w:rsidR="006F33BA" w:rsidRPr="00CC4D7F" w:rsidRDefault="5A09AEE5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Remote Activity </w:t>
            </w:r>
          </w:p>
        </w:tc>
        <w:tc>
          <w:tcPr>
            <w:tcW w:w="4859" w:type="dxa"/>
            <w:shd w:val="clear" w:color="auto" w:fill="3DC8FF"/>
            <w:vAlign w:val="center"/>
          </w:tcPr>
          <w:p w14:paraId="7720C0EF" w14:textId="77777777" w:rsidR="006F33BA" w:rsidRPr="00CC4D7F" w:rsidRDefault="5A09AEE5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Answers</w:t>
            </w:r>
          </w:p>
        </w:tc>
      </w:tr>
      <w:tr w:rsidR="006F33BA" w14:paraId="649D8148" w14:textId="77777777" w:rsidTr="67672ED3">
        <w:trPr>
          <w:trHeight w:val="643"/>
        </w:trPr>
        <w:tc>
          <w:tcPr>
            <w:tcW w:w="4547" w:type="dxa"/>
          </w:tcPr>
          <w:p w14:paraId="2E21ABF1" w14:textId="668663C5" w:rsidR="006F33BA" w:rsidRPr="00CC4D7F" w:rsidRDefault="00703BB1" w:rsidP="00211A65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703BB1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1: </w:t>
            </w:r>
            <w:r w:rsidRPr="00703BB1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Describe the purpose of the Case record in relation to Field Service?</w:t>
            </w:r>
          </w:p>
        </w:tc>
        <w:tc>
          <w:tcPr>
            <w:tcW w:w="4859" w:type="dxa"/>
          </w:tcPr>
          <w:p w14:paraId="63FAFBE6" w14:textId="3B42FDC8" w:rsidR="004845D9" w:rsidRPr="004845D9" w:rsidRDefault="004845D9" w:rsidP="004845D9">
            <w:pPr>
              <w:rPr>
                <w:sz w:val="22"/>
                <w:szCs w:val="22"/>
                <w:lang w:val="en-US"/>
              </w:rPr>
            </w:pPr>
            <w:proofErr w:type="spellStart"/>
            <w:r w:rsidRPr="004845D9">
              <w:rPr>
                <w:sz w:val="22"/>
                <w:szCs w:val="22"/>
              </w:rPr>
              <w:t>NextService</w:t>
            </w:r>
            <w:proofErr w:type="spellEnd"/>
            <w:r w:rsidRPr="004845D9">
              <w:rPr>
                <w:sz w:val="22"/>
                <w:szCs w:val="22"/>
              </w:rPr>
              <w:t xml:space="preserve"> Assets are assigned to Cases. </w:t>
            </w:r>
            <w:r w:rsidRPr="004845D9">
              <w:rPr>
                <w:sz w:val="22"/>
                <w:szCs w:val="22"/>
                <w:lang w:val="en-US"/>
              </w:rPr>
              <w:t>Cases represent the problem you are trying to solve or the objective you are trying to achieve.​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4845D9">
              <w:rPr>
                <w:sz w:val="22"/>
                <w:szCs w:val="22"/>
              </w:rPr>
              <w:t>Cases may be known by the term Work Order / Service Order / Job</w:t>
            </w:r>
            <w:r>
              <w:rPr>
                <w:sz w:val="22"/>
                <w:szCs w:val="22"/>
              </w:rPr>
              <w:t>.</w:t>
            </w:r>
          </w:p>
          <w:p w14:paraId="5CCDF785" w14:textId="2E9E9E84" w:rsidR="006F33BA" w:rsidRPr="004845D9" w:rsidRDefault="006F33BA" w:rsidP="004845D9">
            <w:pPr>
              <w:rPr>
                <w:sz w:val="22"/>
                <w:szCs w:val="22"/>
                <w:lang w:val="en-US"/>
              </w:rPr>
            </w:pPr>
          </w:p>
        </w:tc>
      </w:tr>
      <w:tr w:rsidR="00703BB1" w14:paraId="2F718DF3" w14:textId="77777777" w:rsidTr="67672ED3">
        <w:trPr>
          <w:trHeight w:val="643"/>
        </w:trPr>
        <w:tc>
          <w:tcPr>
            <w:tcW w:w="4547" w:type="dxa"/>
          </w:tcPr>
          <w:p w14:paraId="0C75F6F3" w14:textId="693B6BF1" w:rsidR="00703BB1" w:rsidRPr="00703BB1" w:rsidRDefault="00703BB1" w:rsidP="00211A65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703BB1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2: </w:t>
            </w:r>
            <w:r w:rsidRPr="00703BB1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What is the (most common) record shown on the schedule board and mobile?</w:t>
            </w:r>
          </w:p>
        </w:tc>
        <w:tc>
          <w:tcPr>
            <w:tcW w:w="4859" w:type="dxa"/>
          </w:tcPr>
          <w:p w14:paraId="248F7B15" w14:textId="77777777" w:rsidR="00703BB1" w:rsidRPr="00CC4D7F" w:rsidRDefault="00703BB1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</w:p>
        </w:tc>
      </w:tr>
      <w:tr w:rsidR="00703BB1" w14:paraId="11F929A3" w14:textId="77777777" w:rsidTr="67672ED3">
        <w:trPr>
          <w:trHeight w:val="643"/>
        </w:trPr>
        <w:tc>
          <w:tcPr>
            <w:tcW w:w="4547" w:type="dxa"/>
          </w:tcPr>
          <w:p w14:paraId="46D8CEEE" w14:textId="2A42A04D" w:rsidR="00703BB1" w:rsidRPr="00703BB1" w:rsidRDefault="43D3D172" w:rsidP="67672ED3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3: 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Is the Project Management Feature required for </w:t>
            </w:r>
            <w:r w:rsidR="6147B53B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Next Service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?</w:t>
            </w:r>
          </w:p>
        </w:tc>
        <w:tc>
          <w:tcPr>
            <w:tcW w:w="4859" w:type="dxa"/>
          </w:tcPr>
          <w:p w14:paraId="06875CA0" w14:textId="77777777" w:rsidR="00703BB1" w:rsidRPr="00CC4D7F" w:rsidRDefault="00703BB1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</w:p>
        </w:tc>
      </w:tr>
    </w:tbl>
    <w:p w14:paraId="1A189006" w14:textId="15E4F6A4" w:rsidR="003C2D8B" w:rsidRDefault="003C2D8B" w:rsidP="67672ED3">
      <w:pPr>
        <w:rPr>
          <w:rFonts w:eastAsiaTheme="minorEastAsia"/>
          <w:sz w:val="22"/>
          <w:szCs w:val="22"/>
        </w:rPr>
      </w:pPr>
    </w:p>
    <w:p w14:paraId="6DAA8BC6" w14:textId="1B88A8B2" w:rsidR="003C2D8B" w:rsidRDefault="3E7D3837" w:rsidP="67672ED3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  <w:r w:rsidRPr="67672ED3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NXPEEE202</w:t>
      </w:r>
      <w:r w:rsidR="5AB57871" w:rsidRPr="67672ED3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3</w:t>
      </w:r>
      <w:r w:rsidRPr="67672ED3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A – </w:t>
      </w:r>
      <w:r w:rsidR="21407EDE" w:rsidRPr="67672ED3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Next Service Asset</w:t>
      </w:r>
      <w:r w:rsidRPr="67672ED3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</w:t>
      </w:r>
    </w:p>
    <w:p w14:paraId="38AF8FA5" w14:textId="77777777" w:rsidR="003C2D8B" w:rsidRDefault="003C2D8B" w:rsidP="67672ED3">
      <w:pPr>
        <w:rPr>
          <w:rFonts w:ascii="Zona Pro Regular" w:eastAsiaTheme="minorEastAsia" w:hAnsi="Zona Pro Regular"/>
          <w:color w:val="171717" w:themeColor="background2" w:themeShade="1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7"/>
        <w:gridCol w:w="4833"/>
      </w:tblGrid>
      <w:tr w:rsidR="67672ED3" w14:paraId="33EECFF4" w14:textId="77777777" w:rsidTr="67672ED3">
        <w:trPr>
          <w:trHeight w:val="681"/>
        </w:trPr>
        <w:tc>
          <w:tcPr>
            <w:tcW w:w="4547" w:type="dxa"/>
            <w:shd w:val="clear" w:color="auto" w:fill="3DC8FF"/>
            <w:vAlign w:val="center"/>
          </w:tcPr>
          <w:p w14:paraId="19271D80" w14:textId="77777777" w:rsidR="67672ED3" w:rsidRDefault="67672ED3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Remote Activity </w:t>
            </w:r>
          </w:p>
        </w:tc>
        <w:tc>
          <w:tcPr>
            <w:tcW w:w="4859" w:type="dxa"/>
            <w:shd w:val="clear" w:color="auto" w:fill="3DC8FF"/>
            <w:vAlign w:val="center"/>
          </w:tcPr>
          <w:p w14:paraId="630CB9D8" w14:textId="77777777" w:rsidR="67672ED3" w:rsidRDefault="67672ED3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Answers</w:t>
            </w:r>
          </w:p>
        </w:tc>
      </w:tr>
      <w:tr w:rsidR="67672ED3" w14:paraId="7C39174E" w14:textId="77777777" w:rsidTr="67672ED3">
        <w:trPr>
          <w:trHeight w:val="643"/>
        </w:trPr>
        <w:tc>
          <w:tcPr>
            <w:tcW w:w="4547" w:type="dxa"/>
          </w:tcPr>
          <w:p w14:paraId="0BE9D6B4" w14:textId="47BD924A" w:rsidR="67672ED3" w:rsidRDefault="67672ED3" w:rsidP="67672ED3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Question 1: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Name and describe the two main types of Next Service Assets and how they compare.</w:t>
            </w:r>
          </w:p>
        </w:tc>
        <w:tc>
          <w:tcPr>
            <w:tcW w:w="4859" w:type="dxa"/>
          </w:tcPr>
          <w:p w14:paraId="4AB68F2A" w14:textId="77777777" w:rsidR="67672ED3" w:rsidRDefault="00A21667" w:rsidP="00A21667">
            <w:pPr>
              <w:rPr>
                <w:sz w:val="22"/>
                <w:szCs w:val="22"/>
              </w:rPr>
            </w:pPr>
            <w:r w:rsidRPr="00A21667">
              <w:rPr>
                <w:sz w:val="22"/>
                <w:szCs w:val="22"/>
              </w:rPr>
              <w:t>Asset Types could be as general as Site or Machine/Equipment</w:t>
            </w:r>
            <w:r>
              <w:rPr>
                <w:sz w:val="22"/>
                <w:szCs w:val="22"/>
              </w:rPr>
              <w:t>.</w:t>
            </w:r>
          </w:p>
          <w:p w14:paraId="5DEC1395" w14:textId="77777777" w:rsidR="00A21667" w:rsidRDefault="00A21667" w:rsidP="00A21667">
            <w:pPr>
              <w:rPr>
                <w:sz w:val="22"/>
                <w:szCs w:val="22"/>
              </w:rPr>
            </w:pPr>
            <w:r w:rsidRPr="00A21667">
              <w:rPr>
                <w:sz w:val="22"/>
                <w:szCs w:val="22"/>
              </w:rPr>
              <w:t>Site Type represent a physical location ​(</w:t>
            </w:r>
            <w:proofErr w:type="gramStart"/>
            <w:r w:rsidRPr="00A21667">
              <w:rPr>
                <w:sz w:val="22"/>
                <w:szCs w:val="22"/>
              </w:rPr>
              <w:t>i.e.</w:t>
            </w:r>
            <w:proofErr w:type="gramEnd"/>
            <w:r w:rsidRPr="00A21667">
              <w:rPr>
                <w:sz w:val="22"/>
                <w:szCs w:val="22"/>
              </w:rPr>
              <w:t xml:space="preserve"> an office building)​. It is generally, a Parent under when other assets are grouped.​</w:t>
            </w:r>
          </w:p>
          <w:p w14:paraId="210A134A" w14:textId="77777777" w:rsidR="00A21667" w:rsidRPr="00A21667" w:rsidRDefault="00A21667" w:rsidP="00A21667">
            <w:pPr>
              <w:rPr>
                <w:sz w:val="22"/>
                <w:szCs w:val="22"/>
                <w:lang w:val="en-US"/>
              </w:rPr>
            </w:pPr>
            <w:r w:rsidRPr="00A21667">
              <w:rPr>
                <w:sz w:val="22"/>
                <w:szCs w:val="22"/>
                <w:lang w:val="en-US"/>
              </w:rPr>
              <w:t>Machine/Equipment Type represent a machine or equipment that you are servicing (</w:t>
            </w:r>
            <w:proofErr w:type="gramStart"/>
            <w:r w:rsidRPr="00A21667">
              <w:rPr>
                <w:sz w:val="22"/>
                <w:szCs w:val="22"/>
                <w:lang w:val="en-US"/>
              </w:rPr>
              <w:t>e.g.</w:t>
            </w:r>
            <w:proofErr w:type="gramEnd"/>
            <w:r w:rsidRPr="00A21667">
              <w:rPr>
                <w:sz w:val="22"/>
                <w:szCs w:val="22"/>
                <w:lang w:val="en-US"/>
              </w:rPr>
              <w:t xml:space="preserve"> a projector or a managed switch). It may have a Parent Site/Location​.</w:t>
            </w:r>
          </w:p>
          <w:p w14:paraId="1A92B2A3" w14:textId="77777777" w:rsidR="00A21667" w:rsidRPr="00A21667" w:rsidRDefault="00A21667" w:rsidP="00A21667">
            <w:pPr>
              <w:rPr>
                <w:sz w:val="22"/>
                <w:szCs w:val="22"/>
                <w:lang w:val="en-US"/>
              </w:rPr>
            </w:pPr>
            <w:r w:rsidRPr="00A21667">
              <w:rPr>
                <w:sz w:val="22"/>
                <w:szCs w:val="22"/>
                <w:lang w:val="en-US"/>
              </w:rPr>
              <w:lastRenderedPageBreak/>
              <w:t>Asset Types could be as detailed as specific machine/equipment types (</w:t>
            </w:r>
            <w:proofErr w:type="gramStart"/>
            <w:r w:rsidRPr="00A21667">
              <w:rPr>
                <w:sz w:val="22"/>
                <w:szCs w:val="22"/>
                <w:lang w:val="en-US"/>
              </w:rPr>
              <w:t>i.e.</w:t>
            </w:r>
            <w:proofErr w:type="gramEnd"/>
            <w:r w:rsidRPr="00A21667">
              <w:rPr>
                <w:sz w:val="22"/>
                <w:szCs w:val="22"/>
                <w:lang w:val="en-US"/>
              </w:rPr>
              <w:t xml:space="preserve"> Tractor, Excavator or Bulldozer)</w:t>
            </w:r>
          </w:p>
          <w:p w14:paraId="08DBC5E6" w14:textId="77777777" w:rsidR="00A21667" w:rsidRPr="00A21667" w:rsidRDefault="00A21667" w:rsidP="00A21667">
            <w:pPr>
              <w:rPr>
                <w:sz w:val="22"/>
                <w:szCs w:val="22"/>
                <w:lang w:val="en-US"/>
              </w:rPr>
            </w:pPr>
            <w:r w:rsidRPr="00A21667">
              <w:rPr>
                <w:sz w:val="22"/>
                <w:szCs w:val="22"/>
                <w:lang w:val="en-US"/>
              </w:rPr>
              <w:t>Asset Types are useful for several reasons. They can be used to:</w:t>
            </w:r>
          </w:p>
          <w:p w14:paraId="7243C23F" w14:textId="5AD1463D" w:rsidR="00A21667" w:rsidRPr="004B3DA8" w:rsidRDefault="00A21667" w:rsidP="004B3DA8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en-US"/>
              </w:rPr>
            </w:pPr>
            <w:r w:rsidRPr="004B3DA8">
              <w:rPr>
                <w:sz w:val="22"/>
                <w:szCs w:val="22"/>
                <w:lang w:val="en-US"/>
              </w:rPr>
              <w:t>Categorize and report on the assets</w:t>
            </w:r>
          </w:p>
          <w:p w14:paraId="2C7FE5D8" w14:textId="546F9355" w:rsidR="00A21667" w:rsidRPr="004B3DA8" w:rsidRDefault="00A21667" w:rsidP="004B3DA8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en-US"/>
              </w:rPr>
            </w:pPr>
            <w:r w:rsidRPr="004B3DA8">
              <w:rPr>
                <w:sz w:val="22"/>
                <w:szCs w:val="22"/>
                <w:lang w:val="en-US"/>
              </w:rPr>
              <w:t>Determine the right checklist form to show on the mobile</w:t>
            </w:r>
          </w:p>
          <w:p w14:paraId="41A16C28" w14:textId="70A92D60" w:rsidR="00A21667" w:rsidRPr="004B3DA8" w:rsidRDefault="00A21667" w:rsidP="004B3DA8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en-US"/>
              </w:rPr>
            </w:pPr>
            <w:r w:rsidRPr="004B3DA8">
              <w:rPr>
                <w:sz w:val="22"/>
                <w:szCs w:val="22"/>
                <w:lang w:val="en-US"/>
              </w:rPr>
              <w:t>Set rules on duplicate checks and naming convention</w:t>
            </w:r>
          </w:p>
          <w:p w14:paraId="68BF0874" w14:textId="0E9AA5D8" w:rsidR="00A21667" w:rsidRPr="004B3DA8" w:rsidRDefault="00A21667" w:rsidP="004B3DA8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en-US"/>
              </w:rPr>
            </w:pPr>
            <w:r w:rsidRPr="004B3DA8">
              <w:rPr>
                <w:sz w:val="22"/>
                <w:szCs w:val="22"/>
                <w:lang w:val="en-US"/>
              </w:rPr>
              <w:t>Determine what tabs to show on the mobile</w:t>
            </w:r>
          </w:p>
          <w:p w14:paraId="648DB7AB" w14:textId="4EBDAEEA" w:rsidR="00A21667" w:rsidRPr="00A21667" w:rsidRDefault="00A21667" w:rsidP="00A21667">
            <w:pPr>
              <w:rPr>
                <w:lang w:val="en-US"/>
              </w:rPr>
            </w:pPr>
          </w:p>
        </w:tc>
      </w:tr>
      <w:tr w:rsidR="67672ED3" w14:paraId="520E22A6" w14:textId="77777777" w:rsidTr="67672ED3">
        <w:trPr>
          <w:trHeight w:val="643"/>
        </w:trPr>
        <w:tc>
          <w:tcPr>
            <w:tcW w:w="4547" w:type="dxa"/>
          </w:tcPr>
          <w:p w14:paraId="13670172" w14:textId="1BA34FED" w:rsidR="7FBBD386" w:rsidRDefault="7FBBD386">
            <w:r w:rsidRPr="67672ED3">
              <w:rPr>
                <w:rFonts w:ascii="Suisse Int'l" w:eastAsia="Suisse Int'l" w:hAnsi="Suisse Int'l" w:cs="Suisse Int'l"/>
                <w:b/>
                <w:bCs/>
                <w:sz w:val="22"/>
                <w:szCs w:val="22"/>
              </w:rPr>
              <w:lastRenderedPageBreak/>
              <w:t xml:space="preserve">Question 2: </w:t>
            </w:r>
            <w:r w:rsidRPr="67672ED3">
              <w:rPr>
                <w:rFonts w:ascii="Suisse Int'l" w:eastAsia="Suisse Int'l" w:hAnsi="Suisse Int'l" w:cs="Suisse Int'l"/>
                <w:sz w:val="22"/>
                <w:szCs w:val="22"/>
              </w:rPr>
              <w:t>If the Customer has 2-tier structure due to multiple-asset servicing requirements, where Site is the Parent and Machine is the child, which asset level should jobs be raised against?</w:t>
            </w:r>
          </w:p>
        </w:tc>
        <w:tc>
          <w:tcPr>
            <w:tcW w:w="4859" w:type="dxa"/>
          </w:tcPr>
          <w:p w14:paraId="0ECAE2A0" w14:textId="69AC6006" w:rsidR="67672ED3" w:rsidRPr="004B3DA8" w:rsidRDefault="004B3DA8" w:rsidP="004B3DA8">
            <w:r w:rsidRPr="004B3DA8">
              <w:rPr>
                <w:sz w:val="22"/>
                <w:szCs w:val="22"/>
              </w:rPr>
              <w:t>It is best practice to raise the jobs against the Parent Asset to maintain a single data structure.</w:t>
            </w:r>
          </w:p>
        </w:tc>
      </w:tr>
    </w:tbl>
    <w:p w14:paraId="737CA774" w14:textId="455F4D69" w:rsidR="003C2D8B" w:rsidRDefault="003C2D8B" w:rsidP="67672ED3">
      <w:pPr>
        <w:rPr>
          <w:rFonts w:eastAsiaTheme="minorEastAsia"/>
          <w:sz w:val="22"/>
          <w:szCs w:val="22"/>
        </w:rPr>
      </w:pPr>
    </w:p>
    <w:p w14:paraId="45017EC2" w14:textId="77777777" w:rsidR="006F33BA" w:rsidRDefault="006F33BA" w:rsidP="0009652A">
      <w:pPr>
        <w:rPr>
          <w:rFonts w:eastAsiaTheme="minorEastAsia"/>
          <w:sz w:val="22"/>
          <w:szCs w:val="22"/>
        </w:rPr>
      </w:pPr>
    </w:p>
    <w:p w14:paraId="408D7138" w14:textId="26924385" w:rsidR="003C2D8B" w:rsidRDefault="00E62690" w:rsidP="003C2D8B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  <w:r w:rsidRPr="00E62690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NXPEEE2022A - Installation / Commissioning</w:t>
      </w:r>
      <w: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</w:t>
      </w:r>
    </w:p>
    <w:p w14:paraId="0FDA4E2E" w14:textId="77777777" w:rsidR="00E62690" w:rsidRPr="00B9142D" w:rsidRDefault="00E62690" w:rsidP="003C2D8B">
      <w:pPr>
        <w:rPr>
          <w:rFonts w:ascii="Zona Pro Regular" w:eastAsiaTheme="minorEastAsia" w:hAnsi="Zona Pro Regular"/>
          <w:color w:val="171717" w:themeColor="background2" w:themeShade="1A"/>
          <w:sz w:val="22"/>
          <w:szCs w:val="22"/>
        </w:rPr>
      </w:pP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4547"/>
        <w:gridCol w:w="4859"/>
      </w:tblGrid>
      <w:tr w:rsidR="003C2D8B" w:rsidRPr="009545C8" w14:paraId="2257CB51" w14:textId="77777777" w:rsidTr="67672ED3">
        <w:trPr>
          <w:trHeight w:val="681"/>
        </w:trPr>
        <w:tc>
          <w:tcPr>
            <w:tcW w:w="4547" w:type="dxa"/>
            <w:shd w:val="clear" w:color="auto" w:fill="3DC8FF"/>
            <w:vAlign w:val="center"/>
          </w:tcPr>
          <w:p w14:paraId="0D3D3C6D" w14:textId="77777777" w:rsidR="003C2D8B" w:rsidRPr="00CC4D7F" w:rsidRDefault="295E4DA5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Remote Activity </w:t>
            </w:r>
          </w:p>
        </w:tc>
        <w:tc>
          <w:tcPr>
            <w:tcW w:w="4859" w:type="dxa"/>
            <w:shd w:val="clear" w:color="auto" w:fill="3DC8FF"/>
            <w:vAlign w:val="center"/>
          </w:tcPr>
          <w:p w14:paraId="0143D53A" w14:textId="77777777" w:rsidR="003C2D8B" w:rsidRPr="00CC4D7F" w:rsidRDefault="295E4DA5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Answers</w:t>
            </w:r>
          </w:p>
        </w:tc>
      </w:tr>
      <w:tr w:rsidR="003C2D8B" w14:paraId="764AD318" w14:textId="77777777" w:rsidTr="67672ED3">
        <w:trPr>
          <w:trHeight w:val="643"/>
        </w:trPr>
        <w:tc>
          <w:tcPr>
            <w:tcW w:w="4547" w:type="dxa"/>
          </w:tcPr>
          <w:p w14:paraId="1D1FB394" w14:textId="29BC3618" w:rsidR="003C2D8B" w:rsidRPr="00CC4D7F" w:rsidRDefault="00E62690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 w:rsidRPr="00E62690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Question 1:</w:t>
            </w:r>
            <w:r w:rsidRPr="00E62690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What are some types of equipment that may require an installation?</w:t>
            </w:r>
          </w:p>
        </w:tc>
        <w:tc>
          <w:tcPr>
            <w:tcW w:w="4859" w:type="dxa"/>
          </w:tcPr>
          <w:p w14:paraId="6438E8E0" w14:textId="7EB546FF" w:rsidR="003C2D8B" w:rsidRPr="00CC4D7F" w:rsidRDefault="00D32FED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Machines and </w:t>
            </w:r>
            <w:r w:rsidR="00A016B6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Assets?</w:t>
            </w:r>
          </w:p>
        </w:tc>
      </w:tr>
      <w:tr w:rsidR="003C2D8B" w14:paraId="3E7AF6A3" w14:textId="77777777" w:rsidTr="67672ED3">
        <w:trPr>
          <w:trHeight w:val="643"/>
        </w:trPr>
        <w:tc>
          <w:tcPr>
            <w:tcW w:w="4547" w:type="dxa"/>
          </w:tcPr>
          <w:p w14:paraId="2F912FAA" w14:textId="4242F30D" w:rsidR="003C2D8B" w:rsidRPr="00CC4D7F" w:rsidRDefault="202F4118" w:rsidP="67672ED3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2: 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What other information might be required on </w:t>
            </w:r>
            <w:r w:rsidR="7F9349A6"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an</w:t>
            </w:r>
            <w:r w:rsidRPr="67672ED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Installation?</w:t>
            </w:r>
          </w:p>
        </w:tc>
        <w:tc>
          <w:tcPr>
            <w:tcW w:w="4859" w:type="dxa"/>
          </w:tcPr>
          <w:p w14:paraId="50CE5F8E" w14:textId="77777777" w:rsidR="00D32FED" w:rsidRPr="00D32FED" w:rsidRDefault="00A016B6" w:rsidP="00D32FED"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  <w:lang w:val="en-GB"/>
              </w:rPr>
              <w:t>T</w:t>
            </w:r>
            <w:r w:rsidRPr="00A016B6">
              <w:rPr>
                <w:sz w:val="22"/>
                <w:szCs w:val="22"/>
              </w:rPr>
              <w:t xml:space="preserve">he labour incurred and parts consumed </w:t>
            </w:r>
            <w:proofErr w:type="gramStart"/>
            <w:r w:rsidRPr="00A016B6">
              <w:rPr>
                <w:sz w:val="22"/>
                <w:szCs w:val="22"/>
              </w:rPr>
              <w:t>in order to</w:t>
            </w:r>
            <w:proofErr w:type="gramEnd"/>
            <w:r w:rsidRPr="00A016B6">
              <w:rPr>
                <w:sz w:val="22"/>
                <w:szCs w:val="22"/>
              </w:rPr>
              <w:t xml:space="preserve"> measure profitability of the sale is often an objective.</w:t>
            </w:r>
          </w:p>
          <w:p w14:paraId="7EFB7FD8" w14:textId="5A796460" w:rsidR="00D32FED" w:rsidRDefault="00D32FED" w:rsidP="00D32FED">
            <w:pPr>
              <w:pStyle w:val="ListParagraph"/>
              <w:numPr>
                <w:ilvl w:val="1"/>
                <w:numId w:val="5"/>
              </w:numPr>
              <w:rPr>
                <w:sz w:val="22"/>
                <w:szCs w:val="22"/>
              </w:rPr>
            </w:pPr>
            <w:r w:rsidRPr="00D32FED">
              <w:rPr>
                <w:sz w:val="22"/>
                <w:szCs w:val="22"/>
              </w:rPr>
              <w:t xml:space="preserve">installation </w:t>
            </w:r>
            <w:proofErr w:type="spellStart"/>
            <w:r w:rsidRPr="00D32FED">
              <w:rPr>
                <w:sz w:val="22"/>
                <w:szCs w:val="22"/>
              </w:rPr>
              <w:t>labor</w:t>
            </w:r>
            <w:proofErr w:type="spellEnd"/>
            <w:r w:rsidRPr="00D32FED">
              <w:rPr>
                <w:sz w:val="22"/>
                <w:szCs w:val="22"/>
              </w:rPr>
              <w:t xml:space="preserve"> hours</w:t>
            </w:r>
          </w:p>
          <w:p w14:paraId="7E0C9608" w14:textId="24E5BE91" w:rsidR="00D32FED" w:rsidRPr="00D32FED" w:rsidRDefault="00D32FED" w:rsidP="00D32FED">
            <w:pPr>
              <w:pStyle w:val="ListParagraph"/>
              <w:numPr>
                <w:ilvl w:val="1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installation hours in profitability calculations</w:t>
            </w:r>
          </w:p>
          <w:p w14:paraId="34985379" w14:textId="77777777" w:rsidR="00A016B6" w:rsidRPr="00A016B6" w:rsidRDefault="00A016B6" w:rsidP="00A016B6"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</w:rPr>
              <w:t>R</w:t>
            </w:r>
            <w:r w:rsidRPr="00A016B6">
              <w:rPr>
                <w:sz w:val="22"/>
                <w:szCs w:val="22"/>
              </w:rPr>
              <w:t>equires scheduling of field staff and completion of the job in the field.</w:t>
            </w:r>
          </w:p>
          <w:p w14:paraId="6FDE4E9E" w14:textId="3C5B78D5" w:rsidR="00A016B6" w:rsidRPr="00A016B6" w:rsidRDefault="00A016B6" w:rsidP="00A016B6"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</w:rPr>
              <w:t>I</w:t>
            </w:r>
            <w:r w:rsidRPr="00A016B6">
              <w:rPr>
                <w:sz w:val="22"/>
                <w:szCs w:val="22"/>
              </w:rPr>
              <w:t>nformation for future servicing</w:t>
            </w:r>
          </w:p>
        </w:tc>
      </w:tr>
      <w:tr w:rsidR="00D32FED" w14:paraId="2D2E8ADF" w14:textId="77777777" w:rsidTr="67672ED3">
        <w:trPr>
          <w:trHeight w:val="643"/>
        </w:trPr>
        <w:tc>
          <w:tcPr>
            <w:tcW w:w="4547" w:type="dxa"/>
          </w:tcPr>
          <w:p w14:paraId="0BC18987" w14:textId="77777777" w:rsidR="00D32FED" w:rsidRPr="67672ED3" w:rsidRDefault="00D32FED" w:rsidP="67672ED3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4859" w:type="dxa"/>
          </w:tcPr>
          <w:p w14:paraId="1AC5B146" w14:textId="77777777" w:rsidR="00D32FED" w:rsidRDefault="00D32FED" w:rsidP="00A016B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  <w:lang w:val="en-GB"/>
              </w:rPr>
            </w:pPr>
          </w:p>
        </w:tc>
      </w:tr>
    </w:tbl>
    <w:p w14:paraId="7C7FD831" w14:textId="77777777" w:rsidR="003C2D8B" w:rsidRDefault="003C2D8B" w:rsidP="0009652A">
      <w:pPr>
        <w:rPr>
          <w:rFonts w:eastAsiaTheme="minorEastAsia"/>
          <w:sz w:val="22"/>
          <w:szCs w:val="22"/>
        </w:rPr>
      </w:pPr>
    </w:p>
    <w:p w14:paraId="52F64C69" w14:textId="77777777" w:rsidR="00114911" w:rsidRDefault="00114911" w:rsidP="0009652A">
      <w:pPr>
        <w:rPr>
          <w:rFonts w:eastAsiaTheme="minorEastAsia"/>
          <w:sz w:val="22"/>
          <w:szCs w:val="22"/>
        </w:rPr>
      </w:pPr>
    </w:p>
    <w:p w14:paraId="7F52953D" w14:textId="77777777" w:rsidR="009539A8" w:rsidRDefault="009539A8" w:rsidP="0009652A">
      <w:pPr>
        <w:rPr>
          <w:rFonts w:eastAsiaTheme="minorEastAsia"/>
          <w:sz w:val="22"/>
          <w:szCs w:val="22"/>
        </w:rPr>
      </w:pPr>
    </w:p>
    <w:p w14:paraId="7DCBA051" w14:textId="6CE2141A" w:rsidR="004E4B4F" w:rsidRDefault="004E4B4F" w:rsidP="00114911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  <w:r w:rsidRPr="004E4B4F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NXPEEE2022A - </w:t>
      </w:r>
      <w:proofErr w:type="spellStart"/>
      <w:r w:rsidRPr="004E4B4F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Breakfix</w:t>
      </w:r>
      <w:proofErr w:type="spellEnd"/>
      <w:r w:rsidRPr="004E4B4F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/ Repair</w:t>
      </w:r>
      <w: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</w:t>
      </w:r>
    </w:p>
    <w:p w14:paraId="425C1032" w14:textId="77777777" w:rsidR="004E4B4F" w:rsidRPr="004E4B4F" w:rsidRDefault="004E4B4F" w:rsidP="00114911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4547"/>
        <w:gridCol w:w="4859"/>
      </w:tblGrid>
      <w:tr w:rsidR="00114911" w:rsidRPr="009545C8" w14:paraId="6AE4EF42" w14:textId="77777777" w:rsidTr="67672ED3">
        <w:trPr>
          <w:trHeight w:val="681"/>
        </w:trPr>
        <w:tc>
          <w:tcPr>
            <w:tcW w:w="4547" w:type="dxa"/>
            <w:shd w:val="clear" w:color="auto" w:fill="3DC8FF"/>
            <w:vAlign w:val="center"/>
          </w:tcPr>
          <w:p w14:paraId="5E54F358" w14:textId="77777777" w:rsidR="00114911" w:rsidRPr="00CC4D7F" w:rsidRDefault="368798BA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Remote Activity </w:t>
            </w:r>
          </w:p>
        </w:tc>
        <w:tc>
          <w:tcPr>
            <w:tcW w:w="4859" w:type="dxa"/>
            <w:shd w:val="clear" w:color="auto" w:fill="3DC8FF"/>
            <w:vAlign w:val="center"/>
          </w:tcPr>
          <w:p w14:paraId="7C087106" w14:textId="77777777" w:rsidR="00114911" w:rsidRPr="00CC4D7F" w:rsidRDefault="368798BA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Answers</w:t>
            </w:r>
          </w:p>
        </w:tc>
      </w:tr>
      <w:tr w:rsidR="00114911" w14:paraId="472E314F" w14:textId="77777777" w:rsidTr="67672ED3">
        <w:trPr>
          <w:trHeight w:val="643"/>
        </w:trPr>
        <w:tc>
          <w:tcPr>
            <w:tcW w:w="4547" w:type="dxa"/>
          </w:tcPr>
          <w:p w14:paraId="6BBBAF62" w14:textId="14379B6A" w:rsidR="00114911" w:rsidRPr="00CC4D7F" w:rsidRDefault="004E4B4F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  <w:r w:rsidRPr="004E4B4F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lastRenderedPageBreak/>
              <w:t>Question 1:</w:t>
            </w:r>
            <w:r w:rsidRPr="004E4B4F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What information may help a technician in the field when working on a </w:t>
            </w:r>
            <w:proofErr w:type="spellStart"/>
            <w:r w:rsidRPr="004E4B4F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breakfix</w:t>
            </w:r>
            <w:proofErr w:type="spellEnd"/>
            <w:r w:rsidRPr="004E4B4F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?</w:t>
            </w:r>
          </w:p>
        </w:tc>
        <w:tc>
          <w:tcPr>
            <w:tcW w:w="4859" w:type="dxa"/>
          </w:tcPr>
          <w:p w14:paraId="223CC00C" w14:textId="77777777" w:rsidR="0040626F" w:rsidRPr="0040626F" w:rsidRDefault="0040626F" w:rsidP="004062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0626F">
              <w:rPr>
                <w:sz w:val="22"/>
                <w:szCs w:val="22"/>
              </w:rPr>
              <w:t>Which Asset is faulty?</w:t>
            </w:r>
          </w:p>
          <w:p w14:paraId="0FA058DD" w14:textId="77777777" w:rsidR="0040626F" w:rsidRPr="0040626F" w:rsidRDefault="0040626F" w:rsidP="004062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  <w:lang w:val="en-US"/>
              </w:rPr>
            </w:pPr>
            <w:r w:rsidRPr="0040626F">
              <w:rPr>
                <w:sz w:val="22"/>
                <w:szCs w:val="22"/>
                <w:lang w:val="en-US"/>
              </w:rPr>
              <w:t>Is the Asset covered under warranty?</w:t>
            </w:r>
          </w:p>
          <w:p w14:paraId="157DDB39" w14:textId="77777777" w:rsidR="0040626F" w:rsidRPr="0040626F" w:rsidRDefault="0040626F" w:rsidP="004062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  <w:lang w:val="en-US"/>
              </w:rPr>
            </w:pPr>
            <w:r w:rsidRPr="0040626F">
              <w:rPr>
                <w:sz w:val="22"/>
                <w:szCs w:val="22"/>
                <w:lang w:val="en-US"/>
              </w:rPr>
              <w:t>What parts may be required to fix it?</w:t>
            </w:r>
          </w:p>
          <w:p w14:paraId="184FD162" w14:textId="788AC320" w:rsidR="0040626F" w:rsidRDefault="0040626F" w:rsidP="004062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0626F">
              <w:rPr>
                <w:sz w:val="22"/>
                <w:szCs w:val="22"/>
              </w:rPr>
              <w:t>Availability of parts</w:t>
            </w:r>
          </w:p>
          <w:p w14:paraId="0457662A" w14:textId="77777777" w:rsidR="0040626F" w:rsidRPr="0040626F" w:rsidRDefault="0040626F" w:rsidP="0040626F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  <w:lang w:val="en-US"/>
              </w:rPr>
            </w:pPr>
            <w:r w:rsidRPr="0040626F">
              <w:rPr>
                <w:sz w:val="22"/>
                <w:szCs w:val="22"/>
                <w:lang w:val="en-US"/>
              </w:rPr>
              <w:t>Is the Asset under a service contract?</w:t>
            </w:r>
          </w:p>
          <w:p w14:paraId="27F6FC1A" w14:textId="77777777" w:rsidR="0040626F" w:rsidRPr="0040626F" w:rsidRDefault="0040626F" w:rsidP="0040626F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  <w:lang w:val="en-US"/>
              </w:rPr>
            </w:pPr>
            <w:r w:rsidRPr="0040626F">
              <w:rPr>
                <w:sz w:val="22"/>
                <w:szCs w:val="22"/>
                <w:lang w:val="en-US"/>
              </w:rPr>
              <w:t>Is a replacement Asset required?</w:t>
            </w:r>
          </w:p>
          <w:p w14:paraId="7E6CA61F" w14:textId="2514D848" w:rsidR="0040626F" w:rsidRPr="0040626F" w:rsidRDefault="0040626F" w:rsidP="0040626F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40626F">
              <w:rPr>
                <w:sz w:val="22"/>
                <w:szCs w:val="22"/>
              </w:rPr>
              <w:t>Is an RMA required?</w:t>
            </w:r>
          </w:p>
          <w:p w14:paraId="1A443EE9" w14:textId="77777777" w:rsidR="00114911" w:rsidRPr="00CC4D7F" w:rsidRDefault="00114911" w:rsidP="00211A65">
            <w:pPr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</w:pPr>
          </w:p>
        </w:tc>
      </w:tr>
    </w:tbl>
    <w:p w14:paraId="6094FDB1" w14:textId="77777777" w:rsidR="00114911" w:rsidRDefault="00114911" w:rsidP="0009652A">
      <w:pPr>
        <w:rPr>
          <w:rFonts w:eastAsiaTheme="minorEastAsia"/>
          <w:sz w:val="22"/>
          <w:szCs w:val="22"/>
        </w:rPr>
      </w:pPr>
    </w:p>
    <w:p w14:paraId="6323F7C5" w14:textId="77777777" w:rsidR="009539A8" w:rsidRDefault="009539A8" w:rsidP="0009652A">
      <w:pPr>
        <w:rPr>
          <w:rFonts w:eastAsiaTheme="minorEastAsia"/>
          <w:sz w:val="22"/>
          <w:szCs w:val="22"/>
        </w:rPr>
      </w:pPr>
    </w:p>
    <w:p w14:paraId="7457B53D" w14:textId="77777777" w:rsidR="009539A8" w:rsidRDefault="009539A8" w:rsidP="67672ED3">
      <w:pPr>
        <w:rPr>
          <w:rFonts w:eastAsiaTheme="minorEastAsia"/>
          <w:sz w:val="22"/>
          <w:szCs w:val="22"/>
        </w:rPr>
      </w:pPr>
    </w:p>
    <w:p w14:paraId="3027D4FE" w14:textId="17B65D17" w:rsidR="7654E723" w:rsidRDefault="7654E723" w:rsidP="7654E723">
      <w:pPr>
        <w:rPr>
          <w:rFonts w:eastAsiaTheme="minorEastAsia"/>
          <w:sz w:val="22"/>
          <w:szCs w:val="22"/>
        </w:rPr>
      </w:pPr>
    </w:p>
    <w:p w14:paraId="1011DA98" w14:textId="6D17898C" w:rsidR="7654E723" w:rsidRDefault="7654E723" w:rsidP="7654E723">
      <w:pPr>
        <w:rPr>
          <w:rFonts w:eastAsiaTheme="minorEastAsia"/>
          <w:sz w:val="22"/>
          <w:szCs w:val="22"/>
        </w:rPr>
      </w:pPr>
    </w:p>
    <w:p w14:paraId="01EC4D4F" w14:textId="31C78D69" w:rsidR="67672ED3" w:rsidRDefault="67672ED3" w:rsidP="67672ED3">
      <w:pPr>
        <w:rPr>
          <w:rFonts w:eastAsiaTheme="minorEastAsia"/>
          <w:sz w:val="22"/>
          <w:szCs w:val="22"/>
        </w:rPr>
      </w:pPr>
    </w:p>
    <w:p w14:paraId="28D125DF" w14:textId="1D150E66" w:rsidR="67672ED3" w:rsidRDefault="67672ED3" w:rsidP="67672ED3">
      <w:pPr>
        <w:rPr>
          <w:rFonts w:eastAsiaTheme="minorEastAsia"/>
          <w:sz w:val="22"/>
          <w:szCs w:val="22"/>
        </w:rPr>
      </w:pPr>
    </w:p>
    <w:p w14:paraId="4141FF63" w14:textId="0C83C558" w:rsidR="009539A8" w:rsidRDefault="009539A8" w:rsidP="009539A8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  <w:r w:rsidRPr="009539A8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NXPEEE2022A </w:t>
      </w:r>
      <w: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>–</w:t>
      </w:r>
      <w:r w:rsidRPr="009539A8"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Maintenance</w:t>
      </w:r>
      <w: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  <w:t xml:space="preserve"> </w:t>
      </w:r>
    </w:p>
    <w:p w14:paraId="6154D423" w14:textId="77777777" w:rsidR="009539A8" w:rsidRPr="004E4B4F" w:rsidRDefault="009539A8" w:rsidP="009539A8">
      <w:pPr>
        <w:rPr>
          <w:rFonts w:ascii="Suisse Int'l Medium" w:eastAsiaTheme="minorEastAsia" w:hAnsi="Suisse Int'l Medium" w:cs="Suisse Int'l Medium"/>
          <w:b/>
          <w:bCs/>
          <w:color w:val="171717" w:themeColor="background2" w:themeShade="1A"/>
        </w:rPr>
      </w:pP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4547"/>
        <w:gridCol w:w="4859"/>
      </w:tblGrid>
      <w:tr w:rsidR="009539A8" w:rsidRPr="009545C8" w14:paraId="7A01A453" w14:textId="77777777" w:rsidTr="7654E723">
        <w:trPr>
          <w:trHeight w:val="681"/>
        </w:trPr>
        <w:tc>
          <w:tcPr>
            <w:tcW w:w="4547" w:type="dxa"/>
            <w:shd w:val="clear" w:color="auto" w:fill="3DC8FF"/>
            <w:vAlign w:val="center"/>
          </w:tcPr>
          <w:p w14:paraId="1BEF46AB" w14:textId="77777777" w:rsidR="009539A8" w:rsidRPr="00CC4D7F" w:rsidRDefault="2373D6EE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Remote Activity </w:t>
            </w:r>
          </w:p>
        </w:tc>
        <w:tc>
          <w:tcPr>
            <w:tcW w:w="4859" w:type="dxa"/>
            <w:shd w:val="clear" w:color="auto" w:fill="3DC8FF"/>
            <w:vAlign w:val="center"/>
          </w:tcPr>
          <w:p w14:paraId="4576CF75" w14:textId="77777777" w:rsidR="009539A8" w:rsidRPr="00CC4D7F" w:rsidRDefault="2373D6EE" w:rsidP="67672ED3">
            <w:pPr>
              <w:jc w:val="center"/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67672ED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>Answers</w:t>
            </w:r>
          </w:p>
        </w:tc>
      </w:tr>
      <w:tr w:rsidR="009539A8" w14:paraId="400E4E9D" w14:textId="77777777" w:rsidTr="7654E723">
        <w:trPr>
          <w:trHeight w:val="643"/>
        </w:trPr>
        <w:tc>
          <w:tcPr>
            <w:tcW w:w="4547" w:type="dxa"/>
          </w:tcPr>
          <w:p w14:paraId="2C0A08C7" w14:textId="1FC66F28" w:rsidR="009539A8" w:rsidRPr="00CC4D7F" w:rsidRDefault="00B275D1" w:rsidP="245C7964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245C7964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1: </w:t>
            </w:r>
            <w:r w:rsidR="17CAEA6D" w:rsidRPr="245C7964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What NS Record represents a Maintenance Contract?</w:t>
            </w:r>
          </w:p>
        </w:tc>
        <w:tc>
          <w:tcPr>
            <w:tcW w:w="4859" w:type="dxa"/>
          </w:tcPr>
          <w:p w14:paraId="17FF8141" w14:textId="6056F218" w:rsidR="009539A8" w:rsidRPr="00C339E5" w:rsidRDefault="001E728A" w:rsidP="00C339E5">
            <w:r w:rsidRPr="00C339E5">
              <w:rPr>
                <w:sz w:val="22"/>
                <w:szCs w:val="22"/>
              </w:rPr>
              <w:t>The Maintenance Contract is represented as a contract in NS. T</w:t>
            </w:r>
            <w:r w:rsidRPr="00C339E5">
              <w:rPr>
                <w:sz w:val="22"/>
                <w:szCs w:val="22"/>
              </w:rPr>
              <w:t>he contract is often billed using a NetSuite billing schedule or memorized transaction</w:t>
            </w:r>
          </w:p>
        </w:tc>
      </w:tr>
      <w:tr w:rsidR="009539A8" w14:paraId="4B81EB78" w14:textId="77777777" w:rsidTr="7654E723">
        <w:trPr>
          <w:trHeight w:val="643"/>
        </w:trPr>
        <w:tc>
          <w:tcPr>
            <w:tcW w:w="4547" w:type="dxa"/>
          </w:tcPr>
          <w:p w14:paraId="7FEAB91E" w14:textId="037A7B10" w:rsidR="009539A8" w:rsidRPr="00CC4D7F" w:rsidRDefault="4E2A5FF4" w:rsidP="245C7964">
            <w:pPr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7654E723">
              <w:rPr>
                <w:rFonts w:ascii="Suisse Int'l" w:eastAsiaTheme="minorEastAsia" w:hAnsi="Suisse Int'l"/>
                <w:b/>
                <w:bCs/>
                <w:color w:val="171717" w:themeColor="background2" w:themeShade="1A"/>
                <w:sz w:val="22"/>
                <w:szCs w:val="22"/>
              </w:rPr>
              <w:t xml:space="preserve">Question 2: </w:t>
            </w:r>
            <w:r w:rsidR="3325F2B3" w:rsidRPr="7654E72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>How are Maintenance jobs</w:t>
            </w:r>
            <w:r w:rsidR="394C9B0D" w:rsidRPr="7654E72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often</w:t>
            </w:r>
            <w:r w:rsidR="3325F2B3" w:rsidRPr="7654E723">
              <w:rPr>
                <w:rFonts w:ascii="Suisse Int'l" w:eastAsiaTheme="minorEastAsia" w:hAnsi="Suisse Int'l"/>
                <w:color w:val="171717" w:themeColor="background2" w:themeShade="1A"/>
                <w:sz w:val="22"/>
                <w:szCs w:val="22"/>
              </w:rPr>
              <w:t xml:space="preserve"> invoiced? </w:t>
            </w:r>
          </w:p>
        </w:tc>
        <w:tc>
          <w:tcPr>
            <w:tcW w:w="4859" w:type="dxa"/>
          </w:tcPr>
          <w:p w14:paraId="6ACCBD2A" w14:textId="177BC031" w:rsidR="009539A8" w:rsidRPr="00C339E5" w:rsidRDefault="00C339E5" w:rsidP="00C339E5">
            <w:r w:rsidRPr="00C339E5">
              <w:rPr>
                <w:sz w:val="22"/>
                <w:szCs w:val="22"/>
              </w:rPr>
              <w:t>the contract is often billed using a NetSuite billing schedule or memorized transaction</w:t>
            </w:r>
          </w:p>
        </w:tc>
      </w:tr>
    </w:tbl>
    <w:p w14:paraId="5F7D7838" w14:textId="77777777" w:rsidR="009539A8" w:rsidRDefault="009539A8" w:rsidP="0009652A">
      <w:pPr>
        <w:rPr>
          <w:rFonts w:eastAsiaTheme="minorEastAsia"/>
          <w:sz w:val="22"/>
          <w:szCs w:val="22"/>
        </w:rPr>
      </w:pPr>
    </w:p>
    <w:sectPr w:rsidR="00953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isse Int'l Bold">
    <w:altName w:val="Arial"/>
    <w:panose1 w:val="00000000000000000000"/>
    <w:charset w:val="00"/>
    <w:family w:val="swiss"/>
    <w:notTrueType/>
    <w:pitch w:val="variable"/>
    <w:sig w:usb0="00002207" w:usb1="00000000" w:usb2="00000008" w:usb3="00000000" w:csb0="000000D7" w:csb1="00000000"/>
  </w:font>
  <w:font w:name="Suisse Int'l Medium">
    <w:altName w:val="Arial"/>
    <w:panose1 w:val="00000000000000000000"/>
    <w:charset w:val="00"/>
    <w:family w:val="swiss"/>
    <w:notTrueType/>
    <w:pitch w:val="variable"/>
    <w:sig w:usb0="00002207" w:usb1="00000000" w:usb2="00000008" w:usb3="00000000" w:csb0="000000D7" w:csb1="00000000"/>
  </w:font>
  <w:font w:name="Suisse Int'l">
    <w:altName w:val="Calibri"/>
    <w:charset w:val="00"/>
    <w:family w:val="swiss"/>
    <w:pitch w:val="variable"/>
    <w:sig w:usb0="A000007F" w:usb1="4000207B" w:usb2="00000000" w:usb3="00000000" w:csb0="00000093" w:csb1="00000000"/>
  </w:font>
  <w:font w:name="Zona Pro Regular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F147A"/>
    <w:multiLevelType w:val="hybridMultilevel"/>
    <w:tmpl w:val="500C766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25DDF"/>
    <w:multiLevelType w:val="multilevel"/>
    <w:tmpl w:val="0D8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A11478"/>
    <w:multiLevelType w:val="hybridMultilevel"/>
    <w:tmpl w:val="36F0130C"/>
    <w:lvl w:ilvl="0" w:tplc="8EB2DB4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A19BD"/>
    <w:multiLevelType w:val="multilevel"/>
    <w:tmpl w:val="2DB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C323DC"/>
    <w:multiLevelType w:val="hybridMultilevel"/>
    <w:tmpl w:val="BAF60B3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DF82EB7"/>
    <w:multiLevelType w:val="multilevel"/>
    <w:tmpl w:val="AC2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BC3007"/>
    <w:multiLevelType w:val="multilevel"/>
    <w:tmpl w:val="62C2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640BC1"/>
    <w:multiLevelType w:val="hybridMultilevel"/>
    <w:tmpl w:val="9A508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4463F"/>
    <w:multiLevelType w:val="multilevel"/>
    <w:tmpl w:val="5634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5E0614"/>
    <w:multiLevelType w:val="hybridMultilevel"/>
    <w:tmpl w:val="CA40A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40806"/>
    <w:multiLevelType w:val="multilevel"/>
    <w:tmpl w:val="0AB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1C6898"/>
    <w:multiLevelType w:val="hybridMultilevel"/>
    <w:tmpl w:val="C152E292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97FB4"/>
    <w:multiLevelType w:val="hybridMultilevel"/>
    <w:tmpl w:val="772A0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BD6EDB"/>
    <w:multiLevelType w:val="hybridMultilevel"/>
    <w:tmpl w:val="398AB24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801530">
    <w:abstractNumId w:val="9"/>
  </w:num>
  <w:num w:numId="2" w16cid:durableId="2045322513">
    <w:abstractNumId w:val="12"/>
  </w:num>
  <w:num w:numId="3" w16cid:durableId="656736603">
    <w:abstractNumId w:val="7"/>
  </w:num>
  <w:num w:numId="4" w16cid:durableId="280037430">
    <w:abstractNumId w:val="4"/>
  </w:num>
  <w:num w:numId="5" w16cid:durableId="489447248">
    <w:abstractNumId w:val="2"/>
  </w:num>
  <w:num w:numId="6" w16cid:durableId="1675960959">
    <w:abstractNumId w:val="5"/>
  </w:num>
  <w:num w:numId="7" w16cid:durableId="321398969">
    <w:abstractNumId w:val="10"/>
  </w:num>
  <w:num w:numId="8" w16cid:durableId="1177425469">
    <w:abstractNumId w:val="3"/>
  </w:num>
  <w:num w:numId="9" w16cid:durableId="210658663">
    <w:abstractNumId w:val="6"/>
  </w:num>
  <w:num w:numId="10" w16cid:durableId="2010938933">
    <w:abstractNumId w:val="1"/>
  </w:num>
  <w:num w:numId="11" w16cid:durableId="301814338">
    <w:abstractNumId w:val="13"/>
  </w:num>
  <w:num w:numId="12" w16cid:durableId="815953325">
    <w:abstractNumId w:val="8"/>
  </w:num>
  <w:num w:numId="13" w16cid:durableId="1020665313">
    <w:abstractNumId w:val="11"/>
  </w:num>
  <w:num w:numId="14" w16cid:durableId="96523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C8"/>
    <w:rsid w:val="000012EE"/>
    <w:rsid w:val="00004F86"/>
    <w:rsid w:val="00026136"/>
    <w:rsid w:val="00077EF1"/>
    <w:rsid w:val="00081B64"/>
    <w:rsid w:val="0009652A"/>
    <w:rsid w:val="000B64D0"/>
    <w:rsid w:val="000F7354"/>
    <w:rsid w:val="00107047"/>
    <w:rsid w:val="00114911"/>
    <w:rsid w:val="00121DE8"/>
    <w:rsid w:val="0016214C"/>
    <w:rsid w:val="00165699"/>
    <w:rsid w:val="00176ACE"/>
    <w:rsid w:val="001A029B"/>
    <w:rsid w:val="001E728A"/>
    <w:rsid w:val="001F23F1"/>
    <w:rsid w:val="002133F2"/>
    <w:rsid w:val="002B6504"/>
    <w:rsid w:val="002C3AC7"/>
    <w:rsid w:val="00321A59"/>
    <w:rsid w:val="003966DB"/>
    <w:rsid w:val="003C2D8B"/>
    <w:rsid w:val="0040626F"/>
    <w:rsid w:val="00407F66"/>
    <w:rsid w:val="00410983"/>
    <w:rsid w:val="00423D61"/>
    <w:rsid w:val="00457E94"/>
    <w:rsid w:val="004845D9"/>
    <w:rsid w:val="004B002B"/>
    <w:rsid w:val="004B3DA8"/>
    <w:rsid w:val="004C09C6"/>
    <w:rsid w:val="004D1339"/>
    <w:rsid w:val="004E4B4F"/>
    <w:rsid w:val="005378D4"/>
    <w:rsid w:val="00582C11"/>
    <w:rsid w:val="00591BB2"/>
    <w:rsid w:val="005B7154"/>
    <w:rsid w:val="005C4AFC"/>
    <w:rsid w:val="005F5FD8"/>
    <w:rsid w:val="00636123"/>
    <w:rsid w:val="00663C29"/>
    <w:rsid w:val="006739D1"/>
    <w:rsid w:val="006A1F69"/>
    <w:rsid w:val="006A58EE"/>
    <w:rsid w:val="006B0468"/>
    <w:rsid w:val="006D6D67"/>
    <w:rsid w:val="006F33BA"/>
    <w:rsid w:val="00703BB1"/>
    <w:rsid w:val="00713926"/>
    <w:rsid w:val="007527E2"/>
    <w:rsid w:val="00767C81"/>
    <w:rsid w:val="007949AF"/>
    <w:rsid w:val="007C56F7"/>
    <w:rsid w:val="00807A7F"/>
    <w:rsid w:val="00815A90"/>
    <w:rsid w:val="008232A0"/>
    <w:rsid w:val="008260E5"/>
    <w:rsid w:val="008323F3"/>
    <w:rsid w:val="00861E6F"/>
    <w:rsid w:val="008D0B06"/>
    <w:rsid w:val="008D37A0"/>
    <w:rsid w:val="0090514E"/>
    <w:rsid w:val="00946A05"/>
    <w:rsid w:val="0095264A"/>
    <w:rsid w:val="009539A8"/>
    <w:rsid w:val="009545C8"/>
    <w:rsid w:val="00986777"/>
    <w:rsid w:val="009C115B"/>
    <w:rsid w:val="00A016B6"/>
    <w:rsid w:val="00A0235D"/>
    <w:rsid w:val="00A21667"/>
    <w:rsid w:val="00A875FA"/>
    <w:rsid w:val="00AC3DF8"/>
    <w:rsid w:val="00AD247B"/>
    <w:rsid w:val="00AD3D4B"/>
    <w:rsid w:val="00B244D5"/>
    <w:rsid w:val="00B275D1"/>
    <w:rsid w:val="00B45870"/>
    <w:rsid w:val="00B77169"/>
    <w:rsid w:val="00B9142D"/>
    <w:rsid w:val="00B9647F"/>
    <w:rsid w:val="00BA46B6"/>
    <w:rsid w:val="00BA7783"/>
    <w:rsid w:val="00BF4F9F"/>
    <w:rsid w:val="00C006DA"/>
    <w:rsid w:val="00C22AEE"/>
    <w:rsid w:val="00C339E5"/>
    <w:rsid w:val="00CA07FF"/>
    <w:rsid w:val="00CA411F"/>
    <w:rsid w:val="00CC32FE"/>
    <w:rsid w:val="00CC4D7F"/>
    <w:rsid w:val="00D22205"/>
    <w:rsid w:val="00D32FED"/>
    <w:rsid w:val="00D35900"/>
    <w:rsid w:val="00D61664"/>
    <w:rsid w:val="00DB035D"/>
    <w:rsid w:val="00E0512B"/>
    <w:rsid w:val="00E62690"/>
    <w:rsid w:val="00E63858"/>
    <w:rsid w:val="00E747BD"/>
    <w:rsid w:val="00E8261F"/>
    <w:rsid w:val="00EA1537"/>
    <w:rsid w:val="00F27CC4"/>
    <w:rsid w:val="00F83252"/>
    <w:rsid w:val="00F97400"/>
    <w:rsid w:val="00F97E4C"/>
    <w:rsid w:val="00FB3200"/>
    <w:rsid w:val="00FD5DBC"/>
    <w:rsid w:val="00FE53D9"/>
    <w:rsid w:val="01A867CB"/>
    <w:rsid w:val="0324881D"/>
    <w:rsid w:val="0701DD85"/>
    <w:rsid w:val="0E7B8023"/>
    <w:rsid w:val="11761A9F"/>
    <w:rsid w:val="163D9472"/>
    <w:rsid w:val="17CAEA6D"/>
    <w:rsid w:val="1C40E248"/>
    <w:rsid w:val="1FDA6848"/>
    <w:rsid w:val="20149605"/>
    <w:rsid w:val="202F4118"/>
    <w:rsid w:val="21407EDE"/>
    <w:rsid w:val="2373D6EE"/>
    <w:rsid w:val="23ED1C76"/>
    <w:rsid w:val="245C7964"/>
    <w:rsid w:val="2851AF0D"/>
    <w:rsid w:val="295E4DA5"/>
    <w:rsid w:val="2B183293"/>
    <w:rsid w:val="2D543847"/>
    <w:rsid w:val="2DAAE949"/>
    <w:rsid w:val="3000E1C4"/>
    <w:rsid w:val="3309A910"/>
    <w:rsid w:val="3325F2B3"/>
    <w:rsid w:val="35D70D7B"/>
    <w:rsid w:val="368798BA"/>
    <w:rsid w:val="37B22B76"/>
    <w:rsid w:val="37DB54C6"/>
    <w:rsid w:val="394C9B0D"/>
    <w:rsid w:val="3B4806D3"/>
    <w:rsid w:val="3BC214BD"/>
    <w:rsid w:val="3C019315"/>
    <w:rsid w:val="3CE3D734"/>
    <w:rsid w:val="3DAAA73D"/>
    <w:rsid w:val="3E7D3837"/>
    <w:rsid w:val="420EF10E"/>
    <w:rsid w:val="43D3D172"/>
    <w:rsid w:val="459A364C"/>
    <w:rsid w:val="45A3F994"/>
    <w:rsid w:val="48B71228"/>
    <w:rsid w:val="4E2A5FF4"/>
    <w:rsid w:val="4EE426F6"/>
    <w:rsid w:val="4F122B5A"/>
    <w:rsid w:val="4FFE82B3"/>
    <w:rsid w:val="53E5214F"/>
    <w:rsid w:val="5A09AEE5"/>
    <w:rsid w:val="5A435127"/>
    <w:rsid w:val="5AB57871"/>
    <w:rsid w:val="5EBD9DE6"/>
    <w:rsid w:val="6147B53B"/>
    <w:rsid w:val="67672ED3"/>
    <w:rsid w:val="6A57B82F"/>
    <w:rsid w:val="6AEBA97E"/>
    <w:rsid w:val="6D42169D"/>
    <w:rsid w:val="71981427"/>
    <w:rsid w:val="724724C2"/>
    <w:rsid w:val="7654E723"/>
    <w:rsid w:val="76D94BD6"/>
    <w:rsid w:val="794A59F8"/>
    <w:rsid w:val="79F0850D"/>
    <w:rsid w:val="7B6305D8"/>
    <w:rsid w:val="7CDECF50"/>
    <w:rsid w:val="7F3772F1"/>
    <w:rsid w:val="7F9349A6"/>
    <w:rsid w:val="7FBBD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C382"/>
  <w15:chartTrackingRefBased/>
  <w15:docId w15:val="{9E7BE37B-D5BD-45FA-8D1A-F1FC697A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5C8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5C8"/>
    <w:pPr>
      <w:ind w:left="720"/>
      <w:contextualSpacing/>
    </w:pPr>
    <w:rPr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C8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  <w:sz w:val="22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545C8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9545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45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45C8"/>
    <w:rPr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9545C8"/>
    <w:rPr>
      <w:color w:val="2B579A"/>
      <w:shd w:val="clear" w:color="auto" w:fill="E6E6E6"/>
    </w:rPr>
  </w:style>
  <w:style w:type="table" w:styleId="TableGrid">
    <w:name w:val="Table Grid"/>
    <w:basedOn w:val="TableNormal"/>
    <w:uiPriority w:val="39"/>
    <w:rsid w:val="00954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7C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C8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57E94"/>
    <w:rPr>
      <w:b/>
      <w:bCs/>
    </w:rPr>
  </w:style>
  <w:style w:type="paragraph" w:styleId="NormalWeb">
    <w:name w:val="Normal (Web)"/>
    <w:basedOn w:val="Normal"/>
    <w:uiPriority w:val="99"/>
    <w:unhideWhenUsed/>
    <w:rsid w:val="00D6166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UY" w:eastAsia="es-UY"/>
    </w:rPr>
  </w:style>
  <w:style w:type="character" w:customStyle="1" w:styleId="inline-highlight">
    <w:name w:val="inline-highlight"/>
    <w:basedOn w:val="DefaultParagraphFont"/>
    <w:rsid w:val="004B0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911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89562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30081CFD85A4999A1848F00BC947C" ma:contentTypeVersion="15" ma:contentTypeDescription="Create a new document." ma:contentTypeScope="" ma:versionID="cff0f2118012168c22cb318ef2f3d143">
  <xsd:schema xmlns:xsd="http://www.w3.org/2001/XMLSchema" xmlns:xs="http://www.w3.org/2001/XMLSchema" xmlns:p="http://schemas.microsoft.com/office/2006/metadata/properties" xmlns:ns2="a16bb5e1-3e57-43a5-9b31-8458d4b37094" xmlns:ns3="4dbd7139-6a15-4d64-a6c1-4378b39dfa84" targetNamespace="http://schemas.microsoft.com/office/2006/metadata/properties" ma:root="true" ma:fieldsID="4c692a9070853afd0db795400535f30f" ns2:_="" ns3:_="">
    <xsd:import namespace="a16bb5e1-3e57-43a5-9b31-8458d4b37094"/>
    <xsd:import namespace="4dbd7139-6a15-4d64-a6c1-4378b39dfa84"/>
    <xsd:element name="properties">
      <xsd:complexType>
        <xsd:sequence>
          <xsd:element name="documentManagement">
            <xsd:complexType>
              <xsd:all>
                <xsd:element ref="ns2:Partner" minOccurs="0"/>
                <xsd:element ref="ns2:RoleTrack" minOccurs="0"/>
                <xsd:element ref="ns2:TrainingSess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6bb5e1-3e57-43a5-9b31-8458d4b37094" elementFormDefault="qualified">
    <xsd:import namespace="http://schemas.microsoft.com/office/2006/documentManagement/types"/>
    <xsd:import namespace="http://schemas.microsoft.com/office/infopath/2007/PartnerControls"/>
    <xsd:element name="Partner" ma:index="8" nillable="true" ma:displayName="Partner" ma:format="Dropdown" ma:internalName="Partner">
      <xsd:simpleType>
        <xsd:restriction base="dms:Text">
          <xsd:maxLength value="255"/>
        </xsd:restriction>
      </xsd:simpleType>
    </xsd:element>
    <xsd:element name="RoleTrack" ma:index="9" nillable="true" ma:displayName="Role Track" ma:format="Dropdown" ma:internalName="RoleTrack">
      <xsd:simpleType>
        <xsd:restriction base="dms:Choice">
          <xsd:enumeration value="FC"/>
          <xsd:enumeration value="TC"/>
          <xsd:enumeration value="SC"/>
        </xsd:restriction>
      </xsd:simpleType>
    </xsd:element>
    <xsd:element name="TrainingSession" ma:index="10" nillable="true" ma:displayName="Training Session" ma:format="Dropdown" ma:internalName="TrainingSession">
      <xsd:simpleType>
        <xsd:restriction base="dms:Choice">
          <xsd:enumeration value="September 2023"/>
          <xsd:enumeration value="November 2023"/>
          <xsd:enumeration value="January 2024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d7139-6a15-4d64-a6c1-4378b39dfa8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oleTrack xmlns="a16bb5e1-3e57-43a5-9b31-8458d4b37094" xsi:nil="true"/>
    <Partner xmlns="a16bb5e1-3e57-43a5-9b31-8458d4b37094" xsi:nil="true"/>
    <TrainingSession xmlns="a16bb5e1-3e57-43a5-9b31-8458d4b37094" xsi:nil="true"/>
  </documentManagement>
</p:properties>
</file>

<file path=customXml/itemProps1.xml><?xml version="1.0" encoding="utf-8"?>
<ds:datastoreItem xmlns:ds="http://schemas.openxmlformats.org/officeDocument/2006/customXml" ds:itemID="{2DA5CF07-BBA4-4E70-A353-C7AB3D2B8D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AF2CE6-B4D2-42F8-AD92-95671E439A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6bb5e1-3e57-43a5-9b31-8458d4b37094"/>
    <ds:schemaRef ds:uri="4dbd7139-6a15-4d64-a6c1-4378b39df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795D61-A2BD-4675-AD8F-015D484A8A00}">
  <ds:schemaRefs>
    <ds:schemaRef ds:uri="http://schemas.microsoft.com/office/2006/metadata/properties"/>
    <ds:schemaRef ds:uri="http://schemas.microsoft.com/office/infopath/2007/PartnerControls"/>
    <ds:schemaRef ds:uri="a16bb5e1-3e57-43a5-9b31-8458d4b370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5</Pages>
  <Words>985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Gorena</dc:creator>
  <cp:keywords/>
  <dc:description/>
  <cp:lastModifiedBy>Ilan Daniele</cp:lastModifiedBy>
  <cp:revision>28</cp:revision>
  <dcterms:created xsi:type="dcterms:W3CDTF">2023-04-20T02:56:00Z</dcterms:created>
  <dcterms:modified xsi:type="dcterms:W3CDTF">2023-12-05T04:10:00Z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0x0101003FE30081CFD85A4999A1848F00BC947C</vt:lpwstr>
  </property>
  <property fmtid="{D5CDD505-2E9C-101B-9397-08002B2CF9AE}" pid="3" name="MediaServiceImageTags">
    <vt:lpwstr/>
  </property>
  <property fmtid="{D5CDD505-2E9C-101B-9397-08002B2CF9AE}" pid="4" name="Order">
    <vt:r8>38500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