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51A3C" w14:textId="77777777" w:rsidR="00C811E9" w:rsidRPr="00C811E9" w:rsidRDefault="00C811E9" w:rsidP="00C811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Open NetSuite Website, preferably sandbox</w:t>
      </w:r>
    </w:p>
    <w:p w14:paraId="418C4969" w14:textId="77777777" w:rsidR="00C811E9" w:rsidRPr="00C811E9" w:rsidRDefault="00C811E9" w:rsidP="00C811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Start ZAP HUD.</w:t>
      </w:r>
    </w:p>
    <w:p w14:paraId="3DE92446" w14:textId="398DCC62" w:rsidR="00C811E9" w:rsidRPr="00C811E9" w:rsidRDefault="00C811E9" w:rsidP="00C811E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Click "</w:t>
      </w:r>
      <w:r w:rsidRPr="00C811E9">
        <w:rPr>
          <w:rFonts w:ascii="Oracle Sans" w:eastAsia="Times New Roman" w:hAnsi="Oracle Sans" w:cs="Times New Roman"/>
          <w:b/>
          <w:bCs/>
          <w:color w:val="161513"/>
          <w:sz w:val="24"/>
          <w:szCs w:val="24"/>
        </w:rPr>
        <w:t xml:space="preserve">Manual </w:t>
      </w:r>
      <w:r w:rsidR="00EC448A">
        <w:rPr>
          <w:rFonts w:ascii="Oracle Sans" w:eastAsia="Times New Roman" w:hAnsi="Oracle Sans" w:cs="Times New Roman"/>
          <w:b/>
          <w:bCs/>
          <w:color w:val="161513"/>
          <w:sz w:val="24"/>
          <w:szCs w:val="24"/>
        </w:rPr>
        <w:t>E</w:t>
      </w:r>
      <w:r w:rsidRPr="00C811E9">
        <w:rPr>
          <w:rFonts w:ascii="Oracle Sans" w:eastAsia="Times New Roman" w:hAnsi="Oracle Sans" w:cs="Times New Roman"/>
          <w:b/>
          <w:bCs/>
          <w:color w:val="161513"/>
          <w:sz w:val="24"/>
          <w:szCs w:val="24"/>
        </w:rPr>
        <w:t>xplore</w:t>
      </w: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".</w:t>
      </w:r>
    </w:p>
    <w:p w14:paraId="3421772F" w14:textId="008A92E9" w:rsidR="00C811E9" w:rsidRPr="00C811E9" w:rsidRDefault="00C811E9" w:rsidP="00C811E9">
      <w:pPr>
        <w:shd w:val="clear" w:color="auto" w:fill="FFFFFF"/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 </w:t>
      </w:r>
      <w:r w:rsidRPr="00C811E9">
        <w:rPr>
          <w:rFonts w:ascii="Oracle Sans" w:eastAsia="Times New Roman" w:hAnsi="Oracle Sans" w:cs="Times New Roman"/>
          <w:noProof/>
          <w:color w:val="161513"/>
          <w:sz w:val="24"/>
          <w:szCs w:val="24"/>
        </w:rPr>
        <w:drawing>
          <wp:inline distT="0" distB="0" distL="0" distR="0" wp14:anchorId="622CE02B" wp14:editId="53C325B6">
            <wp:extent cx="4325620" cy="29419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6132E" w14:textId="77777777" w:rsidR="00C811E9" w:rsidRPr="00C811E9" w:rsidRDefault="00C811E9" w:rsidP="00C811E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Input URL of your client's website to secure test, then click "</w:t>
      </w:r>
      <w:r w:rsidRPr="00C811E9">
        <w:rPr>
          <w:rFonts w:ascii="Oracle Sans" w:eastAsia="Times New Roman" w:hAnsi="Oracle Sans" w:cs="Times New Roman"/>
          <w:b/>
          <w:bCs/>
          <w:color w:val="161513"/>
          <w:sz w:val="24"/>
          <w:szCs w:val="24"/>
        </w:rPr>
        <w:t>Launch Browse</w:t>
      </w: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r". </w:t>
      </w:r>
      <w:r w:rsidRPr="00C811E9">
        <w:rPr>
          <w:rFonts w:ascii="Oracle Sans" w:eastAsia="Times New Roman" w:hAnsi="Oracle Sans" w:cs="Times New Roman"/>
          <w:i/>
          <w:iCs/>
          <w:color w:val="161513"/>
          <w:sz w:val="24"/>
          <w:szCs w:val="24"/>
        </w:rPr>
        <w:t>**Watch out for 504 Gateway error. </w:t>
      </w:r>
    </w:p>
    <w:p w14:paraId="4F7A7BAA" w14:textId="47CF6B12" w:rsidR="00C811E9" w:rsidRPr="00C811E9" w:rsidRDefault="00C811E9" w:rsidP="00C811E9">
      <w:pPr>
        <w:shd w:val="clear" w:color="auto" w:fill="FFFFFF"/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i/>
          <w:iCs/>
          <w:color w:val="161513"/>
          <w:sz w:val="24"/>
          <w:szCs w:val="24"/>
        </w:rPr>
        <w:t>Note: If an error occurred, same as below, this is a ZAP error when running on Windows. Please go to step-by-step troubleshoot </w:t>
      </w:r>
      <w:hyperlink r:id="rId8" w:anchor="OWASP" w:history="1">
        <w:r w:rsidRPr="00C811E9">
          <w:rPr>
            <w:rFonts w:ascii="Oracle Sans" w:eastAsia="Times New Roman" w:hAnsi="Oracle Sans" w:cs="Times New Roman"/>
            <w:i/>
            <w:iCs/>
            <w:color w:val="0000FF"/>
            <w:sz w:val="24"/>
            <w:szCs w:val="24"/>
            <w:u w:val="single"/>
          </w:rPr>
          <w:t>below</w:t>
        </w:r>
      </w:hyperlink>
      <w:r w:rsidRPr="00C811E9">
        <w:rPr>
          <w:rFonts w:ascii="Oracle Sans" w:eastAsia="Times New Roman" w:hAnsi="Oracle Sans" w:cs="Times New Roman"/>
          <w:i/>
          <w:iCs/>
          <w:color w:val="161513"/>
          <w:sz w:val="24"/>
          <w:szCs w:val="24"/>
        </w:rPr>
        <w:t>:</w:t>
      </w: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br/>
      </w:r>
      <w:r w:rsidRPr="00C811E9">
        <w:rPr>
          <w:rFonts w:ascii="Oracle Sans" w:eastAsia="Times New Roman" w:hAnsi="Oracle Sans" w:cs="Times New Roman"/>
          <w:noProof/>
          <w:color w:val="161513"/>
          <w:sz w:val="24"/>
          <w:szCs w:val="24"/>
        </w:rPr>
        <w:drawing>
          <wp:inline distT="0" distB="0" distL="0" distR="0" wp14:anchorId="6EA0C083" wp14:editId="37C626E8">
            <wp:extent cx="4070985" cy="130429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985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70C31" w14:textId="6C5EB7A1" w:rsidR="00C811E9" w:rsidRPr="00C811E9" w:rsidRDefault="00C811E9" w:rsidP="00C811E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 xml:space="preserve">Go to upper left part of the app and click the </w:t>
      </w:r>
      <w:r w:rsidRPr="00701D99">
        <w:rPr>
          <w:rFonts w:ascii="Oracle Sans" w:eastAsia="Times New Roman" w:hAnsi="Oracle Sans" w:cs="Times New Roman"/>
          <w:color w:val="161513"/>
          <w:sz w:val="24"/>
          <w:szCs w:val="24"/>
          <w:shd w:val="clear" w:color="auto" w:fill="FFFF00"/>
        </w:rPr>
        <w:t>"</w:t>
      </w:r>
      <w:r w:rsidR="00701D99" w:rsidRPr="00701D99">
        <w:rPr>
          <w:rFonts w:ascii="Oracle Sans" w:eastAsia="Times New Roman" w:hAnsi="Oracle Sans" w:cs="Times New Roman"/>
          <w:b/>
          <w:bCs/>
          <w:color w:val="161513"/>
          <w:sz w:val="24"/>
          <w:szCs w:val="24"/>
          <w:shd w:val="clear" w:color="auto" w:fill="FFFF00"/>
        </w:rPr>
        <w:t>Scope</w:t>
      </w:r>
      <w:r w:rsidR="00701D99" w:rsidRPr="00701D99">
        <w:rPr>
          <w:rFonts w:ascii="Oracle Sans" w:eastAsia="Times New Roman" w:hAnsi="Oracle Sans" w:cs="Times New Roman"/>
          <w:color w:val="161513"/>
          <w:sz w:val="24"/>
          <w:szCs w:val="24"/>
          <w:shd w:val="clear" w:color="auto" w:fill="FFFF00"/>
        </w:rPr>
        <w:t>”</w:t>
      </w:r>
      <w:r w:rsidRPr="00701D99">
        <w:rPr>
          <w:rFonts w:ascii="Oracle Sans" w:eastAsia="Times New Roman" w:hAnsi="Oracle Sans" w:cs="Times New Roman"/>
          <w:color w:val="161513"/>
          <w:sz w:val="24"/>
          <w:szCs w:val="24"/>
          <w:shd w:val="clear" w:color="auto" w:fill="FFFF00"/>
        </w:rPr>
        <w:t xml:space="preserve"> button</w:t>
      </w:r>
      <w:r w:rsidR="00701D99" w:rsidRPr="00701D99">
        <w:rPr>
          <w:rFonts w:ascii="Oracle Sans" w:eastAsia="Times New Roman" w:hAnsi="Oracle Sans" w:cs="Times New Roman"/>
          <w:color w:val="161513"/>
          <w:sz w:val="24"/>
          <w:szCs w:val="24"/>
          <w:shd w:val="clear" w:color="auto" w:fill="FFFF00"/>
        </w:rPr>
        <w:t xml:space="preserve"> (should be grayed out with a label that says </w:t>
      </w:r>
      <w:r w:rsidR="00701D99" w:rsidRPr="00701D99">
        <w:rPr>
          <w:rFonts w:ascii="Oracle Sans" w:eastAsia="Times New Roman" w:hAnsi="Oracle Sans" w:cs="Times New Roman"/>
          <w:b/>
          <w:bCs/>
          <w:color w:val="161513"/>
          <w:sz w:val="24"/>
          <w:szCs w:val="24"/>
          <w:shd w:val="clear" w:color="auto" w:fill="FFFF00"/>
        </w:rPr>
        <w:t>Out</w:t>
      </w:r>
      <w:r w:rsidR="00701D99" w:rsidRPr="00701D99">
        <w:rPr>
          <w:rFonts w:ascii="Oracle Sans" w:eastAsia="Times New Roman" w:hAnsi="Oracle Sans" w:cs="Times New Roman"/>
          <w:color w:val="161513"/>
          <w:sz w:val="24"/>
          <w:szCs w:val="24"/>
          <w:shd w:val="clear" w:color="auto" w:fill="FFFF00"/>
        </w:rPr>
        <w:t>)</w:t>
      </w:r>
      <w:r w:rsidRPr="00701D99">
        <w:rPr>
          <w:rFonts w:ascii="Oracle Sans" w:eastAsia="Times New Roman" w:hAnsi="Oracle Sans" w:cs="Times New Roman"/>
          <w:color w:val="161513"/>
          <w:sz w:val="24"/>
          <w:szCs w:val="24"/>
          <w:shd w:val="clear" w:color="auto" w:fill="FFFF00"/>
        </w:rPr>
        <w:t>.</w:t>
      </w:r>
    </w:p>
    <w:p w14:paraId="42CB7FB4" w14:textId="7E1B445D" w:rsidR="00C811E9" w:rsidRDefault="00C811E9" w:rsidP="00C811E9">
      <w:pPr>
        <w:shd w:val="clear" w:color="auto" w:fill="FFFFFF"/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noProof/>
          <w:color w:val="161513"/>
          <w:sz w:val="24"/>
          <w:szCs w:val="24"/>
        </w:rPr>
        <w:lastRenderedPageBreak/>
        <w:drawing>
          <wp:inline distT="0" distB="0" distL="0" distR="0" wp14:anchorId="28065B33" wp14:editId="6AEC162A">
            <wp:extent cx="810895" cy="268732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895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3DF20" w14:textId="77777777" w:rsidR="00701D99" w:rsidRDefault="00701D99" w:rsidP="00C811E9">
      <w:pPr>
        <w:shd w:val="clear" w:color="auto" w:fill="FFFFFF"/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</w:p>
    <w:p w14:paraId="435034C8" w14:textId="19ED3E33" w:rsidR="00701D99" w:rsidRPr="00701D99" w:rsidRDefault="00701D99" w:rsidP="00701D99">
      <w:pPr>
        <w:pStyle w:val="ListParagraph"/>
        <w:numPr>
          <w:ilvl w:val="0"/>
          <w:numId w:val="4"/>
        </w:numPr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  <w:highlight w:val="green"/>
        </w:rPr>
      </w:pPr>
      <w:r w:rsidRPr="00701D99">
        <w:rPr>
          <w:rFonts w:ascii="Oracle Sans" w:eastAsia="Times New Roman" w:hAnsi="Oracle Sans" w:cs="Times New Roman"/>
          <w:color w:val="161513"/>
          <w:sz w:val="24"/>
          <w:szCs w:val="24"/>
          <w:highlight w:val="green"/>
        </w:rPr>
        <w:t>In the Scope message that pops up, click on Add.</w:t>
      </w:r>
    </w:p>
    <w:p w14:paraId="5692129F" w14:textId="3A7271A0" w:rsidR="00701D99" w:rsidRPr="00701D99" w:rsidRDefault="00701D99" w:rsidP="00701D99">
      <w:pPr>
        <w:shd w:val="clear" w:color="auto" w:fill="FFFFFF"/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701D99">
        <w:rPr>
          <w:rFonts w:ascii="Oracle Sans" w:eastAsia="Times New Roman" w:hAnsi="Oracle Sans" w:cs="Times New Roman"/>
          <w:color w:val="161513"/>
          <w:sz w:val="24"/>
          <w:szCs w:val="24"/>
        </w:rPr>
        <w:drawing>
          <wp:inline distT="0" distB="0" distL="0" distR="0" wp14:anchorId="762EDD42" wp14:editId="38F104A5">
            <wp:extent cx="5943600" cy="1894205"/>
            <wp:effectExtent l="0" t="0" r="0" b="0"/>
            <wp:docPr id="65641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15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CB68" w14:textId="77777777" w:rsidR="00701D99" w:rsidRPr="00701D99" w:rsidRDefault="00701D99" w:rsidP="00701D99">
      <w:pPr>
        <w:pStyle w:val="ListParagraph"/>
        <w:shd w:val="clear" w:color="auto" w:fill="FFFFFF"/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</w:p>
    <w:p w14:paraId="1A917DD3" w14:textId="78B2C6B2" w:rsidR="00EC448A" w:rsidRPr="00B1023A" w:rsidRDefault="00EC448A" w:rsidP="00EC448A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  <w:highlight w:val="green"/>
        </w:rPr>
      </w:pPr>
      <w:r w:rsidRPr="00B1023A">
        <w:rPr>
          <w:rFonts w:ascii="Oracle Sans" w:eastAsia="Times New Roman" w:hAnsi="Oracle Sans" w:cs="Times New Roman"/>
          <w:color w:val="161513"/>
          <w:sz w:val="24"/>
          <w:szCs w:val="24"/>
          <w:highlight w:val="green"/>
        </w:rPr>
        <w:t xml:space="preserve">If adding the target is only visible after authentication, make sure do step 5 and 6 above ONLY after authenticating. Once you have added it to scope and </w:t>
      </w:r>
      <w:r w:rsidR="00B1023A" w:rsidRPr="00B1023A">
        <w:rPr>
          <w:rFonts w:ascii="Oracle Sans" w:eastAsia="Times New Roman" w:hAnsi="Oracle Sans" w:cs="Times New Roman"/>
          <w:color w:val="161513"/>
          <w:sz w:val="24"/>
          <w:szCs w:val="24"/>
          <w:highlight w:val="green"/>
        </w:rPr>
        <w:t>navigated to the target location, refresh the page so ZAP adds it to the sitemap.</w:t>
      </w:r>
    </w:p>
    <w:p w14:paraId="4E0BBB45" w14:textId="77777777" w:rsidR="00EC448A" w:rsidRDefault="00EC448A" w:rsidP="00EC448A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="Oracle Sans" w:eastAsia="Times New Roman" w:hAnsi="Oracle Sans" w:cs="Times New Roman"/>
          <w:color w:val="161513"/>
          <w:sz w:val="24"/>
          <w:szCs w:val="24"/>
        </w:rPr>
      </w:pPr>
    </w:p>
    <w:p w14:paraId="2418E3F6" w14:textId="0FE68BE5" w:rsidR="00701D99" w:rsidRPr="00701D99" w:rsidRDefault="00C811E9" w:rsidP="00701D99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701D99">
        <w:rPr>
          <w:rFonts w:ascii="Oracle Sans" w:eastAsia="Times New Roman" w:hAnsi="Oracle Sans" w:cs="Times New Roman"/>
          <w:color w:val="161513"/>
          <w:sz w:val="24"/>
          <w:szCs w:val="24"/>
        </w:rPr>
        <w:t>Double click</w:t>
      </w:r>
      <w:r w:rsidRPr="00701D99">
        <w:rPr>
          <w:rFonts w:ascii="Oracle Sans" w:eastAsia="Times New Roman" w:hAnsi="Oracle Sans" w:cs="Times New Roman"/>
          <w:b/>
          <w:bCs/>
          <w:color w:val="161513"/>
          <w:sz w:val="24"/>
          <w:szCs w:val="24"/>
        </w:rPr>
        <w:t xml:space="preserve"> HUD Context</w:t>
      </w:r>
      <w:r w:rsidR="00701D99" w:rsidRPr="00701D99">
        <w:rPr>
          <w:rFonts w:ascii="Oracle Sans" w:eastAsia="Times New Roman" w:hAnsi="Oracle Sans" w:cs="Times New Roman"/>
          <w:b/>
          <w:bCs/>
          <w:color w:val="161513"/>
          <w:sz w:val="24"/>
          <w:szCs w:val="24"/>
        </w:rPr>
        <w:t xml:space="preserve"> </w:t>
      </w:r>
      <w:r w:rsidR="00701D99" w:rsidRPr="00701D99">
        <w:rPr>
          <w:rFonts w:ascii="Oracle Sans" w:eastAsia="Times New Roman" w:hAnsi="Oracle Sans" w:cs="Times New Roman"/>
          <w:color w:val="161513"/>
          <w:sz w:val="24"/>
          <w:szCs w:val="24"/>
          <w:highlight w:val="green"/>
          <w:shd w:val="clear" w:color="auto" w:fill="00B050"/>
        </w:rPr>
        <w:t>in the main ZAP Window</w:t>
      </w:r>
      <w:r w:rsidRPr="00701D99">
        <w:rPr>
          <w:rFonts w:ascii="Oracle Sans" w:eastAsia="Times New Roman" w:hAnsi="Oracle Sans" w:cs="Times New Roman"/>
          <w:color w:val="161513"/>
          <w:sz w:val="24"/>
          <w:szCs w:val="24"/>
        </w:rPr>
        <w:t xml:space="preserve"> then click "</w:t>
      </w:r>
      <w:r w:rsidRPr="00701D99">
        <w:rPr>
          <w:rFonts w:ascii="Oracle Sans" w:eastAsia="Times New Roman" w:hAnsi="Oracle Sans" w:cs="Times New Roman"/>
          <w:b/>
          <w:bCs/>
          <w:color w:val="161513"/>
          <w:sz w:val="24"/>
          <w:szCs w:val="24"/>
        </w:rPr>
        <w:t>2. include in Context</w:t>
      </w:r>
      <w:r w:rsidRPr="00701D99">
        <w:rPr>
          <w:rFonts w:ascii="Oracle Sans" w:eastAsia="Times New Roman" w:hAnsi="Oracle Sans" w:cs="Times New Roman"/>
          <w:color w:val="161513"/>
          <w:sz w:val="24"/>
          <w:szCs w:val="24"/>
        </w:rPr>
        <w:t>" and click "</w:t>
      </w:r>
      <w:r w:rsidRPr="00701D99">
        <w:rPr>
          <w:rFonts w:ascii="Oracle Sans" w:eastAsia="Times New Roman" w:hAnsi="Oracle Sans" w:cs="Times New Roman"/>
          <w:b/>
          <w:bCs/>
          <w:color w:val="161513"/>
          <w:sz w:val="24"/>
          <w:szCs w:val="24"/>
        </w:rPr>
        <w:t>Modify</w:t>
      </w:r>
      <w:r w:rsidRPr="00701D99">
        <w:rPr>
          <w:rFonts w:ascii="Oracle Sans" w:eastAsia="Times New Roman" w:hAnsi="Oracle Sans" w:cs="Times New Roman"/>
          <w:color w:val="161513"/>
          <w:sz w:val="24"/>
          <w:szCs w:val="24"/>
        </w:rPr>
        <w:t>" to edit</w:t>
      </w:r>
      <w:r w:rsidR="00701D99" w:rsidRPr="00701D99">
        <w:rPr>
          <w:rFonts w:ascii="Oracle Sans" w:eastAsia="Times New Roman" w:hAnsi="Oracle Sans" w:cs="Times New Roman"/>
          <w:color w:val="161513"/>
          <w:sz w:val="24"/>
          <w:szCs w:val="24"/>
        </w:rPr>
        <w:t xml:space="preserve"> the context/limitation of the scan. </w:t>
      </w:r>
      <w:r w:rsidR="00701D99" w:rsidRPr="00701D99">
        <w:rPr>
          <w:rFonts w:ascii="Oracle Sans" w:eastAsia="Times New Roman" w:hAnsi="Oracle Sans" w:cs="Times New Roman"/>
          <w:color w:val="161513"/>
          <w:sz w:val="24"/>
          <w:szCs w:val="24"/>
          <w:highlight w:val="red"/>
        </w:rPr>
        <w:t>And remove the wild card or "</w:t>
      </w:r>
      <w:r w:rsidR="00701D99" w:rsidRPr="00701D99">
        <w:rPr>
          <w:rFonts w:ascii="Oracle Sans" w:eastAsia="Times New Roman" w:hAnsi="Oracle Sans" w:cs="Times New Roman"/>
          <w:b/>
          <w:bCs/>
          <w:color w:val="161513"/>
          <w:sz w:val="24"/>
          <w:szCs w:val="24"/>
          <w:highlight w:val="red"/>
        </w:rPr>
        <w:t>*</w:t>
      </w:r>
      <w:r w:rsidR="00701D99" w:rsidRPr="00701D99">
        <w:rPr>
          <w:rFonts w:ascii="Oracle Sans" w:eastAsia="Times New Roman" w:hAnsi="Oracle Sans" w:cs="Times New Roman"/>
          <w:color w:val="161513"/>
          <w:sz w:val="24"/>
          <w:szCs w:val="24"/>
          <w:highlight w:val="red"/>
        </w:rPr>
        <w:t>" on the end of the URL.</w:t>
      </w:r>
    </w:p>
    <w:p w14:paraId="6CFD2C23" w14:textId="77777777" w:rsidR="00701D99" w:rsidRDefault="00701D99" w:rsidP="00701D9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  <w:highlight w:val="red"/>
        </w:rPr>
      </w:pPr>
    </w:p>
    <w:p w14:paraId="13EEF64F" w14:textId="139BB6D5" w:rsidR="00C811E9" w:rsidRPr="00701D99" w:rsidRDefault="00701D99" w:rsidP="00701D99">
      <w:pPr>
        <w:pStyle w:val="ListParagraph"/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  <w:highlight w:val="green"/>
        </w:rPr>
      </w:pPr>
      <w:r w:rsidRPr="00701D99">
        <w:rPr>
          <w:rFonts w:ascii="Oracle Sans" w:eastAsia="Times New Roman" w:hAnsi="Oracle Sans" w:cs="Times New Roman"/>
          <w:color w:val="161513"/>
          <w:sz w:val="24"/>
          <w:szCs w:val="24"/>
          <w:highlight w:val="green"/>
        </w:rPr>
        <w:t xml:space="preserve">To scan everything under the top-level domain, add the regular </w:t>
      </w:r>
      <w:proofErr w:type="gramStart"/>
      <w:r w:rsidRPr="00701D99">
        <w:rPr>
          <w:rFonts w:ascii="Oracle Sans" w:eastAsia="Times New Roman" w:hAnsi="Oracle Sans" w:cs="Times New Roman"/>
          <w:color w:val="161513"/>
          <w:sz w:val="24"/>
          <w:szCs w:val="24"/>
          <w:highlight w:val="green"/>
        </w:rPr>
        <w:t xml:space="preserve">expression </w:t>
      </w:r>
      <w:r w:rsidRPr="00701D99">
        <w:rPr>
          <w:rFonts w:ascii="Oracle Sans" w:eastAsia="Times New Roman" w:hAnsi="Oracle Sans" w:cs="Times New Roman"/>
          <w:b/>
          <w:bCs/>
          <w:color w:val="161513"/>
          <w:sz w:val="24"/>
          <w:szCs w:val="24"/>
          <w:highlight w:val="green"/>
        </w:rPr>
        <w:t>.</w:t>
      </w:r>
      <w:proofErr w:type="gramEnd"/>
      <w:r w:rsidRPr="00701D99">
        <w:rPr>
          <w:rFonts w:ascii="Oracle Sans" w:eastAsia="Times New Roman" w:hAnsi="Oracle Sans" w:cs="Times New Roman"/>
          <w:b/>
          <w:bCs/>
          <w:color w:val="161513"/>
          <w:sz w:val="24"/>
          <w:szCs w:val="24"/>
          <w:highlight w:val="green"/>
        </w:rPr>
        <w:t xml:space="preserve">* </w:t>
      </w:r>
      <w:r w:rsidRPr="00701D99">
        <w:rPr>
          <w:rFonts w:ascii="Oracle Sans" w:eastAsia="Times New Roman" w:hAnsi="Oracle Sans" w:cs="Times New Roman"/>
          <w:color w:val="161513"/>
          <w:sz w:val="24"/>
          <w:szCs w:val="24"/>
          <w:highlight w:val="green"/>
        </w:rPr>
        <w:t>after the root directory.</w:t>
      </w:r>
    </w:p>
    <w:p w14:paraId="516BE6FA" w14:textId="324D6806" w:rsidR="00C811E9" w:rsidRPr="00C811E9" w:rsidRDefault="00C811E9" w:rsidP="00132C59">
      <w:pPr>
        <w:shd w:val="clear" w:color="auto" w:fill="FFFFFF"/>
        <w:spacing w:after="0" w:line="240" w:lineRule="auto"/>
        <w:jc w:val="center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noProof/>
          <w:color w:val="161513"/>
          <w:sz w:val="24"/>
          <w:szCs w:val="24"/>
        </w:rPr>
        <w:lastRenderedPageBreak/>
        <w:drawing>
          <wp:inline distT="0" distB="0" distL="0" distR="0" wp14:anchorId="16E585E0" wp14:editId="6570C549">
            <wp:extent cx="3999230" cy="1169035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923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C75BA" w14:textId="3DBCAB67" w:rsidR="00701D99" w:rsidRPr="00132C59" w:rsidRDefault="00132C59" w:rsidP="00132C59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  <w:highlight w:val="green"/>
        </w:rPr>
      </w:pPr>
      <w:r w:rsidRPr="00132C59">
        <w:rPr>
          <w:rFonts w:ascii="Oracle Sans" w:eastAsia="Times New Roman" w:hAnsi="Oracle Sans" w:cs="Times New Roman"/>
          <w:color w:val="161513"/>
          <w:sz w:val="24"/>
          <w:szCs w:val="24"/>
          <w:highlight w:val="green"/>
        </w:rPr>
        <w:t xml:space="preserve">To restrict the scan to a specific directory or location, add the wildcard </w:t>
      </w:r>
      <w:r w:rsidRPr="00132C59">
        <w:rPr>
          <w:rFonts w:ascii="Oracle Sans" w:eastAsia="Times New Roman" w:hAnsi="Oracle Sans" w:cs="Times New Roman"/>
          <w:b/>
          <w:bCs/>
          <w:color w:val="161513"/>
          <w:sz w:val="24"/>
          <w:szCs w:val="24"/>
          <w:highlight w:val="green"/>
        </w:rPr>
        <w:t xml:space="preserve">* </w:t>
      </w:r>
      <w:r w:rsidRPr="00132C59">
        <w:rPr>
          <w:rFonts w:ascii="Oracle Sans" w:eastAsia="Times New Roman" w:hAnsi="Oracle Sans" w:cs="Times New Roman"/>
          <w:color w:val="161513"/>
          <w:sz w:val="24"/>
          <w:szCs w:val="24"/>
          <w:highlight w:val="green"/>
        </w:rPr>
        <w:t xml:space="preserve">at the end of the path you are trying to restrict to (in this case, scan is restricted to the location </w:t>
      </w:r>
      <w:proofErr w:type="spellStart"/>
      <w:r w:rsidRPr="00132C59">
        <w:rPr>
          <w:rFonts w:ascii="Oracle Sans" w:eastAsia="Times New Roman" w:hAnsi="Oracle Sans" w:cs="Times New Roman"/>
          <w:b/>
          <w:bCs/>
          <w:color w:val="161513"/>
          <w:sz w:val="24"/>
          <w:szCs w:val="24"/>
          <w:highlight w:val="green"/>
        </w:rPr>
        <w:t>my_account.ssp</w:t>
      </w:r>
      <w:proofErr w:type="spellEnd"/>
      <w:r w:rsidRPr="00132C59">
        <w:rPr>
          <w:rFonts w:ascii="Oracle Sans" w:eastAsia="Times New Roman" w:hAnsi="Oracle Sans" w:cs="Times New Roman"/>
          <w:color w:val="161513"/>
          <w:sz w:val="24"/>
          <w:szCs w:val="24"/>
          <w:highlight w:val="green"/>
        </w:rPr>
        <w:t xml:space="preserve"> under the </w:t>
      </w:r>
      <w:proofErr w:type="spellStart"/>
      <w:r w:rsidRPr="00132C59">
        <w:rPr>
          <w:rFonts w:ascii="Oracle Sans" w:eastAsia="Times New Roman" w:hAnsi="Oracle Sans" w:cs="Times New Roman"/>
          <w:b/>
          <w:bCs/>
          <w:color w:val="161513"/>
          <w:sz w:val="24"/>
          <w:szCs w:val="24"/>
          <w:highlight w:val="green"/>
        </w:rPr>
        <w:t>scs</w:t>
      </w:r>
      <w:proofErr w:type="spellEnd"/>
      <w:r w:rsidRPr="00132C59">
        <w:rPr>
          <w:rFonts w:ascii="Oracle Sans" w:eastAsia="Times New Roman" w:hAnsi="Oracle Sans" w:cs="Times New Roman"/>
          <w:color w:val="161513"/>
          <w:sz w:val="24"/>
          <w:szCs w:val="24"/>
          <w:highlight w:val="green"/>
        </w:rPr>
        <w:t xml:space="preserve"> directory).</w:t>
      </w:r>
    </w:p>
    <w:p w14:paraId="6F07C4A3" w14:textId="77777777" w:rsidR="00132C59" w:rsidRDefault="00132C59" w:rsidP="00132C59">
      <w:pPr>
        <w:pStyle w:val="ListParagraph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</w:p>
    <w:p w14:paraId="2A9678DC" w14:textId="745801D1" w:rsidR="00132C59" w:rsidRDefault="00132C59" w:rsidP="00132C59">
      <w:pPr>
        <w:pStyle w:val="ListParagraph"/>
        <w:spacing w:before="100" w:beforeAutospacing="1" w:after="100" w:afterAutospacing="1" w:line="240" w:lineRule="auto"/>
        <w:jc w:val="center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132C59">
        <w:rPr>
          <w:rFonts w:ascii="Oracle Sans" w:eastAsia="Times New Roman" w:hAnsi="Oracle Sans" w:cs="Times New Roman"/>
          <w:color w:val="161513"/>
          <w:sz w:val="24"/>
          <w:szCs w:val="24"/>
        </w:rPr>
        <w:drawing>
          <wp:inline distT="0" distB="0" distL="0" distR="0" wp14:anchorId="6F4A94E7" wp14:editId="7786821E">
            <wp:extent cx="4975654" cy="1179331"/>
            <wp:effectExtent l="0" t="0" r="3175" b="1905"/>
            <wp:docPr id="44671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10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7706" cy="119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BB02" w14:textId="77777777" w:rsidR="00132C59" w:rsidRDefault="00132C59" w:rsidP="00132C59">
      <w:pPr>
        <w:pStyle w:val="ListParagraph"/>
        <w:spacing w:before="100" w:beforeAutospacing="1" w:after="100" w:afterAutospacing="1" w:line="240" w:lineRule="auto"/>
        <w:jc w:val="center"/>
        <w:rPr>
          <w:rFonts w:ascii="Oracle Sans" w:eastAsia="Times New Roman" w:hAnsi="Oracle Sans" w:cs="Times New Roman"/>
          <w:color w:val="161513"/>
          <w:sz w:val="24"/>
          <w:szCs w:val="24"/>
        </w:rPr>
      </w:pPr>
    </w:p>
    <w:p w14:paraId="2DB5E7F9" w14:textId="36D2EE83" w:rsidR="00132C59" w:rsidRPr="00B1023A" w:rsidRDefault="00132C59" w:rsidP="00132C5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  <w:highlight w:val="green"/>
        </w:rPr>
      </w:pPr>
      <w:r w:rsidRPr="00B1023A">
        <w:rPr>
          <w:rFonts w:ascii="Oracle Sans" w:eastAsia="Times New Roman" w:hAnsi="Oracle Sans" w:cs="Times New Roman"/>
          <w:color w:val="161513"/>
          <w:sz w:val="24"/>
          <w:szCs w:val="24"/>
          <w:highlight w:val="green"/>
        </w:rPr>
        <w:t>To confirm that the Scope Exclusion Regular Expression is working, a bullseye icon should be visible for pages that are in scope as a target of ZAP.</w:t>
      </w:r>
    </w:p>
    <w:p w14:paraId="5629AE4A" w14:textId="77777777" w:rsidR="00B1023A" w:rsidRDefault="00B1023A" w:rsidP="00B1023A">
      <w:pPr>
        <w:pStyle w:val="ListParagraph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</w:p>
    <w:p w14:paraId="3FD798AE" w14:textId="52C06495" w:rsidR="00B1023A" w:rsidRDefault="00B1023A" w:rsidP="00B1023A">
      <w:pPr>
        <w:pStyle w:val="ListParagraph"/>
        <w:spacing w:before="100" w:beforeAutospacing="1" w:after="100" w:afterAutospacing="1" w:line="240" w:lineRule="auto"/>
        <w:jc w:val="center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B1023A">
        <w:rPr>
          <w:rFonts w:ascii="Oracle Sans" w:eastAsia="Times New Roman" w:hAnsi="Oracle Sans" w:cs="Times New Roman"/>
          <w:color w:val="161513"/>
          <w:sz w:val="24"/>
          <w:szCs w:val="24"/>
        </w:rPr>
        <w:drawing>
          <wp:inline distT="0" distB="0" distL="0" distR="0" wp14:anchorId="39DF84F7" wp14:editId="04288624">
            <wp:extent cx="2026508" cy="1961437"/>
            <wp:effectExtent l="0" t="0" r="5715" b="0"/>
            <wp:docPr id="130418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84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5864" cy="197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4C77" w14:textId="77777777" w:rsidR="00B1023A" w:rsidRDefault="00B1023A" w:rsidP="00B1023A">
      <w:pPr>
        <w:pStyle w:val="ListParagraph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</w:p>
    <w:p w14:paraId="2DB47E55" w14:textId="6043DADF" w:rsidR="00EC448A" w:rsidRPr="00B1023A" w:rsidRDefault="00EC448A" w:rsidP="00132C5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  <w:highlight w:val="green"/>
        </w:rPr>
      </w:pPr>
      <w:r w:rsidRPr="00B1023A">
        <w:rPr>
          <w:rFonts w:ascii="Oracle Sans" w:eastAsia="Times New Roman" w:hAnsi="Oracle Sans" w:cs="Times New Roman"/>
          <w:color w:val="161513"/>
          <w:sz w:val="24"/>
          <w:szCs w:val="24"/>
          <w:highlight w:val="green"/>
        </w:rPr>
        <w:t>Run the Active Scan through the main ZAP Window. Right click on HUD Context &gt; Active Scan and wait for the scan to finish.</w:t>
      </w:r>
    </w:p>
    <w:p w14:paraId="4AEE1181" w14:textId="77777777" w:rsidR="00EC448A" w:rsidRDefault="00EC448A" w:rsidP="00EC448A">
      <w:pPr>
        <w:pStyle w:val="ListParagraph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</w:p>
    <w:p w14:paraId="22E8400A" w14:textId="6284C4E6" w:rsidR="00EC448A" w:rsidRDefault="00EC448A" w:rsidP="00B1023A">
      <w:pPr>
        <w:pStyle w:val="ListParagraph"/>
        <w:spacing w:before="100" w:beforeAutospacing="1" w:after="100" w:afterAutospacing="1" w:line="240" w:lineRule="auto"/>
        <w:jc w:val="center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EC448A">
        <w:rPr>
          <w:rFonts w:ascii="Oracle Sans" w:eastAsia="Times New Roman" w:hAnsi="Oracle Sans" w:cs="Times New Roman"/>
          <w:color w:val="161513"/>
          <w:sz w:val="24"/>
          <w:szCs w:val="24"/>
        </w:rPr>
        <w:lastRenderedPageBreak/>
        <w:drawing>
          <wp:inline distT="0" distB="0" distL="0" distR="0" wp14:anchorId="1A82883E" wp14:editId="03F4C55B">
            <wp:extent cx="3698790" cy="1606054"/>
            <wp:effectExtent l="0" t="0" r="0" b="0"/>
            <wp:docPr id="84332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202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3257" cy="161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A646" w14:textId="77777777" w:rsidR="00EC448A" w:rsidRDefault="00EC448A" w:rsidP="00EC448A">
      <w:pPr>
        <w:pStyle w:val="ListParagraph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</w:p>
    <w:p w14:paraId="56F8AF74" w14:textId="76DFA59E" w:rsidR="00EC448A" w:rsidRDefault="00EC448A" w:rsidP="00EC448A">
      <w:pPr>
        <w:pStyle w:val="ListParagraph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EC448A">
        <w:rPr>
          <w:rFonts w:ascii="Oracle Sans" w:eastAsia="Times New Roman" w:hAnsi="Oracle Sans" w:cs="Times New Roman"/>
          <w:color w:val="161513"/>
          <w:sz w:val="24"/>
          <w:szCs w:val="24"/>
        </w:rPr>
        <w:drawing>
          <wp:inline distT="0" distB="0" distL="0" distR="0" wp14:anchorId="7CE19F0C" wp14:editId="04F1669B">
            <wp:extent cx="5943600" cy="4472305"/>
            <wp:effectExtent l="0" t="0" r="0" b="0"/>
            <wp:docPr id="1448733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337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9DF2" w14:textId="77777777" w:rsidR="00EC448A" w:rsidRDefault="00EC448A" w:rsidP="00EC448A">
      <w:pPr>
        <w:pStyle w:val="ListParagraph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</w:p>
    <w:p w14:paraId="3C732B9B" w14:textId="77777777" w:rsidR="00132C59" w:rsidRDefault="00132C59" w:rsidP="00132C59">
      <w:pPr>
        <w:pStyle w:val="ListParagraph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</w:p>
    <w:p w14:paraId="3388DA17" w14:textId="61FF9FA5" w:rsidR="00C811E9" w:rsidRPr="00701D99" w:rsidRDefault="00C811E9" w:rsidP="00701D99">
      <w:pPr>
        <w:pStyle w:val="ListParagraph"/>
        <w:numPr>
          <w:ilvl w:val="0"/>
          <w:numId w:val="4"/>
        </w:numPr>
        <w:shd w:val="clear" w:color="auto" w:fill="FF0000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701D99">
        <w:rPr>
          <w:rFonts w:ascii="Oracle Sans" w:eastAsia="Times New Roman" w:hAnsi="Oracle Sans" w:cs="Times New Roman"/>
          <w:color w:val="161513"/>
          <w:sz w:val="24"/>
          <w:szCs w:val="24"/>
        </w:rPr>
        <w:t xml:space="preserve">Go to right part of the app, find the </w:t>
      </w:r>
      <w:proofErr w:type="gramStart"/>
      <w:r w:rsidRPr="00701D99">
        <w:rPr>
          <w:rFonts w:ascii="Oracle Sans" w:eastAsia="Times New Roman" w:hAnsi="Oracle Sans" w:cs="Times New Roman"/>
          <w:color w:val="161513"/>
          <w:sz w:val="24"/>
          <w:szCs w:val="24"/>
        </w:rPr>
        <w:t>cross-hair</w:t>
      </w:r>
      <w:proofErr w:type="gramEnd"/>
      <w:r w:rsidRPr="00701D99">
        <w:rPr>
          <w:rFonts w:ascii="Oracle Sans" w:eastAsia="Times New Roman" w:hAnsi="Oracle Sans" w:cs="Times New Roman"/>
          <w:color w:val="161513"/>
          <w:sz w:val="24"/>
          <w:szCs w:val="24"/>
        </w:rPr>
        <w:t xml:space="preserve"> logo then click "</w:t>
      </w:r>
      <w:r w:rsidRPr="00701D99">
        <w:rPr>
          <w:rFonts w:ascii="Oracle Sans" w:eastAsia="Times New Roman" w:hAnsi="Oracle Sans" w:cs="Times New Roman"/>
          <w:b/>
          <w:bCs/>
          <w:color w:val="161513"/>
          <w:sz w:val="24"/>
          <w:szCs w:val="24"/>
        </w:rPr>
        <w:t>Attack mode</w:t>
      </w:r>
      <w:r w:rsidRPr="00701D99">
        <w:rPr>
          <w:rFonts w:ascii="Oracle Sans" w:eastAsia="Times New Roman" w:hAnsi="Oracle Sans" w:cs="Times New Roman"/>
          <w:color w:val="161513"/>
          <w:sz w:val="24"/>
          <w:szCs w:val="24"/>
        </w:rPr>
        <w:t>". Attack mode will turn on.</w:t>
      </w:r>
    </w:p>
    <w:p w14:paraId="242372F5" w14:textId="3F6D73D9" w:rsidR="00C811E9" w:rsidRPr="00C811E9" w:rsidRDefault="00C811E9" w:rsidP="00C811E9">
      <w:pPr>
        <w:shd w:val="clear" w:color="auto" w:fill="FFFFFF"/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701D99">
        <w:rPr>
          <w:rFonts w:ascii="Oracle Sans" w:eastAsia="Times New Roman" w:hAnsi="Oracle Sans" w:cs="Times New Roman"/>
          <w:noProof/>
          <w:color w:val="161513"/>
          <w:sz w:val="24"/>
          <w:szCs w:val="24"/>
          <w:shd w:val="clear" w:color="auto" w:fill="FF0000"/>
        </w:rPr>
        <w:lastRenderedPageBreak/>
        <w:drawing>
          <wp:inline distT="0" distB="0" distL="0" distR="0" wp14:anchorId="7E4DADC0" wp14:editId="3300C40A">
            <wp:extent cx="1311910" cy="29178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91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DE93B" w14:textId="218CCE45" w:rsidR="00C811E9" w:rsidRPr="00EC448A" w:rsidRDefault="00C811E9" w:rsidP="00701D99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  <w:highlight w:val="red"/>
        </w:rPr>
      </w:pPr>
      <w:r w:rsidRPr="00EC448A">
        <w:rPr>
          <w:rFonts w:ascii="Oracle Sans" w:eastAsia="Times New Roman" w:hAnsi="Oracle Sans" w:cs="Times New Roman"/>
          <w:color w:val="161513"/>
          <w:sz w:val="24"/>
          <w:szCs w:val="24"/>
          <w:highlight w:val="red"/>
        </w:rPr>
        <w:t>Start the scanning by clicking "</w:t>
      </w:r>
      <w:r w:rsidRPr="00EC448A">
        <w:rPr>
          <w:rFonts w:ascii="Oracle Sans" w:eastAsia="Times New Roman" w:hAnsi="Oracle Sans" w:cs="Times New Roman"/>
          <w:b/>
          <w:bCs/>
          <w:color w:val="161513"/>
          <w:sz w:val="24"/>
          <w:szCs w:val="24"/>
          <w:highlight w:val="red"/>
        </w:rPr>
        <w:t>Active Scan Start</w:t>
      </w:r>
      <w:r w:rsidRPr="00EC448A">
        <w:rPr>
          <w:rFonts w:ascii="Oracle Sans" w:eastAsia="Times New Roman" w:hAnsi="Oracle Sans" w:cs="Times New Roman"/>
          <w:color w:val="161513"/>
          <w:sz w:val="24"/>
          <w:szCs w:val="24"/>
          <w:highlight w:val="red"/>
        </w:rPr>
        <w:t>" button. The button is right above the attack mode button. Wait until it is finished.</w:t>
      </w:r>
    </w:p>
    <w:p w14:paraId="6DE98088" w14:textId="77777777" w:rsidR="00C811E9" w:rsidRPr="00C811E9" w:rsidRDefault="00C811E9" w:rsidP="00C811E9">
      <w:pPr>
        <w:shd w:val="clear" w:color="auto" w:fill="FFFFFF"/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i/>
          <w:iCs/>
          <w:color w:val="161513"/>
          <w:sz w:val="24"/>
          <w:szCs w:val="24"/>
        </w:rPr>
        <w:t>** </w:t>
      </w:r>
      <w:r w:rsidRPr="00C811E9">
        <w:rPr>
          <w:rFonts w:ascii="Oracle Sans" w:eastAsia="Times New Roman" w:hAnsi="Oracle Sans" w:cs="Times New Roman"/>
          <w:b/>
          <w:bCs/>
          <w:i/>
          <w:iCs/>
          <w:color w:val="161513"/>
          <w:sz w:val="24"/>
          <w:szCs w:val="24"/>
        </w:rPr>
        <w:t>Note: </w:t>
      </w:r>
      <w:r w:rsidRPr="00C811E9">
        <w:rPr>
          <w:rFonts w:ascii="Oracle Sans" w:eastAsia="Times New Roman" w:hAnsi="Oracle Sans" w:cs="Times New Roman"/>
          <w:i/>
          <w:iCs/>
          <w:color w:val="161513"/>
          <w:sz w:val="24"/>
          <w:szCs w:val="24"/>
        </w:rPr>
        <w:t>Don't close the browser so the scan process will be still active while you can work on other work. This scan may take a while. You can check the progress of the scan by hovering the mouse pointer on the active scan button**</w:t>
      </w:r>
    </w:p>
    <w:p w14:paraId="31F4C43D" w14:textId="50587841" w:rsidR="00C811E9" w:rsidRPr="00C811E9" w:rsidRDefault="00C811E9" w:rsidP="00C811E9">
      <w:pPr>
        <w:shd w:val="clear" w:color="auto" w:fill="FFFFFF"/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noProof/>
          <w:color w:val="161513"/>
          <w:sz w:val="24"/>
          <w:szCs w:val="24"/>
        </w:rPr>
        <w:lastRenderedPageBreak/>
        <w:drawing>
          <wp:inline distT="0" distB="0" distL="0" distR="0" wp14:anchorId="050F949E" wp14:editId="4319D04A">
            <wp:extent cx="2131060" cy="4770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060" cy="477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9221E" w14:textId="77777777" w:rsidR="00C811E9" w:rsidRPr="00EC448A" w:rsidRDefault="00C811E9" w:rsidP="00C811E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  <w:highlight w:val="red"/>
        </w:rPr>
      </w:pPr>
      <w:r w:rsidRPr="00EC448A">
        <w:rPr>
          <w:rFonts w:ascii="Oracle Sans" w:eastAsia="Times New Roman" w:hAnsi="Oracle Sans" w:cs="Times New Roman"/>
          <w:color w:val="161513"/>
          <w:sz w:val="24"/>
          <w:szCs w:val="24"/>
          <w:highlight w:val="red"/>
        </w:rPr>
        <w:t>Once done the vulnerability will show up. You can click the flags to view the findings.</w:t>
      </w:r>
    </w:p>
    <w:p w14:paraId="5D3E9716" w14:textId="77777777" w:rsidR="00C811E9" w:rsidRPr="00C811E9" w:rsidRDefault="00C811E9" w:rsidP="00C811E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Findings consist of: </w:t>
      </w:r>
      <w:r w:rsidRPr="00C811E9">
        <w:rPr>
          <w:rFonts w:ascii="Oracle Sans" w:eastAsia="Times New Roman" w:hAnsi="Oracle Sans" w:cs="Times New Roman"/>
          <w:b/>
          <w:bCs/>
          <w:color w:val="161513"/>
          <w:sz w:val="24"/>
          <w:szCs w:val="24"/>
        </w:rPr>
        <w:t>High</w:t>
      </w: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 -- </w:t>
      </w:r>
      <w:r w:rsidRPr="00C811E9">
        <w:rPr>
          <w:rFonts w:ascii="Oracle Sans" w:eastAsia="Times New Roman" w:hAnsi="Oracle Sans" w:cs="Times New Roman"/>
          <w:b/>
          <w:bCs/>
          <w:color w:val="161513"/>
          <w:sz w:val="24"/>
          <w:szCs w:val="24"/>
        </w:rPr>
        <w:t>Medium </w:t>
      </w: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-- </w:t>
      </w:r>
      <w:r w:rsidRPr="00C811E9">
        <w:rPr>
          <w:rFonts w:ascii="Oracle Sans" w:eastAsia="Times New Roman" w:hAnsi="Oracle Sans" w:cs="Times New Roman"/>
          <w:b/>
          <w:bCs/>
          <w:color w:val="161513"/>
          <w:sz w:val="24"/>
          <w:szCs w:val="24"/>
        </w:rPr>
        <w:t>Low</w:t>
      </w:r>
    </w:p>
    <w:p w14:paraId="45371E0E" w14:textId="77777777" w:rsidR="00C811E9" w:rsidRPr="00C811E9" w:rsidRDefault="00C811E9" w:rsidP="00C811E9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i/>
          <w:iCs/>
          <w:color w:val="161513"/>
          <w:sz w:val="24"/>
          <w:szCs w:val="24"/>
        </w:rPr>
        <w:t>** If </w:t>
      </w:r>
      <w:r w:rsidRPr="00C811E9">
        <w:rPr>
          <w:rFonts w:ascii="Oracle Sans" w:eastAsia="Times New Roman" w:hAnsi="Oracle Sans" w:cs="Times New Roman"/>
          <w:b/>
          <w:bCs/>
          <w:i/>
          <w:iCs/>
          <w:color w:val="161513"/>
          <w:sz w:val="24"/>
          <w:szCs w:val="24"/>
        </w:rPr>
        <w:t>critical or high</w:t>
      </w:r>
      <w:r w:rsidRPr="00C811E9">
        <w:rPr>
          <w:rFonts w:ascii="Oracle Sans" w:eastAsia="Times New Roman" w:hAnsi="Oracle Sans" w:cs="Times New Roman"/>
          <w:i/>
          <w:iCs/>
          <w:color w:val="161513"/>
          <w:sz w:val="24"/>
          <w:szCs w:val="24"/>
        </w:rPr>
        <w:t> came up, you should save it and report it to "Bjorn's team"**</w:t>
      </w:r>
    </w:p>
    <w:p w14:paraId="6E88CA9C" w14:textId="77777777" w:rsidR="00C811E9" w:rsidRPr="00C811E9" w:rsidRDefault="00C811E9" w:rsidP="00C811E9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i/>
          <w:iCs/>
          <w:color w:val="161513"/>
          <w:sz w:val="24"/>
          <w:szCs w:val="24"/>
        </w:rPr>
        <w:t xml:space="preserve">**Temporary process is you should upload the vulnerability findings in </w:t>
      </w:r>
      <w:proofErr w:type="spellStart"/>
      <w:r w:rsidRPr="00C811E9">
        <w:rPr>
          <w:rFonts w:ascii="Oracle Sans" w:eastAsia="Times New Roman" w:hAnsi="Oracle Sans" w:cs="Times New Roman"/>
          <w:i/>
          <w:iCs/>
          <w:color w:val="161513"/>
          <w:sz w:val="24"/>
          <w:szCs w:val="24"/>
        </w:rPr>
        <w:t>Oradocs</w:t>
      </w:r>
      <w:proofErr w:type="spellEnd"/>
      <w:r w:rsidRPr="00C811E9">
        <w:rPr>
          <w:rFonts w:ascii="Oracle Sans" w:eastAsia="Times New Roman" w:hAnsi="Oracle Sans" w:cs="Times New Roman"/>
          <w:i/>
          <w:iCs/>
          <w:color w:val="161513"/>
          <w:sz w:val="24"/>
          <w:szCs w:val="24"/>
        </w:rPr>
        <w:t>. Kerrie Ulrich(CSL) must be added**</w:t>
      </w:r>
    </w:p>
    <w:p w14:paraId="10D1C679" w14:textId="77777777" w:rsidR="00C811E9" w:rsidRPr="00C811E9" w:rsidRDefault="00C811E9" w:rsidP="00C811E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 xml:space="preserve">Complete CRM tasks, where you will mark at which time it ran and you </w:t>
      </w:r>
      <w:proofErr w:type="gramStart"/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have to</w:t>
      </w:r>
      <w:proofErr w:type="gramEnd"/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 xml:space="preserve"> add the report.</w:t>
      </w:r>
    </w:p>
    <w:p w14:paraId="5AB7D6EA" w14:textId="77777777" w:rsidR="00C811E9" w:rsidRPr="00EC448A" w:rsidRDefault="00C811E9" w:rsidP="00C811E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  <w:highlight w:val="red"/>
        </w:rPr>
      </w:pPr>
      <w:r w:rsidRPr="00EC448A">
        <w:rPr>
          <w:rFonts w:ascii="Oracle Sans" w:eastAsia="Times New Roman" w:hAnsi="Oracle Sans" w:cs="Times New Roman"/>
          <w:color w:val="161513"/>
          <w:sz w:val="24"/>
          <w:szCs w:val="24"/>
          <w:highlight w:val="red"/>
        </w:rPr>
        <w:t>Click "</w:t>
      </w:r>
      <w:r w:rsidRPr="00EC448A">
        <w:rPr>
          <w:rFonts w:ascii="Oracle Sans" w:eastAsia="Times New Roman" w:hAnsi="Oracle Sans" w:cs="Times New Roman"/>
          <w:b/>
          <w:bCs/>
          <w:i/>
          <w:iCs/>
          <w:color w:val="161513"/>
          <w:sz w:val="24"/>
          <w:szCs w:val="24"/>
          <w:highlight w:val="red"/>
        </w:rPr>
        <w:t>plus (+)</w:t>
      </w:r>
      <w:r w:rsidRPr="00EC448A">
        <w:rPr>
          <w:rFonts w:ascii="Oracle Sans" w:eastAsia="Times New Roman" w:hAnsi="Oracle Sans" w:cs="Times New Roman"/>
          <w:color w:val="161513"/>
          <w:sz w:val="24"/>
          <w:szCs w:val="24"/>
          <w:highlight w:val="red"/>
        </w:rPr>
        <w:t>" button to record findings/generate report.</w:t>
      </w:r>
    </w:p>
    <w:p w14:paraId="59BCA95F" w14:textId="17BEA714" w:rsidR="00C811E9" w:rsidRDefault="00C811E9" w:rsidP="00C811E9">
      <w:pPr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  <w:shd w:val="clear" w:color="auto" w:fill="FFFFFF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  <w:shd w:val="clear" w:color="auto" w:fill="FFFFFF"/>
        </w:rPr>
        <w:t>Extract to PDF or HTML instruction</w:t>
      </w:r>
      <w:r w:rsidR="00132C59">
        <w:rPr>
          <w:rFonts w:ascii="Oracle Sans" w:eastAsia="Times New Roman" w:hAnsi="Oracle Sans" w:cs="Times New Roman"/>
          <w:color w:val="161513"/>
          <w:sz w:val="24"/>
          <w:szCs w:val="24"/>
          <w:shd w:val="clear" w:color="auto" w:fill="FFFFFF"/>
        </w:rPr>
        <w:t>s:</w:t>
      </w:r>
    </w:p>
    <w:p w14:paraId="665F78D5" w14:textId="285CC820" w:rsidR="00EC448A" w:rsidRPr="00EC448A" w:rsidRDefault="00EC448A" w:rsidP="00EC448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  <w:highlight w:val="green"/>
        </w:rPr>
      </w:pPr>
      <w:r w:rsidRPr="00EC448A">
        <w:rPr>
          <w:rFonts w:ascii="Oracle Sans" w:eastAsia="Times New Roman" w:hAnsi="Oracle Sans" w:cs="Times New Roman"/>
          <w:color w:val="161513"/>
          <w:sz w:val="24"/>
          <w:szCs w:val="24"/>
          <w:highlight w:val="green"/>
        </w:rPr>
        <w:t>Export the results to a report through Report &gt; Generate Report</w:t>
      </w:r>
    </w:p>
    <w:p w14:paraId="0DC6D219" w14:textId="77777777" w:rsidR="00EC448A" w:rsidRDefault="00EC448A" w:rsidP="00EC448A">
      <w:pPr>
        <w:pStyle w:val="ListParagraph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</w:p>
    <w:p w14:paraId="3005B78D" w14:textId="1C0C45E7" w:rsidR="00EC448A" w:rsidRPr="00EC448A" w:rsidRDefault="00EC448A" w:rsidP="00EC448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  <w:highlight w:val="green"/>
        </w:rPr>
      </w:pPr>
      <w:r w:rsidRPr="00EC448A">
        <w:rPr>
          <w:rFonts w:ascii="Oracle Sans" w:eastAsia="Times New Roman" w:hAnsi="Oracle Sans" w:cs="Times New Roman"/>
          <w:color w:val="161513"/>
          <w:sz w:val="24"/>
          <w:szCs w:val="24"/>
          <w:highlight w:val="green"/>
        </w:rPr>
        <w:lastRenderedPageBreak/>
        <w:t xml:space="preserve">Ensure that the report will only include the results from the target scope </w:t>
      </w:r>
      <w:r w:rsidRPr="00EC448A">
        <w:rPr>
          <w:rFonts w:ascii="Oracle Sans" w:eastAsia="Times New Roman" w:hAnsi="Oracle Sans" w:cs="Times New Roman"/>
          <w:color w:val="161513"/>
          <w:sz w:val="24"/>
          <w:szCs w:val="24"/>
          <w:highlight w:val="green"/>
        </w:rPr>
        <w:t xml:space="preserve">by selecting </w:t>
      </w:r>
      <w:r w:rsidRPr="00EC448A">
        <w:rPr>
          <w:rFonts w:ascii="Oracle Sans" w:eastAsia="Times New Roman" w:hAnsi="Oracle Sans" w:cs="Times New Roman"/>
          <w:b/>
          <w:bCs/>
          <w:color w:val="161513"/>
          <w:sz w:val="24"/>
          <w:szCs w:val="24"/>
          <w:highlight w:val="green"/>
        </w:rPr>
        <w:t>HUD Context</w:t>
      </w:r>
      <w:r w:rsidRPr="00EC448A">
        <w:rPr>
          <w:rFonts w:ascii="Oracle Sans" w:eastAsia="Times New Roman" w:hAnsi="Oracle Sans" w:cs="Times New Roman"/>
          <w:color w:val="161513"/>
          <w:sz w:val="24"/>
          <w:szCs w:val="24"/>
          <w:highlight w:val="green"/>
        </w:rPr>
        <w:t xml:space="preserve"> and the appropriate target site and click on Generate Report.</w:t>
      </w:r>
    </w:p>
    <w:p w14:paraId="1AB3096A" w14:textId="068EEDEC" w:rsidR="00132C59" w:rsidRDefault="00132C59" w:rsidP="00C811E9">
      <w:pPr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  <w:shd w:val="clear" w:color="auto" w:fill="FFFFFF"/>
        </w:rPr>
      </w:pPr>
      <w:r w:rsidRPr="00132C59">
        <w:rPr>
          <w:rFonts w:ascii="Oracle Sans" w:eastAsia="Times New Roman" w:hAnsi="Oracle Sans" w:cs="Times New Roman"/>
          <w:color w:val="161513"/>
          <w:sz w:val="24"/>
          <w:szCs w:val="24"/>
          <w:shd w:val="clear" w:color="auto" w:fill="FFFFFF"/>
        </w:rPr>
        <w:drawing>
          <wp:inline distT="0" distB="0" distL="0" distR="0" wp14:anchorId="344A311B" wp14:editId="7B69E4BA">
            <wp:extent cx="5943600" cy="5270500"/>
            <wp:effectExtent l="0" t="0" r="0" b="0"/>
            <wp:docPr id="123414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478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B2A5" w14:textId="77777777" w:rsidR="00132C59" w:rsidRDefault="00132C59" w:rsidP="00C811E9">
      <w:pPr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  <w:shd w:val="clear" w:color="auto" w:fill="FFFFFF"/>
        </w:rPr>
      </w:pPr>
    </w:p>
    <w:p w14:paraId="72B88992" w14:textId="3B538F8C" w:rsidR="00132C59" w:rsidRPr="00C811E9" w:rsidRDefault="00132C59" w:rsidP="00C81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2C59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FB6CAEC" wp14:editId="33CA89B4">
            <wp:extent cx="5943600" cy="5213985"/>
            <wp:effectExtent l="0" t="0" r="0" b="5715"/>
            <wp:docPr id="51885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504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EFF1C" w14:textId="77777777" w:rsidR="00132C59" w:rsidRDefault="00132C59" w:rsidP="00C811E9">
      <w:pPr>
        <w:shd w:val="clear" w:color="auto" w:fill="FFFFFF"/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</w:p>
    <w:p w14:paraId="62A368D8" w14:textId="31FA148A" w:rsidR="00EC448A" w:rsidRDefault="00EC448A" w:rsidP="00C811E9">
      <w:pPr>
        <w:shd w:val="clear" w:color="auto" w:fill="FFFFFF"/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  <w:shd w:val="clear" w:color="auto" w:fill="FFFFFF"/>
        </w:rPr>
        <w:t>Recording of first test: </w:t>
      </w:r>
      <w:hyperlink r:id="rId21" w:history="1">
        <w:r w:rsidRPr="00C811E9">
          <w:rPr>
            <w:rFonts w:ascii="Oracle Sans" w:eastAsia="Times New Roman" w:hAnsi="Oracle Sans" w:cs="Times New Roman"/>
            <w:color w:val="0000FF"/>
            <w:sz w:val="24"/>
            <w:szCs w:val="24"/>
            <w:u w:val="single"/>
            <w:shd w:val="clear" w:color="auto" w:fill="FFFFFF"/>
          </w:rPr>
          <w:t>Security Testing - Zap Installation</w:t>
        </w:r>
      </w:hyperlink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br/>
      </w:r>
      <w:r w:rsidRPr="00C811E9">
        <w:rPr>
          <w:rFonts w:ascii="Oracle Sans" w:eastAsia="Times New Roman" w:hAnsi="Oracle Sans" w:cs="Times New Roman"/>
          <w:color w:val="161513"/>
          <w:sz w:val="24"/>
          <w:szCs w:val="24"/>
          <w:shd w:val="clear" w:color="auto" w:fill="FFFFFF"/>
        </w:rPr>
        <w:t xml:space="preserve">Note: Recording session is not </w:t>
      </w:r>
      <w:proofErr w:type="gramStart"/>
      <w:r w:rsidRPr="00C811E9">
        <w:rPr>
          <w:rFonts w:ascii="Oracle Sans" w:eastAsia="Times New Roman" w:hAnsi="Oracle Sans" w:cs="Times New Roman"/>
          <w:color w:val="161513"/>
          <w:sz w:val="24"/>
          <w:szCs w:val="24"/>
          <w:shd w:val="clear" w:color="auto" w:fill="FFFFFF"/>
        </w:rPr>
        <w:t>finalized,</w:t>
      </w:r>
      <w:proofErr w:type="gramEnd"/>
      <w:r w:rsidRPr="00C811E9">
        <w:rPr>
          <w:rFonts w:ascii="Oracle Sans" w:eastAsia="Times New Roman" w:hAnsi="Oracle Sans" w:cs="Times New Roman"/>
          <w:color w:val="161513"/>
          <w:sz w:val="24"/>
          <w:szCs w:val="24"/>
          <w:shd w:val="clear" w:color="auto" w:fill="FFFFFF"/>
        </w:rPr>
        <w:t xml:space="preserve"> it is being edited to only contain how to run Zap Hud.</w:t>
      </w:r>
    </w:p>
    <w:p w14:paraId="44A0E40C" w14:textId="77777777" w:rsidR="00EC448A" w:rsidRDefault="00EC448A" w:rsidP="00C811E9">
      <w:pPr>
        <w:shd w:val="clear" w:color="auto" w:fill="FFFFFF"/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</w:p>
    <w:p w14:paraId="35BA7D99" w14:textId="7C1186D8" w:rsidR="00C811E9" w:rsidRPr="00C811E9" w:rsidRDefault="00C811E9" w:rsidP="00C811E9">
      <w:pPr>
        <w:shd w:val="clear" w:color="auto" w:fill="FFFFFF"/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OWASP</w:t>
      </w:r>
    </w:p>
    <w:p w14:paraId="06E1501C" w14:textId="77777777" w:rsidR="00C811E9" w:rsidRPr="00C811E9" w:rsidRDefault="00C811E9" w:rsidP="00C81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1E9">
        <w:rPr>
          <w:rFonts w:ascii="Oracle Sans" w:eastAsia="Times New Roman" w:hAnsi="Oracle Sans" w:cs="Times New Roman"/>
          <w:b/>
          <w:bCs/>
          <w:color w:val="161513"/>
          <w:sz w:val="24"/>
          <w:szCs w:val="24"/>
          <w:shd w:val="clear" w:color="auto" w:fill="FFFFFF"/>
        </w:rPr>
        <w:t>Troubleshooting of OWASP ZAP Windows error</w:t>
      </w:r>
      <w:r w:rsidRPr="00C811E9">
        <w:rPr>
          <w:rFonts w:ascii="Oracle Sans" w:eastAsia="Times New Roman" w:hAnsi="Oracle Sans" w:cs="Times New Roman"/>
          <w:color w:val="161513"/>
          <w:sz w:val="24"/>
          <w:szCs w:val="24"/>
          <w:shd w:val="clear" w:color="auto" w:fill="FFFFFF"/>
        </w:rPr>
        <w:t>:</w:t>
      </w:r>
    </w:p>
    <w:p w14:paraId="0CCAE4B8" w14:textId="77777777" w:rsidR="00C811E9" w:rsidRPr="00C811E9" w:rsidRDefault="00C811E9" w:rsidP="00C811E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Backup your browser preferences (bookmarks, etc.) and export it to a file that can be used later for restoration</w:t>
      </w:r>
    </w:p>
    <w:p w14:paraId="5EB51034" w14:textId="77777777" w:rsidR="00C811E9" w:rsidRPr="00C811E9" w:rsidRDefault="00C811E9" w:rsidP="00C811E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Close all browser instances of Firefox and Chrome; go to Task Manager (</w:t>
      </w:r>
      <w:proofErr w:type="spellStart"/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Ctrl+Shift+Esc</w:t>
      </w:r>
      <w:proofErr w:type="spellEnd"/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) and terminate all running processes of chrome.exe, firefox.exe, geckodriver.exe, chromedriver.exe)</w:t>
      </w:r>
    </w:p>
    <w:p w14:paraId="633B7EEB" w14:textId="77777777" w:rsidR="00C811E9" w:rsidRPr="00C811E9" w:rsidRDefault="00C811E9" w:rsidP="00C811E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 xml:space="preserve">After ensuring that no browser instance </w:t>
      </w:r>
      <w:proofErr w:type="gramStart"/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are</w:t>
      </w:r>
      <w:proofErr w:type="gramEnd"/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 xml:space="preserve"> active, uninstall OWASP ZAP completely and remove all preference file associated to it (this should be in </w:t>
      </w: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lastRenderedPageBreak/>
        <w:t>C:\Users\&lt;your username&gt;\OWASP ZAP; delete this whole folder AFTER uninstalling the program through Windows Control Panel)</w:t>
      </w:r>
    </w:p>
    <w:p w14:paraId="7C80EA04" w14:textId="77777777" w:rsidR="00C811E9" w:rsidRPr="00C811E9" w:rsidRDefault="00C811E9" w:rsidP="00C811E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Uninstall Google Chrome completely; download the latest version and reinstall Google Chrome after a machine restart – this should add Google Chrome to the PATH variable of Windows again</w:t>
      </w:r>
    </w:p>
    <w:p w14:paraId="789E83D3" w14:textId="77777777" w:rsidR="00C811E9" w:rsidRPr="00C811E9" w:rsidRDefault="00C811E9" w:rsidP="00C811E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Close Google Chrome and check task manager for all instances of chrome.exe and chromedriver.exe – terminate if you find any of them</w:t>
      </w:r>
    </w:p>
    <w:p w14:paraId="743436E7" w14:textId="77777777" w:rsidR="00C811E9" w:rsidRPr="00C811E9" w:rsidRDefault="00C811E9" w:rsidP="00C811E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Install OWASP ZAP 2.11.1 again</w:t>
      </w:r>
    </w:p>
    <w:p w14:paraId="122B227F" w14:textId="77777777" w:rsidR="00C811E9" w:rsidRPr="00C811E9" w:rsidRDefault="00C811E9" w:rsidP="00C811E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 xml:space="preserve">Run OWASP ZAP and install Windows </w:t>
      </w:r>
      <w:proofErr w:type="spellStart"/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WebDrivers</w:t>
      </w:r>
      <w:proofErr w:type="spellEnd"/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 xml:space="preserve"> from the updates/marketplace pop-up window</w:t>
      </w:r>
    </w:p>
    <w:p w14:paraId="1BD72F3E" w14:textId="77777777" w:rsidR="00C811E9" w:rsidRPr="00C811E9" w:rsidRDefault="00C811E9" w:rsidP="00C811E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In OWASP ZAP, navigate to Tools &gt; Options &gt; Selenium</w:t>
      </w:r>
    </w:p>
    <w:p w14:paraId="293C0D7B" w14:textId="77777777" w:rsidR="00C811E9" w:rsidRPr="00C811E9" w:rsidRDefault="00C811E9" w:rsidP="00C811E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 xml:space="preserve">In the Selenium section, under </w:t>
      </w:r>
      <w:proofErr w:type="spellStart"/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WebDrivers</w:t>
      </w:r>
      <w:proofErr w:type="spellEnd"/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 xml:space="preserve">, click on the Bundled button to revert the </w:t>
      </w:r>
      <w:proofErr w:type="spellStart"/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WebDrivers</w:t>
      </w:r>
      <w:proofErr w:type="spellEnd"/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 xml:space="preserve"> to the ones that ZAP installed</w:t>
      </w:r>
    </w:p>
    <w:p w14:paraId="7FDDE4BF" w14:textId="77777777" w:rsidR="00C811E9" w:rsidRPr="00C811E9" w:rsidRDefault="00C811E9" w:rsidP="00C811E9">
      <w:pPr>
        <w:shd w:val="clear" w:color="auto" w:fill="FFFFFF"/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- The path should be </w:t>
      </w:r>
      <w:r w:rsidRPr="00C811E9">
        <w:rPr>
          <w:rFonts w:ascii="Oracle Sans" w:eastAsia="Times New Roman" w:hAnsi="Oracle Sans" w:cs="Times New Roman"/>
          <w:b/>
          <w:bCs/>
          <w:color w:val="161513"/>
          <w:sz w:val="24"/>
          <w:szCs w:val="24"/>
        </w:rPr>
        <w:t>C:\Users\&lt;your username&gt;\OWASP ZAP\</w:t>
      </w:r>
      <w:proofErr w:type="spellStart"/>
      <w:r w:rsidRPr="00C811E9">
        <w:rPr>
          <w:rFonts w:ascii="Oracle Sans" w:eastAsia="Times New Roman" w:hAnsi="Oracle Sans" w:cs="Times New Roman"/>
          <w:b/>
          <w:bCs/>
          <w:color w:val="161513"/>
          <w:sz w:val="24"/>
          <w:szCs w:val="24"/>
        </w:rPr>
        <w:t>webdriver</w:t>
      </w:r>
      <w:proofErr w:type="spellEnd"/>
      <w:r w:rsidRPr="00C811E9">
        <w:rPr>
          <w:rFonts w:ascii="Oracle Sans" w:eastAsia="Times New Roman" w:hAnsi="Oracle Sans" w:cs="Times New Roman"/>
          <w:b/>
          <w:bCs/>
          <w:color w:val="161513"/>
          <w:sz w:val="24"/>
          <w:szCs w:val="24"/>
        </w:rPr>
        <w:t>\windows\32\chromedriver.exe and C:\Users\&lt;your username&gt;\OWASP ZAP\</w:t>
      </w:r>
      <w:proofErr w:type="spellStart"/>
      <w:r w:rsidRPr="00C811E9">
        <w:rPr>
          <w:rFonts w:ascii="Oracle Sans" w:eastAsia="Times New Roman" w:hAnsi="Oracle Sans" w:cs="Times New Roman"/>
          <w:b/>
          <w:bCs/>
          <w:color w:val="161513"/>
          <w:sz w:val="24"/>
          <w:szCs w:val="24"/>
        </w:rPr>
        <w:t>webdriver</w:t>
      </w:r>
      <w:proofErr w:type="spellEnd"/>
      <w:r w:rsidRPr="00C811E9">
        <w:rPr>
          <w:rFonts w:ascii="Oracle Sans" w:eastAsia="Times New Roman" w:hAnsi="Oracle Sans" w:cs="Times New Roman"/>
          <w:b/>
          <w:bCs/>
          <w:color w:val="161513"/>
          <w:sz w:val="24"/>
          <w:szCs w:val="24"/>
        </w:rPr>
        <w:t>\windows\32\geckodriver.exe</w:t>
      </w:r>
    </w:p>
    <w:p w14:paraId="7E9D7502" w14:textId="77777777" w:rsidR="00C811E9" w:rsidRPr="00C811E9" w:rsidRDefault="00C811E9" w:rsidP="00C811E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Run Manual Explore with HUD enabled using Chrome as the preferred browser – the recent installation should be picked up by ZAP</w:t>
      </w:r>
    </w:p>
    <w:p w14:paraId="799ED737" w14:textId="77777777" w:rsidR="00C811E9" w:rsidRPr="00C811E9" w:rsidRDefault="00C811E9" w:rsidP="00C811E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See if ZAP HUD loads on the proxied instance of Google Chrome</w:t>
      </w:r>
    </w:p>
    <w:p w14:paraId="5DB3652B" w14:textId="77777777" w:rsidR="00C811E9" w:rsidRPr="00C811E9" w:rsidRDefault="00C811E9" w:rsidP="00C811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br/>
      </w:r>
      <w:r w:rsidRPr="00C811E9">
        <w:rPr>
          <w:rFonts w:ascii="Oracle Sans" w:eastAsia="Times New Roman" w:hAnsi="Oracle Sans" w:cs="Times New Roman"/>
          <w:b/>
          <w:bCs/>
          <w:color w:val="161513"/>
          <w:sz w:val="24"/>
          <w:szCs w:val="24"/>
          <w:shd w:val="clear" w:color="auto" w:fill="FFFFFF"/>
        </w:rPr>
        <w:t>Limiting Scan Scope:</w:t>
      </w:r>
    </w:p>
    <w:p w14:paraId="463D1D21" w14:textId="77777777" w:rsidR="00C811E9" w:rsidRPr="00C811E9" w:rsidRDefault="00C811E9" w:rsidP="00C811E9">
      <w:pPr>
        <w:shd w:val="clear" w:color="auto" w:fill="FFFFFF"/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1. Set up a manual scan with HUD enabled in OWASP ZAP as described in the previous steps (follow only up to step 4 of the first section in the document)</w:t>
      </w:r>
    </w:p>
    <w:p w14:paraId="31935427" w14:textId="77777777" w:rsidR="00C811E9" w:rsidRPr="00C811E9" w:rsidRDefault="00C811E9" w:rsidP="00C811E9">
      <w:pPr>
        <w:shd w:val="clear" w:color="auto" w:fill="FFFFFF"/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2. Perform authentication if necessary and navigate to the specific directory/page where the scan will be restricted </w:t>
      </w:r>
    </w:p>
    <w:p w14:paraId="7C103BD9" w14:textId="4753B152" w:rsidR="00C811E9" w:rsidRPr="00C811E9" w:rsidRDefault="00C811E9" w:rsidP="00C811E9">
      <w:pPr>
        <w:shd w:val="clear" w:color="auto" w:fill="FFFFFF"/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noProof/>
          <w:color w:val="161513"/>
          <w:sz w:val="24"/>
          <w:szCs w:val="24"/>
        </w:rPr>
        <w:drawing>
          <wp:inline distT="0" distB="0" distL="0" distR="0" wp14:anchorId="7AE96A6E" wp14:editId="5FB895B2">
            <wp:extent cx="2934335" cy="21228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335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4F250" w14:textId="77777777" w:rsidR="00C811E9" w:rsidRPr="00C811E9" w:rsidRDefault="00C811E9" w:rsidP="00C811E9">
      <w:pPr>
        <w:shd w:val="clear" w:color="auto" w:fill="FFFFFF"/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3. Click on the Add to Scope button (topmost-lefthand side) of ZAP HUD and add the scope to domain.</w:t>
      </w:r>
    </w:p>
    <w:p w14:paraId="2560B1EB" w14:textId="77777777" w:rsidR="00C811E9" w:rsidRPr="00C811E9" w:rsidRDefault="00C811E9" w:rsidP="00C811E9">
      <w:pPr>
        <w:shd w:val="clear" w:color="auto" w:fill="FFFFFF"/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lastRenderedPageBreak/>
        <w:t>4. Double click on HUD Context in the Contexts Section in the main OWASP ZAP window.</w:t>
      </w:r>
    </w:p>
    <w:p w14:paraId="09964975" w14:textId="1F4551EC" w:rsidR="00C811E9" w:rsidRPr="00C811E9" w:rsidRDefault="00C811E9" w:rsidP="00C811E9">
      <w:pPr>
        <w:shd w:val="clear" w:color="auto" w:fill="FFFFFF"/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noProof/>
          <w:color w:val="161513"/>
          <w:sz w:val="24"/>
          <w:szCs w:val="24"/>
        </w:rPr>
        <w:drawing>
          <wp:inline distT="0" distB="0" distL="0" distR="0" wp14:anchorId="67A4F76B" wp14:editId="5798E2E5">
            <wp:extent cx="1939925" cy="572770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925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CD31C" w14:textId="77777777" w:rsidR="00C811E9" w:rsidRPr="00C811E9" w:rsidRDefault="00C811E9" w:rsidP="00C811E9">
      <w:pPr>
        <w:shd w:val="clear" w:color="auto" w:fill="FFFFFF"/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5. In the Session Properties Windows, navigate to </w:t>
      </w:r>
      <w:r w:rsidRPr="00C811E9">
        <w:rPr>
          <w:rFonts w:ascii="Oracle Sans" w:eastAsia="Times New Roman" w:hAnsi="Oracle Sans" w:cs="Times New Roman"/>
          <w:b/>
          <w:bCs/>
          <w:color w:val="161513"/>
          <w:sz w:val="24"/>
          <w:szCs w:val="24"/>
        </w:rPr>
        <w:t>2: Include in Context</w:t>
      </w: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 under the </w:t>
      </w:r>
      <w:r w:rsidRPr="00C811E9">
        <w:rPr>
          <w:rFonts w:ascii="Oracle Sans" w:eastAsia="Times New Roman" w:hAnsi="Oracle Sans" w:cs="Times New Roman"/>
          <w:b/>
          <w:bCs/>
          <w:color w:val="161513"/>
          <w:sz w:val="24"/>
          <w:szCs w:val="24"/>
        </w:rPr>
        <w:t>2: HUD Context</w:t>
      </w: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 section.</w:t>
      </w:r>
    </w:p>
    <w:p w14:paraId="668BCF8E" w14:textId="04CEFFAF" w:rsidR="00C811E9" w:rsidRPr="00C811E9" w:rsidRDefault="00C811E9" w:rsidP="00C811E9">
      <w:pPr>
        <w:shd w:val="clear" w:color="auto" w:fill="FFFFFF"/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noProof/>
          <w:color w:val="161513"/>
          <w:sz w:val="24"/>
          <w:szCs w:val="24"/>
        </w:rPr>
        <w:drawing>
          <wp:inline distT="0" distB="0" distL="0" distR="0" wp14:anchorId="3EB4AEA5" wp14:editId="1F4DC017">
            <wp:extent cx="1916430" cy="1113155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30" cy="111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67A7E" w14:textId="70AA850F" w:rsidR="00C811E9" w:rsidRPr="00C811E9" w:rsidRDefault="00C811E9" w:rsidP="00C811E9">
      <w:pPr>
        <w:shd w:val="clear" w:color="auto" w:fill="FFFFFF"/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6. Highlight the default regular expression and click on </w:t>
      </w:r>
      <w:r w:rsidRPr="00C811E9">
        <w:rPr>
          <w:rFonts w:ascii="Oracle Sans" w:eastAsia="Times New Roman" w:hAnsi="Oracle Sans" w:cs="Times New Roman"/>
          <w:b/>
          <w:bCs/>
          <w:color w:val="161513"/>
          <w:sz w:val="24"/>
          <w:szCs w:val="24"/>
        </w:rPr>
        <w:t>Modify</w:t>
      </w: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.</w:t>
      </w: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br/>
      </w:r>
      <w:r w:rsidRPr="00C811E9">
        <w:rPr>
          <w:rFonts w:ascii="Oracle Sans" w:eastAsia="Times New Roman" w:hAnsi="Oracle Sans" w:cs="Times New Roman"/>
          <w:noProof/>
          <w:color w:val="161513"/>
          <w:sz w:val="24"/>
          <w:szCs w:val="24"/>
        </w:rPr>
        <w:drawing>
          <wp:inline distT="0" distB="0" distL="0" distR="0" wp14:anchorId="349CC390" wp14:editId="0657C844">
            <wp:extent cx="564515" cy="723265"/>
            <wp:effectExtent l="0" t="0" r="698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5E993" w14:textId="77777777" w:rsidR="00C811E9" w:rsidRPr="00C811E9" w:rsidRDefault="00C811E9" w:rsidP="00C811E9">
      <w:pPr>
        <w:shd w:val="clear" w:color="auto" w:fill="FFFFFF"/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7. Change the regular expression* to one that restricts the scan to the desired directory/file; make sure that all special characters that are part of the URL are escaped with a backslash (\)</w:t>
      </w:r>
    </w:p>
    <w:p w14:paraId="12CE6FEA" w14:textId="77777777" w:rsidR="00C811E9" w:rsidRPr="00C811E9" w:rsidRDefault="00C811E9" w:rsidP="00C811E9">
      <w:p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b/>
          <w:bCs/>
          <w:color w:val="161513"/>
          <w:sz w:val="24"/>
          <w:szCs w:val="24"/>
        </w:rPr>
        <w:t>Examples:</w:t>
      </w:r>
    </w:p>
    <w:p w14:paraId="14A830BD" w14:textId="77777777" w:rsidR="00C811E9" w:rsidRPr="00C811E9" w:rsidRDefault="00C811E9" w:rsidP="00C811E9">
      <w:p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 xml:space="preserve">a. Restrict to </w:t>
      </w:r>
      <w:proofErr w:type="spellStart"/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my_account.ssp</w:t>
      </w:r>
      <w:proofErr w:type="spellEnd"/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 xml:space="preserve"> and all its elements</w:t>
      </w:r>
    </w:p>
    <w:p w14:paraId="13627624" w14:textId="77777777" w:rsidR="00C811E9" w:rsidRPr="00C811E9" w:rsidRDefault="00C811E9" w:rsidP="00C811E9">
      <w:p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i/>
          <w:iCs/>
          <w:color w:val="161513"/>
          <w:sz w:val="24"/>
          <w:szCs w:val="24"/>
        </w:rPr>
        <w:t>Target URL:</w:t>
      </w:r>
    </w:p>
    <w:p w14:paraId="435AEE63" w14:textId="77777777" w:rsidR="00C811E9" w:rsidRPr="00C811E9" w:rsidRDefault="00000000" w:rsidP="00C811E9">
      <w:p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hyperlink r:id="rId26" w:anchor="/technicalfiles" w:history="1">
        <w:r w:rsidR="00C811E9" w:rsidRPr="00C811E9">
          <w:rPr>
            <w:rFonts w:ascii="Oracle Sans" w:eastAsia="Times New Roman" w:hAnsi="Oracle Sans" w:cs="Times New Roman"/>
            <w:color w:val="0000FF"/>
            <w:sz w:val="24"/>
            <w:szCs w:val="24"/>
            <w:u w:val="single"/>
          </w:rPr>
          <w:t>https://4231760-sb2.secure.netsuite.com/c.4231760_SB2/sca-dev-2021-1-0/my_account.ssp?n=2#/technicalfiles</w:t>
        </w:r>
      </w:hyperlink>
    </w:p>
    <w:p w14:paraId="1278255B" w14:textId="77777777" w:rsidR="00C811E9" w:rsidRPr="00C811E9" w:rsidRDefault="00C811E9" w:rsidP="00C811E9">
      <w:p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  <w:u w:val="single"/>
        </w:rPr>
        <w:t>Regular Expression:</w:t>
      </w:r>
    </w:p>
    <w:p w14:paraId="263DE249" w14:textId="77777777" w:rsidR="00C811E9" w:rsidRPr="00C811E9" w:rsidRDefault="00C811E9" w:rsidP="00C811E9">
      <w:p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https\:\/\/4231760-sb2\.secure\.netsuite\.com\/c\.4231760_SB2\/sca-dev-2021-1-0\/my\_account\.ssp</w:t>
      </w:r>
    </w:p>
    <w:p w14:paraId="2F1ED646" w14:textId="77777777" w:rsidR="00C811E9" w:rsidRPr="00C811E9" w:rsidRDefault="00C811E9" w:rsidP="00C811E9">
      <w:p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b. Restrict to directory sca-dev-2021-1-0/ and all subdirectories and files</w:t>
      </w: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br/>
      </w:r>
      <w:r w:rsidRPr="00C811E9">
        <w:rPr>
          <w:rFonts w:ascii="Oracle Sans" w:eastAsia="Times New Roman" w:hAnsi="Oracle Sans" w:cs="Times New Roman"/>
          <w:color w:val="161513"/>
          <w:sz w:val="24"/>
          <w:szCs w:val="24"/>
          <w:u w:val="single"/>
        </w:rPr>
        <w:t>Target URL:</w:t>
      </w:r>
    </w:p>
    <w:p w14:paraId="4D0F0768" w14:textId="77777777" w:rsidR="00C811E9" w:rsidRPr="00C811E9" w:rsidRDefault="00000000" w:rsidP="00C811E9">
      <w:p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hyperlink r:id="rId27" w:history="1">
        <w:r w:rsidR="00C811E9" w:rsidRPr="00C811E9">
          <w:rPr>
            <w:rFonts w:ascii="Oracle Sans" w:eastAsia="Times New Roman" w:hAnsi="Oracle Sans" w:cs="Times New Roman"/>
            <w:color w:val="0000FF"/>
            <w:sz w:val="24"/>
            <w:szCs w:val="24"/>
            <w:u w:val="single"/>
          </w:rPr>
          <w:t>https://4231760-sb2.secure.netsuite.com/c.4231760_SB2/sca-dev-2021-1-0/</w:t>
        </w:r>
      </w:hyperlink>
    </w:p>
    <w:p w14:paraId="549C01AA" w14:textId="77777777" w:rsidR="00C811E9" w:rsidRPr="00C811E9" w:rsidRDefault="00C811E9" w:rsidP="00C811E9">
      <w:p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  <w:u w:val="single"/>
        </w:rPr>
        <w:t>Regular Expression:</w:t>
      </w:r>
    </w:p>
    <w:p w14:paraId="7FF8AB46" w14:textId="77777777" w:rsidR="00C811E9" w:rsidRPr="00C811E9" w:rsidRDefault="00C811E9" w:rsidP="00C811E9">
      <w:p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lastRenderedPageBreak/>
        <w:t>https\:\/\/4231760-sb2\.secure\.netsuite\.com\/c\.4231760_SB2\/sca-dev-2021-1-0\/.*</w:t>
      </w:r>
    </w:p>
    <w:p w14:paraId="01CF9871" w14:textId="77777777" w:rsidR="00C811E9" w:rsidRPr="00C811E9" w:rsidRDefault="00C811E9" w:rsidP="00C811E9">
      <w:p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c. Restrict to directory sca-dev-2021-1-0/ only (subdirectories and contents not included)</w:t>
      </w: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br/>
      </w:r>
      <w:r w:rsidRPr="00C811E9">
        <w:rPr>
          <w:rFonts w:ascii="Oracle Sans" w:eastAsia="Times New Roman" w:hAnsi="Oracle Sans" w:cs="Times New Roman"/>
          <w:color w:val="161513"/>
          <w:sz w:val="24"/>
          <w:szCs w:val="24"/>
          <w:u w:val="single"/>
        </w:rPr>
        <w:t>Target URL:</w:t>
      </w:r>
    </w:p>
    <w:p w14:paraId="1417CBD8" w14:textId="77777777" w:rsidR="00C811E9" w:rsidRPr="00C811E9" w:rsidRDefault="00000000" w:rsidP="00C811E9">
      <w:p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hyperlink r:id="rId28" w:history="1">
        <w:r w:rsidR="00C811E9" w:rsidRPr="00C811E9">
          <w:rPr>
            <w:rFonts w:ascii="Oracle Sans" w:eastAsia="Times New Roman" w:hAnsi="Oracle Sans" w:cs="Times New Roman"/>
            <w:color w:val="0000FF"/>
            <w:sz w:val="24"/>
            <w:szCs w:val="24"/>
            <w:u w:val="single"/>
          </w:rPr>
          <w:t>https://4231760-sb2.secure.netsuite.com/c.4231760_SB2/sca-dev-2021-1-0/</w:t>
        </w:r>
      </w:hyperlink>
    </w:p>
    <w:p w14:paraId="6FF3D810" w14:textId="77777777" w:rsidR="00C811E9" w:rsidRPr="00C811E9" w:rsidRDefault="00C811E9" w:rsidP="00C811E9">
      <w:p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  <w:u w:val="single"/>
        </w:rPr>
        <w:t>Regular Expression:</w:t>
      </w:r>
    </w:p>
    <w:p w14:paraId="78B4D04D" w14:textId="77777777" w:rsidR="00C811E9" w:rsidRPr="00C811E9" w:rsidRDefault="00C811E9" w:rsidP="00C811E9">
      <w:p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https\:\/\/4231760-sb2\.secure\.netsuite\.com\/c\.4231760_SB2\/sca-dev-2021-1-0\/</w:t>
      </w:r>
    </w:p>
    <w:p w14:paraId="4BA808CB" w14:textId="7BAA87F7" w:rsidR="00C811E9" w:rsidRPr="00C811E9" w:rsidRDefault="00C811E9" w:rsidP="00C811E9">
      <w:pPr>
        <w:shd w:val="clear" w:color="auto" w:fill="FFFFFF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* A good way to check if the regular expression has proper syntax and is pointing to the right location is through a regular expression builder like </w:t>
      </w:r>
      <w:hyperlink r:id="rId29" w:history="1">
        <w:r w:rsidRPr="00C811E9">
          <w:rPr>
            <w:rFonts w:ascii="Oracle Sans" w:eastAsia="Times New Roman" w:hAnsi="Oracle Sans" w:cs="Times New Roman"/>
            <w:color w:val="0000FF"/>
            <w:sz w:val="24"/>
            <w:szCs w:val="24"/>
            <w:u w:val="single"/>
          </w:rPr>
          <w:t>https://regex101.com/</w:t>
        </w:r>
      </w:hyperlink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 or </w:t>
      </w:r>
      <w:hyperlink r:id="rId30" w:history="1">
        <w:r w:rsidRPr="00C811E9">
          <w:rPr>
            <w:rFonts w:ascii="Oracle Sans" w:eastAsia="Times New Roman" w:hAnsi="Oracle Sans" w:cs="Times New Roman"/>
            <w:color w:val="0000FF"/>
            <w:sz w:val="24"/>
            <w:szCs w:val="24"/>
            <w:u w:val="single"/>
          </w:rPr>
          <w:t>https://regexr.com/</w:t>
        </w:r>
      </w:hyperlink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 .</w:t>
      </w: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br/>
      </w:r>
      <w:r w:rsidRPr="00C811E9">
        <w:rPr>
          <w:rFonts w:ascii="Oracle Sans" w:eastAsia="Times New Roman" w:hAnsi="Oracle Sans" w:cs="Times New Roman"/>
          <w:noProof/>
          <w:color w:val="161513"/>
          <w:sz w:val="24"/>
          <w:szCs w:val="24"/>
        </w:rPr>
        <w:drawing>
          <wp:inline distT="0" distB="0" distL="0" distR="0" wp14:anchorId="7D073A0F" wp14:editId="27657E49">
            <wp:extent cx="5780405" cy="7791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405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br/>
      </w:r>
      <w:r w:rsidRPr="00C811E9">
        <w:rPr>
          <w:rFonts w:ascii="Oracle Sans" w:eastAsia="Times New Roman" w:hAnsi="Oracle Sans" w:cs="Times New Roman"/>
          <w:noProof/>
          <w:color w:val="161513"/>
          <w:sz w:val="24"/>
          <w:szCs w:val="24"/>
        </w:rPr>
        <w:drawing>
          <wp:inline distT="0" distB="0" distL="0" distR="0" wp14:anchorId="194B4DFC" wp14:editId="30419A0C">
            <wp:extent cx="5764530" cy="564515"/>
            <wp:effectExtent l="0" t="0" r="762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56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br/>
        <w:t> </w:t>
      </w:r>
    </w:p>
    <w:p w14:paraId="0866201A" w14:textId="67509EFC" w:rsidR="00C811E9" w:rsidRPr="00C811E9" w:rsidRDefault="00C811E9" w:rsidP="00C811E9">
      <w:pPr>
        <w:shd w:val="clear" w:color="auto" w:fill="FFFFFF"/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8. Save and apply changes and close the Session Properties Window.</w:t>
      </w: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br/>
      </w:r>
      <w:r w:rsidRPr="00C811E9">
        <w:rPr>
          <w:rFonts w:ascii="Oracle Sans" w:eastAsia="Times New Roman" w:hAnsi="Oracle Sans" w:cs="Times New Roman"/>
          <w:noProof/>
          <w:color w:val="161513"/>
          <w:sz w:val="24"/>
          <w:szCs w:val="24"/>
        </w:rPr>
        <w:drawing>
          <wp:inline distT="0" distB="0" distL="0" distR="0" wp14:anchorId="78FB6BD3" wp14:editId="24BC4FDD">
            <wp:extent cx="1971675" cy="492760"/>
            <wp:effectExtent l="0" t="0" r="952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br/>
        <w:t>9. Right click on HUD Context in the Context Sections in the main OWASP ZAP Windows and click on </w:t>
      </w:r>
      <w:r w:rsidRPr="00C811E9">
        <w:rPr>
          <w:rFonts w:ascii="Oracle Sans" w:eastAsia="Times New Roman" w:hAnsi="Oracle Sans" w:cs="Times New Roman"/>
          <w:b/>
          <w:bCs/>
          <w:color w:val="161513"/>
          <w:sz w:val="24"/>
          <w:szCs w:val="24"/>
        </w:rPr>
        <w:t>Active Scan</w:t>
      </w: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t>.</w:t>
      </w: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br/>
      </w:r>
      <w:r w:rsidRPr="00C811E9">
        <w:rPr>
          <w:rFonts w:ascii="Oracle Sans" w:eastAsia="Times New Roman" w:hAnsi="Oracle Sans" w:cs="Times New Roman"/>
          <w:noProof/>
          <w:color w:val="161513"/>
          <w:sz w:val="24"/>
          <w:szCs w:val="24"/>
        </w:rPr>
        <w:drawing>
          <wp:inline distT="0" distB="0" distL="0" distR="0" wp14:anchorId="60646F18" wp14:editId="2A12C65A">
            <wp:extent cx="3005455" cy="1184910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455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br/>
        <w:t>10. In the Active Scan Settings Window, keep all default values and click on Start </w:t>
      </w:r>
      <w:r w:rsidRPr="00C811E9">
        <w:rPr>
          <w:rFonts w:ascii="Oracle Sans" w:eastAsia="Times New Roman" w:hAnsi="Oracle Sans" w:cs="Times New Roman"/>
          <w:b/>
          <w:bCs/>
          <w:color w:val="161513"/>
          <w:sz w:val="24"/>
          <w:szCs w:val="24"/>
        </w:rPr>
        <w:t>Scan.</w:t>
      </w: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br/>
      </w:r>
      <w:r w:rsidRPr="00C811E9">
        <w:rPr>
          <w:rFonts w:ascii="Oracle Sans" w:eastAsia="Times New Roman" w:hAnsi="Oracle Sans" w:cs="Times New Roman"/>
          <w:noProof/>
          <w:color w:val="161513"/>
          <w:sz w:val="24"/>
          <w:szCs w:val="24"/>
        </w:rPr>
        <w:lastRenderedPageBreak/>
        <w:drawing>
          <wp:inline distT="0" distB="0" distL="0" distR="0" wp14:anchorId="0806C5DC" wp14:editId="165C1050">
            <wp:extent cx="2703195" cy="2051685"/>
            <wp:effectExtent l="0" t="0" r="190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195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11E9">
        <w:rPr>
          <w:rFonts w:ascii="Oracle Sans" w:eastAsia="Times New Roman" w:hAnsi="Oracle Sans" w:cs="Times New Roman"/>
          <w:color w:val="161513"/>
          <w:sz w:val="24"/>
          <w:szCs w:val="24"/>
        </w:rPr>
        <w:br/>
        <w:t>11. Wait for the scan to complete its run; any findings will be reflected in the ZAP HUD overlay running on top of the proxied browser.</w:t>
      </w:r>
    </w:p>
    <w:p w14:paraId="6C15951E" w14:textId="77777777" w:rsidR="00CB5955" w:rsidRDefault="00CB5955"/>
    <w:sectPr w:rsidR="00CB5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C63D1" w14:textId="77777777" w:rsidR="00DF2F36" w:rsidRDefault="00DF2F36" w:rsidP="00701D99">
      <w:pPr>
        <w:spacing w:after="0" w:line="240" w:lineRule="auto"/>
      </w:pPr>
      <w:r>
        <w:separator/>
      </w:r>
    </w:p>
  </w:endnote>
  <w:endnote w:type="continuationSeparator" w:id="0">
    <w:p w14:paraId="4A5BA0A8" w14:textId="77777777" w:rsidR="00DF2F36" w:rsidRDefault="00DF2F36" w:rsidP="00701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racle Sans">
    <w:panose1 w:val="020B0503020204020204"/>
    <w:charset w:val="00"/>
    <w:family w:val="swiss"/>
    <w:pitch w:val="variable"/>
    <w:sig w:usb0="A10006EF" w:usb1="400060FB" w:usb2="00000000" w:usb3="00000000" w:csb0="0000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304DAB" w14:textId="77777777" w:rsidR="00DF2F36" w:rsidRDefault="00DF2F36" w:rsidP="00701D99">
      <w:pPr>
        <w:spacing w:after="0" w:line="240" w:lineRule="auto"/>
      </w:pPr>
      <w:r>
        <w:separator/>
      </w:r>
    </w:p>
  </w:footnote>
  <w:footnote w:type="continuationSeparator" w:id="0">
    <w:p w14:paraId="1D1411FD" w14:textId="77777777" w:rsidR="00DF2F36" w:rsidRDefault="00DF2F36" w:rsidP="00701D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E24F0"/>
    <w:multiLevelType w:val="multilevel"/>
    <w:tmpl w:val="66C07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E5DDF"/>
    <w:multiLevelType w:val="multilevel"/>
    <w:tmpl w:val="E79263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05455"/>
    <w:multiLevelType w:val="multilevel"/>
    <w:tmpl w:val="FBB85E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5039D4"/>
    <w:multiLevelType w:val="multilevel"/>
    <w:tmpl w:val="05BAFC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C20E05"/>
    <w:multiLevelType w:val="multilevel"/>
    <w:tmpl w:val="633A0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Oracle Sans" w:eastAsia="Times New Roman" w:hAnsi="Oracle Sans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1F2847"/>
    <w:multiLevelType w:val="multilevel"/>
    <w:tmpl w:val="E99E18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C13C7A"/>
    <w:multiLevelType w:val="multilevel"/>
    <w:tmpl w:val="8752E2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253816"/>
    <w:multiLevelType w:val="multilevel"/>
    <w:tmpl w:val="A75E6C3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3E306D"/>
    <w:multiLevelType w:val="multilevel"/>
    <w:tmpl w:val="E32461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0D2FD6"/>
    <w:multiLevelType w:val="multilevel"/>
    <w:tmpl w:val="D6ECAA1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671D8D"/>
    <w:multiLevelType w:val="multilevel"/>
    <w:tmpl w:val="A0CAE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5989686">
    <w:abstractNumId w:val="0"/>
  </w:num>
  <w:num w:numId="2" w16cid:durableId="1498305612">
    <w:abstractNumId w:val="5"/>
  </w:num>
  <w:num w:numId="3" w16cid:durableId="985475442">
    <w:abstractNumId w:val="8"/>
  </w:num>
  <w:num w:numId="4" w16cid:durableId="824325010">
    <w:abstractNumId w:val="3"/>
  </w:num>
  <w:num w:numId="5" w16cid:durableId="831067306">
    <w:abstractNumId w:val="1"/>
  </w:num>
  <w:num w:numId="6" w16cid:durableId="1969897785">
    <w:abstractNumId w:val="2"/>
  </w:num>
  <w:num w:numId="7" w16cid:durableId="1618637059">
    <w:abstractNumId w:val="7"/>
  </w:num>
  <w:num w:numId="8" w16cid:durableId="1694722091">
    <w:abstractNumId w:val="10"/>
  </w:num>
  <w:num w:numId="9" w16cid:durableId="112138747">
    <w:abstractNumId w:val="9"/>
  </w:num>
  <w:num w:numId="10" w16cid:durableId="1303851328">
    <w:abstractNumId w:val="6"/>
  </w:num>
  <w:num w:numId="11" w16cid:durableId="23604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E9"/>
    <w:rsid w:val="00132C59"/>
    <w:rsid w:val="00701D99"/>
    <w:rsid w:val="00B1023A"/>
    <w:rsid w:val="00C811E9"/>
    <w:rsid w:val="00CB5955"/>
    <w:rsid w:val="00DF2F36"/>
    <w:rsid w:val="00EC4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B55A5"/>
  <w15:chartTrackingRefBased/>
  <w15:docId w15:val="{A6C82324-CE95-4CEA-804F-79928281E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811E9"/>
    <w:rPr>
      <w:b/>
      <w:bCs/>
    </w:rPr>
  </w:style>
  <w:style w:type="character" w:styleId="Emphasis">
    <w:name w:val="Emphasis"/>
    <w:basedOn w:val="DefaultParagraphFont"/>
    <w:uiPriority w:val="20"/>
    <w:qFormat/>
    <w:rsid w:val="00C811E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811E9"/>
    <w:rPr>
      <w:color w:val="0000FF"/>
      <w:u w:val="single"/>
    </w:rPr>
  </w:style>
  <w:style w:type="character" w:customStyle="1" w:styleId="oj-text-color-secondary">
    <w:name w:val="oj-text-color-secondary"/>
    <w:basedOn w:val="DefaultParagraphFont"/>
    <w:rsid w:val="00C811E9"/>
  </w:style>
  <w:style w:type="paragraph" w:styleId="NormalWeb">
    <w:name w:val="Normal (Web)"/>
    <w:basedOn w:val="Normal"/>
    <w:uiPriority w:val="99"/>
    <w:semiHidden/>
    <w:unhideWhenUsed/>
    <w:rsid w:val="00C81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01D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D99"/>
  </w:style>
  <w:style w:type="paragraph" w:styleId="Footer">
    <w:name w:val="footer"/>
    <w:basedOn w:val="Normal"/>
    <w:link w:val="FooterChar"/>
    <w:uiPriority w:val="99"/>
    <w:unhideWhenUsed/>
    <w:rsid w:val="00701D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D99"/>
  </w:style>
  <w:style w:type="paragraph" w:styleId="ListParagraph">
    <w:name w:val="List Paragraph"/>
    <w:basedOn w:val="Normal"/>
    <w:uiPriority w:val="34"/>
    <w:qFormat/>
    <w:rsid w:val="00701D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6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9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9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9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9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1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0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3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4231760-sb2.secure.netsuite.com/c.4231760_SB2/sca-dev-2021-1-0/my_account.ssp?n=2" TargetMode="External"/><Relationship Id="rId21" Type="http://schemas.openxmlformats.org/officeDocument/2006/relationships/hyperlink" Target="https://otube.oracle.com/media/1_12tuffhj" TargetMode="External"/><Relationship Id="rId34" Type="http://schemas.openxmlformats.org/officeDocument/2006/relationships/image" Target="media/image21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regex101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19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hyperlink" Target="https://4231760-sb2.secure.netsuite.com/c.4231760_SB2/sca-dev-2021-1-0/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hyperlink" Target="https://4231760-sb2.secure.netsuite.com/c.4231760_SB2/sca-dev-2021-1-0/" TargetMode="External"/><Relationship Id="rId30" Type="http://schemas.openxmlformats.org/officeDocument/2006/relationships/hyperlink" Target="https://regexr.com/" TargetMode="External"/><Relationship Id="rId35" Type="http://schemas.openxmlformats.org/officeDocument/2006/relationships/image" Target="media/image22.png"/><Relationship Id="rId8" Type="http://schemas.openxmlformats.org/officeDocument/2006/relationships/hyperlink" Target="https://csnetsuite.custhelp.com/app/answers/answer_view/a_id/1006229/loc/en_US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1101</Words>
  <Characters>6278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Kerrie Ulrich</dc:creator>
  <cp:keywords/>
  <dc:description/>
  <cp:lastModifiedBy>Kevin Bjorn Umali</cp:lastModifiedBy>
  <cp:revision>2</cp:revision>
  <dcterms:created xsi:type="dcterms:W3CDTF">2023-08-24T16:44:00Z</dcterms:created>
  <dcterms:modified xsi:type="dcterms:W3CDTF">2023-08-24T16:44:00Z</dcterms:modified>
</cp:coreProperties>
</file>