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A8417" w14:textId="77777777" w:rsidR="001E57C8" w:rsidRDefault="001E57C8" w:rsidP="001E57C8">
      <w:pPr>
        <w:rPr>
          <w:lang w:val="en-US"/>
        </w:rPr>
      </w:pPr>
    </w:p>
    <w:p w14:paraId="355931BB" w14:textId="77777777" w:rsidR="00473764" w:rsidRDefault="00473764"/>
    <w:sectPr w:rsidR="0047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2C"/>
    <w:rsid w:val="001E57C8"/>
    <w:rsid w:val="00473764"/>
    <w:rsid w:val="006B15C6"/>
    <w:rsid w:val="00D5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CD24D"/>
  <w15:chartTrackingRefBased/>
  <w15:docId w15:val="{456EAB30-9D76-46AC-BB45-B0D83809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57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2022-07-26T21:08:00Z</dcterms:created>
  <dcterms:modified xsi:type="dcterms:W3CDTF">2022-07-27T16:30:00Z</dcterms:modified>
</cp:coreProperties>
</file>