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33A8D" w14:textId="1B967320" w:rsidR="00450EC5" w:rsidRPr="00450EC5" w:rsidRDefault="00450EC5" w:rsidP="00450EC5">
      <w:pPr>
        <w:pStyle w:val="Heading1"/>
      </w:pPr>
      <w:r>
        <w:t>Guide</w:t>
      </w:r>
    </w:p>
    <w:p w14:paraId="5C59E8DF" w14:textId="320E29E1" w:rsidR="00450EC5" w:rsidRPr="00450EC5" w:rsidRDefault="00450EC5" w:rsidP="00450EC5">
      <w:pPr>
        <w:pStyle w:val="ListParagraph"/>
        <w:numPr>
          <w:ilvl w:val="0"/>
          <w:numId w:val="2"/>
        </w:numPr>
        <w:rPr>
          <w:lang w:val="en-US"/>
        </w:rPr>
      </w:pPr>
      <w:r w:rsidRPr="00450EC5">
        <w:rPr>
          <w:lang w:val="en-US"/>
        </w:rPr>
        <w:t xml:space="preserve">Provide up to twenty (20) hours for the review and design of a custom extension to display stock from a location on a separate subsidiary on the Product Details Page of Your SuiteCommerce webstore </w:t>
      </w:r>
    </w:p>
    <w:p w14:paraId="03775C2F" w14:textId="425D007D" w:rsidR="004F7224" w:rsidRDefault="00A020BE">
      <w:pPr>
        <w:rPr>
          <w:lang w:val="en-US"/>
        </w:rPr>
      </w:pPr>
      <w:r>
        <w:rPr>
          <w:lang w:val="en-US"/>
        </w:rPr>
        <w:t>SuiteCommerce Standard</w:t>
      </w:r>
    </w:p>
    <w:p w14:paraId="15E2C791" w14:textId="77777777" w:rsidR="007E44EB" w:rsidRDefault="00D059D1" w:rsidP="00C6110E">
      <w:pPr>
        <w:rPr>
          <w:lang w:val="en-US"/>
        </w:rPr>
      </w:pPr>
      <w:r w:rsidRPr="00A020BE">
        <w:rPr>
          <w:lang w:val="en-US"/>
        </w:rPr>
        <w:t xml:space="preserve">SuiteCommerce Implementation: Location stock for other subsidiary in PDP. </w:t>
      </w:r>
    </w:p>
    <w:p w14:paraId="6C7F131C" w14:textId="77777777" w:rsidR="007E44EB" w:rsidRPr="00A020BE" w:rsidRDefault="007E44EB" w:rsidP="007E44EB">
      <w:pPr>
        <w:rPr>
          <w:lang w:val="en-US"/>
        </w:rPr>
      </w:pPr>
      <w:r w:rsidRPr="00A020BE">
        <w:rPr>
          <w:lang w:val="en-US"/>
        </w:rPr>
        <w:t>POC for Inventory per Location (multi sub support)</w:t>
      </w:r>
      <w:r>
        <w:rPr>
          <w:lang w:val="en-US"/>
        </w:rPr>
        <w:t xml:space="preserve"> </w:t>
      </w:r>
    </w:p>
    <w:p w14:paraId="28BF34E2" w14:textId="77777777" w:rsidR="007E44EB" w:rsidRDefault="007E44EB" w:rsidP="00C6110E">
      <w:pPr>
        <w:rPr>
          <w:lang w:val="en-US"/>
        </w:rPr>
      </w:pPr>
    </w:p>
    <w:p w14:paraId="0D195006" w14:textId="4E46CABE" w:rsidR="007E44EB" w:rsidRDefault="007E44EB" w:rsidP="007E44EB">
      <w:pPr>
        <w:pStyle w:val="Heading1"/>
        <w:rPr>
          <w:lang w:val="en-US"/>
        </w:rPr>
      </w:pPr>
      <w:r>
        <w:rPr>
          <w:lang w:val="en-US"/>
        </w:rPr>
        <w:t>Customization</w:t>
      </w:r>
    </w:p>
    <w:p w14:paraId="0EE024FE" w14:textId="47F7EBAE" w:rsidR="007E44EB" w:rsidRDefault="007E44EB" w:rsidP="00C6110E">
      <w:pPr>
        <w:rPr>
          <w:lang w:val="en-US"/>
        </w:rPr>
      </w:pPr>
      <w:r>
        <w:rPr>
          <w:lang w:val="en-US"/>
        </w:rPr>
        <w:t xml:space="preserve">Customization to display stock on item from a location, on a separate subsidiary on the PDP. </w:t>
      </w:r>
    </w:p>
    <w:p w14:paraId="26521682" w14:textId="13546586" w:rsidR="00C6110E" w:rsidRDefault="007E44EB" w:rsidP="00C6110E">
      <w:pPr>
        <w:rPr>
          <w:lang w:val="en-US"/>
        </w:rPr>
      </w:pPr>
      <w:r>
        <w:rPr>
          <w:lang w:val="en-US"/>
        </w:rPr>
        <w:t>Do they want a table to show different stock on different locations?</w:t>
      </w:r>
    </w:p>
    <w:p w14:paraId="27C77230" w14:textId="5023B87C" w:rsidR="007E44EB" w:rsidRDefault="007E44EB" w:rsidP="00C6110E">
      <w:pPr>
        <w:rPr>
          <w:lang w:val="en-US"/>
        </w:rPr>
      </w:pPr>
      <w:r>
        <w:rPr>
          <w:lang w:val="en-US"/>
        </w:rPr>
        <w:t>Same as we did in University of Arizona (Check table)?</w:t>
      </w:r>
    </w:p>
    <w:p w14:paraId="05693CB3" w14:textId="314A55BA" w:rsidR="00DA05B0" w:rsidRDefault="00DA05B0" w:rsidP="00C6110E">
      <w:pPr>
        <w:rPr>
          <w:lang w:val="en-US"/>
        </w:rPr>
      </w:pPr>
    </w:p>
    <w:p w14:paraId="0BC78AFA" w14:textId="56688A64" w:rsidR="00DA05B0" w:rsidRDefault="00DA05B0" w:rsidP="00C6110E">
      <w:pPr>
        <w:rPr>
          <w:lang w:val="en-US"/>
        </w:rPr>
      </w:pPr>
      <w:r>
        <w:rPr>
          <w:lang w:val="en-US"/>
        </w:rPr>
        <w:t>Reusable solution from Seba.</w:t>
      </w:r>
    </w:p>
    <w:p w14:paraId="0391FC71" w14:textId="5AE98F0B" w:rsidR="00DA05B0" w:rsidRDefault="00A36CE8" w:rsidP="00C6110E">
      <w:pPr>
        <w:rPr>
          <w:lang w:val="en-US"/>
        </w:rPr>
      </w:pPr>
      <w:hyperlink r:id="rId5" w:history="1">
        <w:r w:rsidR="00DA05B0" w:rsidRPr="00BF26F3">
          <w:rPr>
            <w:rStyle w:val="Hyperlink"/>
            <w:lang w:val="en-US"/>
          </w:rPr>
          <w:t>https://csnetsuite.custhelp.com/app/answers/answer_view/a_id/1007734/loc/en_US</w:t>
        </w:r>
      </w:hyperlink>
    </w:p>
    <w:p w14:paraId="62092AE9" w14:textId="1E4F3FE7" w:rsidR="00DA05B0" w:rsidRDefault="00DA05B0" w:rsidP="00C6110E">
      <w:pPr>
        <w:rPr>
          <w:lang w:val="en-US"/>
        </w:rPr>
      </w:pPr>
    </w:p>
    <w:p w14:paraId="6153396A" w14:textId="2FD857DE" w:rsidR="00712606" w:rsidRDefault="00712606" w:rsidP="00C6110E">
      <w:pPr>
        <w:rPr>
          <w:lang w:val="en-US"/>
        </w:rPr>
      </w:pPr>
      <w:r>
        <w:rPr>
          <w:lang w:val="en-US"/>
        </w:rPr>
        <w:t>Stock for different subsidiaries not locations.</w:t>
      </w:r>
    </w:p>
    <w:p w14:paraId="19AFBB23" w14:textId="54C984A4" w:rsidR="002976FE" w:rsidRDefault="007631A8" w:rsidP="00C6110E">
      <w:pPr>
        <w:rPr>
          <w:lang w:val="en-US"/>
        </w:rPr>
      </w:pPr>
      <w:hyperlink r:id="rId6" w:history="1">
        <w:r w:rsidRPr="00680677">
          <w:rPr>
            <w:rStyle w:val="Hyperlink"/>
            <w:lang w:val="en-US"/>
          </w:rPr>
          <w:t>https://acct102318.app.netsuite.com/app/common/item/item.nl?id=24518</w:t>
        </w:r>
      </w:hyperlink>
    </w:p>
    <w:p w14:paraId="412D5027" w14:textId="77777777" w:rsidR="007631A8" w:rsidRDefault="007631A8" w:rsidP="00C6110E">
      <w:pPr>
        <w:rPr>
          <w:lang w:val="en-US"/>
        </w:rPr>
      </w:pPr>
    </w:p>
    <w:p w14:paraId="0C0E929E" w14:textId="7D1AEC7A" w:rsidR="002976FE" w:rsidRDefault="002976FE" w:rsidP="00C6110E">
      <w:pPr>
        <w:rPr>
          <w:lang w:val="en-US"/>
        </w:rPr>
      </w:pPr>
      <w:r>
        <w:rPr>
          <w:lang w:val="en-US"/>
        </w:rPr>
        <w:t>Item -&gt; Purchasing Inventory -&gt; Locations: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1E32574" wp14:editId="0192F057">
            <wp:extent cx="7098665" cy="319468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866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1157" w14:textId="56F3FDA8" w:rsidR="002976FE" w:rsidRPr="0002513A" w:rsidRDefault="002976FE" w:rsidP="00C6110E">
      <w:r>
        <w:rPr>
          <w:lang w:val="en-US"/>
        </w:rPr>
        <w:t>Show ones which have stock.</w:t>
      </w:r>
      <w:r w:rsidR="00853FD8">
        <w:rPr>
          <w:lang w:val="en-US"/>
        </w:rPr>
        <w:t xml:space="preserve"> </w:t>
      </w:r>
      <w:r w:rsidR="00853FD8" w:rsidRPr="0002513A">
        <w:t>Quantity available.</w:t>
      </w:r>
    </w:p>
    <w:p w14:paraId="6956F88F" w14:textId="69FA3FCF" w:rsidR="0002513A" w:rsidRDefault="0002513A" w:rsidP="00C6110E">
      <w:r w:rsidRPr="0002513A">
        <w:t>Solamente mos</w:t>
      </w:r>
      <w:r>
        <w:t xml:space="preserve">trar la sumatoria de las quantities available para cada subsidiary, esto viene derecho de </w:t>
      </w:r>
      <w:r w:rsidR="007631A8" w:rsidRPr="007631A8">
        <w:t>item.quantityavailable_detail.locations</w:t>
      </w:r>
      <w:r w:rsidR="007631A8">
        <w:t xml:space="preserve"> de la PDP, en la vista</w:t>
      </w:r>
    </w:p>
    <w:p w14:paraId="2A011D46" w14:textId="07CCC154" w:rsidR="0002513A" w:rsidRDefault="0002513A" w:rsidP="00C6110E"/>
    <w:p w14:paraId="55215E26" w14:textId="00F20DC1" w:rsidR="0002513A" w:rsidRPr="0002513A" w:rsidRDefault="007631A8" w:rsidP="00C6110E">
      <w:r>
        <w:t>El problema es que no está viniendo</w:t>
      </w:r>
      <w:r w:rsidR="00A36CE8">
        <w:t xml:space="preserve"> para una locación, al parecer es un bug.</w:t>
      </w:r>
    </w:p>
    <w:p w14:paraId="7DDDF78C" w14:textId="506EA841" w:rsidR="00853FD8" w:rsidRPr="0002513A" w:rsidRDefault="00357487" w:rsidP="00C6110E">
      <w:r w:rsidRPr="0002513A">
        <w:t>20hs.</w:t>
      </w:r>
    </w:p>
    <w:p w14:paraId="6A3D1696" w14:textId="77777777" w:rsidR="007E44EB" w:rsidRPr="0002513A" w:rsidRDefault="007E44EB" w:rsidP="00C6110E"/>
    <w:sectPr w:rsidR="007E44EB" w:rsidRPr="0002513A" w:rsidSect="001A0D37">
      <w:pgSz w:w="12240" w:h="16340"/>
      <w:pgMar w:top="649" w:right="892" w:bottom="299" w:left="16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FD377"/>
    <w:multiLevelType w:val="hybridMultilevel"/>
    <w:tmpl w:val="1964F6DE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4683930"/>
    <w:multiLevelType w:val="hybridMultilevel"/>
    <w:tmpl w:val="543E3736"/>
    <w:lvl w:ilvl="0" w:tplc="A510D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52"/>
    <w:rsid w:val="0002513A"/>
    <w:rsid w:val="00185C52"/>
    <w:rsid w:val="002928B1"/>
    <w:rsid w:val="002976FE"/>
    <w:rsid w:val="00357487"/>
    <w:rsid w:val="00450EC5"/>
    <w:rsid w:val="004F7224"/>
    <w:rsid w:val="0050686A"/>
    <w:rsid w:val="005A073F"/>
    <w:rsid w:val="00712606"/>
    <w:rsid w:val="007631A8"/>
    <w:rsid w:val="007E44EB"/>
    <w:rsid w:val="00853FD8"/>
    <w:rsid w:val="00935613"/>
    <w:rsid w:val="00A020BE"/>
    <w:rsid w:val="00A21C22"/>
    <w:rsid w:val="00A36CE8"/>
    <w:rsid w:val="00C6110E"/>
    <w:rsid w:val="00D059D1"/>
    <w:rsid w:val="00D15907"/>
    <w:rsid w:val="00DA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799E"/>
  <w15:chartTrackingRefBased/>
  <w15:docId w15:val="{29269635-05F3-453A-A7C7-A740C857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E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50EC5"/>
    <w:pPr>
      <w:autoSpaceDE w:val="0"/>
      <w:autoSpaceDN w:val="0"/>
      <w:adjustRightInd w:val="0"/>
      <w:spacing w:after="0" w:line="240" w:lineRule="auto"/>
    </w:pPr>
    <w:rPr>
      <w:rFonts w:ascii="Oracle Sans" w:hAnsi="Oracle Sans" w:cs="Oracle San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50EC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0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A0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ct102318.app.netsuite.com/app/common/item/item.nl?id=24518" TargetMode="External"/><Relationship Id="rId5" Type="http://schemas.openxmlformats.org/officeDocument/2006/relationships/hyperlink" Target="https://csnetsuite.custhelp.com/app/answers/answer_view/a_id/1007734/loc/en_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2023-07-18T21:29:00Z</dcterms:created>
  <dcterms:modified xsi:type="dcterms:W3CDTF">2023-07-21T21:07:00Z</dcterms:modified>
</cp:coreProperties>
</file>