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428825" w14:textId="3D9342D6" w:rsidR="00A94254" w:rsidRPr="00F65EC0" w:rsidRDefault="00F65EC0">
      <w:pPr>
        <w:rPr>
          <w:lang w:val="en-US"/>
        </w:rPr>
      </w:pPr>
      <w:r w:rsidRPr="00F65EC0">
        <w:rPr>
          <w:rFonts w:ascii="Open Sans" w:hAnsi="Open Sans" w:cs="Open Sans"/>
          <w:color w:val="262626"/>
          <w:sz w:val="20"/>
          <w:szCs w:val="20"/>
          <w:shd w:val="clear" w:color="auto" w:fill="FFFFFF"/>
          <w:lang w:val="en-US"/>
        </w:rPr>
        <w:t>The email receipt function isn't working on the Credit Card/Student Charge tender.</w:t>
      </w:r>
    </w:p>
    <w:sectPr w:rsidR="00A94254" w:rsidRPr="00F65E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AE0"/>
    <w:rsid w:val="006A2CD5"/>
    <w:rsid w:val="006D7AE0"/>
    <w:rsid w:val="00A94254"/>
    <w:rsid w:val="00F65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6DF6097-E583-4CDC-85B2-4D036A9F8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575</TotalTime>
  <Pages>1</Pages>
  <Words>12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2</cp:revision>
  <dcterms:created xsi:type="dcterms:W3CDTF">2022-08-31T19:36:00Z</dcterms:created>
  <dcterms:modified xsi:type="dcterms:W3CDTF">2022-09-01T05:11:00Z</dcterms:modified>
</cp:coreProperties>
</file>