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83A" w:rsidRPr="00DC5C71" w:rsidRDefault="00DC5C71" w:rsidP="003D783A">
      <w:pPr>
        <w:rPr>
          <w:b/>
          <w:u w:val="single"/>
        </w:rPr>
      </w:pPr>
      <w:bookmarkStart w:id="0" w:name="_GoBack"/>
      <w:bookmarkEnd w:id="0"/>
      <w:r w:rsidRPr="00DC5C71">
        <w:rPr>
          <w:b/>
          <w:u w:val="single"/>
        </w:rPr>
        <w:t xml:space="preserve">INVESTIGAR </w:t>
      </w:r>
      <w:r w:rsidR="002C09C3" w:rsidRPr="00DC5C71">
        <w:rPr>
          <w:b/>
          <w:u w:val="single"/>
        </w:rPr>
        <w:t>WBS</w:t>
      </w:r>
    </w:p>
    <w:p w:rsidR="003D783A" w:rsidRDefault="002C09C3" w:rsidP="003D783A">
      <w:r w:rsidRPr="002C09C3">
        <w:t xml:space="preserve">La </w:t>
      </w:r>
      <w:proofErr w:type="spellStart"/>
      <w:r w:rsidRPr="002C09C3">
        <w:t>Work</w:t>
      </w:r>
      <w:proofErr w:type="spellEnd"/>
      <w:r w:rsidRPr="002C09C3">
        <w:t xml:space="preserve"> </w:t>
      </w:r>
      <w:proofErr w:type="spellStart"/>
      <w:r w:rsidRPr="002C09C3">
        <w:t>Breakdown</w:t>
      </w:r>
      <w:proofErr w:type="spellEnd"/>
      <w:r w:rsidRPr="002C09C3">
        <w:t xml:space="preserve"> </w:t>
      </w:r>
      <w:proofErr w:type="spellStart"/>
      <w:r w:rsidRPr="002C09C3">
        <w:t>Structure</w:t>
      </w:r>
      <w:proofErr w:type="spellEnd"/>
      <w:r w:rsidRPr="002C09C3">
        <w:t xml:space="preserve"> (WBS) es un documento que descompone el alcance o producto resultante del proyecto en los paquetes de trabajo individuales que lo componen y permiten llegar a él, incluyendo aquellos relativos a la propia gestión del proyecto; de tal forma que cada nivel muestra los paquetes de trabajo que forman parte del paquete en el nivel superior.</w:t>
      </w:r>
    </w:p>
    <w:p w:rsidR="002C09C3" w:rsidRDefault="002C09C3" w:rsidP="003D783A">
      <w:r w:rsidRPr="002C09C3">
        <w:t xml:space="preserve">Aquí es importante remarcar que se trata de paquetes de trabajo, y no tareas, ya que la </w:t>
      </w:r>
      <w:proofErr w:type="spellStart"/>
      <w:r w:rsidRPr="002C09C3">
        <w:t>Work</w:t>
      </w:r>
      <w:proofErr w:type="spellEnd"/>
      <w:r w:rsidRPr="002C09C3">
        <w:t xml:space="preserve"> </w:t>
      </w:r>
      <w:proofErr w:type="spellStart"/>
      <w:r w:rsidRPr="002C09C3">
        <w:t>Breakdown</w:t>
      </w:r>
      <w:proofErr w:type="spellEnd"/>
      <w:r w:rsidRPr="002C09C3">
        <w:t xml:space="preserve"> </w:t>
      </w:r>
      <w:proofErr w:type="spellStart"/>
      <w:r w:rsidRPr="002C09C3">
        <w:t>Structure</w:t>
      </w:r>
      <w:proofErr w:type="spellEnd"/>
      <w:r w:rsidRPr="002C09C3">
        <w:t xml:space="preserve"> (WBS) está orientada a entregables.</w:t>
      </w:r>
    </w:p>
    <w:p w:rsidR="002C09C3" w:rsidRDefault="002C09C3" w:rsidP="003D783A">
      <w:r w:rsidRPr="002C09C3">
        <w:t>Este documento se crea durante del proceso de planificación, después de haber clarificado y detallado el alcance y requerimientos del proyecto, y constituye la base para la planificación detallada y el seguimiento del proyecto.</w:t>
      </w:r>
    </w:p>
    <w:p w:rsidR="00402891" w:rsidRDefault="00402891" w:rsidP="002C09C3"/>
    <w:p w:rsidR="002C09C3" w:rsidRDefault="002C09C3" w:rsidP="002C09C3">
      <w:r>
        <w:t>Como ya se ha comentado previamente, este documento se crea después de tener claros los objetivos y requerimientos para el proyecto, por lo que el primer paso será tener estos definidos y determinar los entregables a nivel de:</w:t>
      </w:r>
    </w:p>
    <w:p w:rsidR="002C09C3" w:rsidRDefault="002C09C3" w:rsidP="00555D52">
      <w:pPr>
        <w:pStyle w:val="Prrafodelista"/>
        <w:numPr>
          <w:ilvl w:val="0"/>
          <w:numId w:val="1"/>
        </w:numPr>
        <w:ind w:left="426"/>
      </w:pPr>
      <w:r>
        <w:t xml:space="preserve">Producto resultante del proyecto o fase del proyecto (por </w:t>
      </w:r>
      <w:r w:rsidR="00555D52">
        <w:t>ejemplo,</w:t>
      </w:r>
      <w:r>
        <w:t xml:space="preserve"> la versión Beta de un programa o un prototipo funcional)</w:t>
      </w:r>
    </w:p>
    <w:p w:rsidR="002C09C3" w:rsidRDefault="002C09C3" w:rsidP="002C09C3">
      <w:pPr>
        <w:pStyle w:val="Prrafodelista"/>
        <w:numPr>
          <w:ilvl w:val="0"/>
          <w:numId w:val="1"/>
        </w:numPr>
        <w:ind w:left="426"/>
      </w:pPr>
      <w:r>
        <w:t xml:space="preserve">Requerimientos o entregables relativos a la normativa interna de la organización o legislación aplicable (por </w:t>
      </w:r>
      <w:r>
        <w:t>ejemplo,</w:t>
      </w:r>
      <w:r>
        <w:t xml:space="preserve"> el proyecto eléctrico para legalizar una instalación)</w:t>
      </w:r>
    </w:p>
    <w:p w:rsidR="002C09C3" w:rsidRDefault="002C09C3" w:rsidP="002C09C3">
      <w:pPr>
        <w:pStyle w:val="Prrafodelista"/>
        <w:numPr>
          <w:ilvl w:val="0"/>
          <w:numId w:val="1"/>
        </w:numPr>
        <w:ind w:left="426"/>
      </w:pPr>
      <w:r>
        <w:t xml:space="preserve">Requerimientos o entregables a nivel de gestión del proyecto (por </w:t>
      </w:r>
      <w:r>
        <w:t>ejemplo,</w:t>
      </w:r>
      <w:r>
        <w:t xml:space="preserve"> informes de seguimiento o la RFQ para </w:t>
      </w:r>
      <w:proofErr w:type="gramStart"/>
      <w:r>
        <w:t>una trabajo</w:t>
      </w:r>
      <w:proofErr w:type="gramEnd"/>
      <w:r>
        <w:t xml:space="preserve"> a subcontratar)</w:t>
      </w:r>
    </w:p>
    <w:p w:rsidR="00402891" w:rsidRDefault="00402891" w:rsidP="00402891">
      <w:pPr>
        <w:ind w:left="66"/>
      </w:pPr>
    </w:p>
    <w:p w:rsidR="00402891" w:rsidRDefault="00402891" w:rsidP="00402891">
      <w:pPr>
        <w:ind w:left="66"/>
      </w:pPr>
      <w:r>
        <w:t xml:space="preserve">Una vez determinados los entregables, estos se subdividen en paquetes de trabajo, lo cual puede hacerse de arriba hacia </w:t>
      </w:r>
      <w:r>
        <w:t>abajo, o de abajo hacia arriba:</w:t>
      </w:r>
    </w:p>
    <w:p w:rsidR="00402891" w:rsidRDefault="00402891" w:rsidP="00402891">
      <w:pPr>
        <w:pStyle w:val="Prrafodelista"/>
        <w:numPr>
          <w:ilvl w:val="0"/>
          <w:numId w:val="2"/>
        </w:numPr>
        <w:ind w:left="426"/>
      </w:pPr>
      <w:r>
        <w:t>Estrategia “arriba hacia abajo”: partiendo de cada entregable, este se subdivide en entregables de menor tamaño hasta llegar a los paquetes de trabajo individuales.</w:t>
      </w:r>
    </w:p>
    <w:p w:rsidR="00402891" w:rsidRDefault="00402891" w:rsidP="00402891">
      <w:pPr>
        <w:pStyle w:val="Prrafodelista"/>
        <w:numPr>
          <w:ilvl w:val="0"/>
          <w:numId w:val="2"/>
        </w:numPr>
        <w:ind w:left="426"/>
      </w:pPr>
      <w:r>
        <w:t>Estrategia “abajo hacia arriba”: conociendo el conjunto de paquetes de trabajo individuales a realizar, estos se van juntando en grupos, en base a los entregables resultantes.</w:t>
      </w:r>
    </w:p>
    <w:p w:rsidR="00402891" w:rsidRDefault="00402891" w:rsidP="00402891">
      <w:pPr>
        <w:ind w:left="66"/>
      </w:pPr>
      <w:r>
        <w:t xml:space="preserve">En muchos casos lo más normal es partir de una WBS existente, ya que proyectos similares, en organizaciones similares, van a compartir en gran parte la WBS. Por ello es importante que dentro de la organización se mantenga una base de datos con la información de los proyectos </w:t>
      </w:r>
      <w:proofErr w:type="spellStart"/>
      <w:proofErr w:type="gramStart"/>
      <w:r>
        <w:t>realizados.De</w:t>
      </w:r>
      <w:proofErr w:type="spellEnd"/>
      <w:proofErr w:type="gramEnd"/>
      <w:r>
        <w:t xml:space="preserve"> esta forma, en la práctica, el proceso de creación de la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Breakdown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 (WBS) acostumbra a partir de un documento existente, el cual se ajusta a las necesidades del proyecto con las dos estrategias anteriores.</w:t>
      </w:r>
    </w:p>
    <w:p w:rsidR="00402891" w:rsidRDefault="00402891" w:rsidP="0093680E"/>
    <w:p w:rsidR="00402891" w:rsidRDefault="00402891" w:rsidP="00402891">
      <w:pPr>
        <w:ind w:left="66"/>
      </w:pPr>
      <w:r>
        <w:t xml:space="preserve">Junto con la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Breakdown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 (WBS), es importante definir los paquetes de trabajo individuales y los entregables intermedios, lo cual se hace mediante el diccionario de la WBS.</w:t>
      </w:r>
    </w:p>
    <w:p w:rsidR="0093680E" w:rsidRDefault="0093680E" w:rsidP="00402891">
      <w:pPr>
        <w:ind w:left="66"/>
      </w:pPr>
    </w:p>
    <w:p w:rsidR="0093680E" w:rsidRDefault="0093680E" w:rsidP="00E67071">
      <w:pPr>
        <w:ind w:left="66"/>
      </w:pPr>
      <w:r>
        <w:t>El diccionario de la WBS es un documento que define cada paquete de trabajo, así como algunos aspectos relativos a este, tales co</w:t>
      </w:r>
      <w:r w:rsidR="00E67071">
        <w:t>mo:</w:t>
      </w:r>
    </w:p>
    <w:p w:rsidR="0093680E" w:rsidRDefault="0093680E" w:rsidP="0093680E">
      <w:pPr>
        <w:pStyle w:val="Prrafodelista"/>
        <w:numPr>
          <w:ilvl w:val="0"/>
          <w:numId w:val="3"/>
        </w:numPr>
        <w:ind w:left="426"/>
      </w:pPr>
      <w:r>
        <w:t>Definición del paquete de trabajo</w:t>
      </w:r>
    </w:p>
    <w:p w:rsidR="0093680E" w:rsidRDefault="0093680E" w:rsidP="0093680E">
      <w:pPr>
        <w:pStyle w:val="Prrafodelista"/>
        <w:numPr>
          <w:ilvl w:val="0"/>
          <w:numId w:val="3"/>
        </w:numPr>
        <w:ind w:left="426"/>
      </w:pPr>
      <w:r>
        <w:t>Criterios de aceptación</w:t>
      </w:r>
    </w:p>
    <w:p w:rsidR="0093680E" w:rsidRDefault="0093680E" w:rsidP="0093680E">
      <w:pPr>
        <w:pStyle w:val="Prrafodelista"/>
        <w:numPr>
          <w:ilvl w:val="0"/>
          <w:numId w:val="3"/>
        </w:numPr>
        <w:ind w:left="426"/>
      </w:pPr>
      <w:r>
        <w:t>Entregable resultante del paquete de trabajo</w:t>
      </w:r>
    </w:p>
    <w:p w:rsidR="0093680E" w:rsidRDefault="0093680E" w:rsidP="0093680E">
      <w:pPr>
        <w:pStyle w:val="Prrafodelista"/>
        <w:numPr>
          <w:ilvl w:val="0"/>
          <w:numId w:val="3"/>
        </w:numPr>
        <w:ind w:left="426"/>
      </w:pPr>
      <w:r>
        <w:t>Persona o recursos implicados en el paquete de trabajo</w:t>
      </w:r>
    </w:p>
    <w:p w:rsidR="0093680E" w:rsidRDefault="0093680E" w:rsidP="0093680E">
      <w:pPr>
        <w:pStyle w:val="Prrafodelista"/>
        <w:numPr>
          <w:ilvl w:val="0"/>
          <w:numId w:val="3"/>
        </w:numPr>
        <w:ind w:left="426"/>
      </w:pPr>
      <w:r>
        <w:t>Coste o horas de dedicación</w:t>
      </w:r>
    </w:p>
    <w:p w:rsidR="0093680E" w:rsidRDefault="0093680E" w:rsidP="0093680E">
      <w:pPr>
        <w:pStyle w:val="Prrafodelista"/>
        <w:numPr>
          <w:ilvl w:val="0"/>
          <w:numId w:val="3"/>
        </w:numPr>
        <w:ind w:left="426"/>
      </w:pPr>
      <w:r>
        <w:lastRenderedPageBreak/>
        <w:t>Fecha o dependencias</w:t>
      </w:r>
    </w:p>
    <w:p w:rsidR="0093680E" w:rsidRDefault="0093680E" w:rsidP="0093680E">
      <w:pPr>
        <w:pStyle w:val="Prrafodelista"/>
        <w:numPr>
          <w:ilvl w:val="0"/>
          <w:numId w:val="3"/>
        </w:numPr>
        <w:ind w:left="426"/>
      </w:pPr>
      <w:r>
        <w:t>Etc.</w:t>
      </w:r>
    </w:p>
    <w:p w:rsidR="0093680E" w:rsidRDefault="0093680E" w:rsidP="0093680E">
      <w:pPr>
        <w:ind w:left="66"/>
      </w:pPr>
      <w:r>
        <w:t>Este documento permite por un lado definir de forma clara cada paquete de trabajo, y una vez aprobado, puede usarse como hoja de trabajo.</w:t>
      </w:r>
    </w:p>
    <w:p w:rsidR="00E67071" w:rsidRDefault="00E67071" w:rsidP="0093680E">
      <w:pPr>
        <w:ind w:left="66"/>
      </w:pPr>
    </w:p>
    <w:p w:rsidR="00E67071" w:rsidRDefault="00E67071" w:rsidP="0093680E">
      <w:pPr>
        <w:ind w:left="66"/>
      </w:pPr>
      <w:r w:rsidRPr="00E67071">
        <w:t xml:space="preserve">La </w:t>
      </w:r>
      <w:proofErr w:type="spellStart"/>
      <w:r w:rsidRPr="00E67071">
        <w:t>Work</w:t>
      </w:r>
      <w:proofErr w:type="spellEnd"/>
      <w:r w:rsidRPr="00E67071">
        <w:t xml:space="preserve"> </w:t>
      </w:r>
      <w:proofErr w:type="spellStart"/>
      <w:r w:rsidRPr="00E67071">
        <w:t>Breakdown</w:t>
      </w:r>
      <w:proofErr w:type="spellEnd"/>
      <w:r w:rsidRPr="00E67071">
        <w:t xml:space="preserve"> </w:t>
      </w:r>
      <w:proofErr w:type="spellStart"/>
      <w:r w:rsidRPr="00E67071">
        <w:t>Structure</w:t>
      </w:r>
      <w:proofErr w:type="spellEnd"/>
      <w:r w:rsidRPr="00E67071">
        <w:t xml:space="preserve"> (WBS) tiene dos utilidades básicas: ser el documento de partida para realizar las estimaciones en los diferentes planes de gestión del proyecto, y formar parte de la línea base del alcance durante el seguimiento del proyecto.</w:t>
      </w:r>
    </w:p>
    <w:p w:rsidR="00E67071" w:rsidRDefault="00E67071" w:rsidP="00E67071">
      <w:pPr>
        <w:ind w:left="66"/>
      </w:pPr>
      <w:r>
        <w:t xml:space="preserve">Durante la fase de planificación la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Breakdown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 (WBS) permite crear la lista de tareas o actividades, la cual va a ser importante en los siguie</w:t>
      </w:r>
      <w:r>
        <w:t>ntes procesos de planificación:</w:t>
      </w:r>
    </w:p>
    <w:p w:rsidR="00E67071" w:rsidRDefault="00E67071" w:rsidP="00E67071">
      <w:pPr>
        <w:pStyle w:val="Prrafodelista"/>
        <w:numPr>
          <w:ilvl w:val="0"/>
          <w:numId w:val="4"/>
        </w:numPr>
        <w:ind w:left="567"/>
      </w:pPr>
      <w:r>
        <w:t>Creación del cronograma (técnicas para crear el cronograma)</w:t>
      </w:r>
    </w:p>
    <w:p w:rsidR="00E67071" w:rsidRDefault="00E67071" w:rsidP="00E67071">
      <w:pPr>
        <w:pStyle w:val="Prrafodelista"/>
        <w:numPr>
          <w:ilvl w:val="0"/>
          <w:numId w:val="4"/>
        </w:numPr>
        <w:ind w:left="567"/>
      </w:pPr>
      <w:r>
        <w:t>Planificación de costes (técnicas para planificar los costes)</w:t>
      </w:r>
    </w:p>
    <w:p w:rsidR="00E67071" w:rsidRDefault="00E67071" w:rsidP="00E67071">
      <w:pPr>
        <w:pStyle w:val="Prrafodelista"/>
        <w:numPr>
          <w:ilvl w:val="0"/>
          <w:numId w:val="4"/>
        </w:numPr>
        <w:ind w:left="567"/>
      </w:pPr>
      <w:r>
        <w:t>Planificación de recursos (técnicas para planificar los recursos)</w:t>
      </w:r>
    </w:p>
    <w:p w:rsidR="00E67071" w:rsidRDefault="00E67071" w:rsidP="00E67071">
      <w:pPr>
        <w:pStyle w:val="Prrafodelista"/>
        <w:numPr>
          <w:ilvl w:val="0"/>
          <w:numId w:val="4"/>
        </w:numPr>
        <w:ind w:left="567"/>
      </w:pPr>
      <w:r>
        <w:t>Planificación de riesgos (técnicas para gestionar los riesgos)</w:t>
      </w:r>
    </w:p>
    <w:p w:rsidR="00E67071" w:rsidRDefault="00E67071" w:rsidP="00E67071">
      <w:pPr>
        <w:pStyle w:val="Prrafodelista"/>
        <w:numPr>
          <w:ilvl w:val="0"/>
          <w:numId w:val="4"/>
        </w:numPr>
        <w:ind w:left="567"/>
      </w:pPr>
      <w:r>
        <w:t>Planificación de las compras (técnicas para definir el plan de compras)</w:t>
      </w:r>
    </w:p>
    <w:p w:rsidR="00E67071" w:rsidRDefault="00E67071" w:rsidP="00E67071">
      <w:pPr>
        <w:ind w:left="66"/>
      </w:pPr>
      <w:r>
        <w:t xml:space="preserve">No es el objetivo de este artículo entrar en detalles dentro de cada proceso de planificación, pero de forma general se puede decir </w:t>
      </w:r>
      <w:proofErr w:type="gramStart"/>
      <w:r>
        <w:t>que</w:t>
      </w:r>
      <w:proofErr w:type="gramEnd"/>
      <w:r>
        <w:t xml:space="preserve"> mediante la asignación de plazos, costes y recursos a cada tarea o paquete de trabajo de forma individual, es posible realizar las estimaciones p</w:t>
      </w:r>
      <w:r>
        <w:t>ara el proyecto en su conjunto.</w:t>
      </w:r>
    </w:p>
    <w:p w:rsidR="00E67071" w:rsidRDefault="00E67071" w:rsidP="00E67071">
      <w:pPr>
        <w:ind w:left="66"/>
      </w:pPr>
    </w:p>
    <w:p w:rsidR="00E67071" w:rsidRDefault="00E67071" w:rsidP="00E67071">
      <w:pPr>
        <w:ind w:left="66"/>
      </w:pPr>
      <w:r>
        <w:t xml:space="preserve">Este sistema tiene la ventaja de ser más preciso y simple que la estimación para el proyecto como un todo, a parte de permitir aprovechar </w:t>
      </w:r>
      <w:r>
        <w:t>partes de proyectos anteriores.</w:t>
      </w:r>
    </w:p>
    <w:p w:rsidR="00E67071" w:rsidRDefault="00E67071" w:rsidP="00E67071">
      <w:pPr>
        <w:ind w:left="66"/>
      </w:pPr>
      <w:r>
        <w:t xml:space="preserve">Como se vio en el artículo de identificación de riesgos, estos deben de estar relacionados con tareas o paquetes de trabajo en concreto, por lo que la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Breakdown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 permite disponer de una lista de partida que nos ayudará a identificar los posibles riesgos, y cuantificar sus consecuencias.</w:t>
      </w:r>
    </w:p>
    <w:p w:rsidR="00194F2C" w:rsidRDefault="00194F2C" w:rsidP="00E67071">
      <w:pPr>
        <w:ind w:left="66"/>
      </w:pPr>
    </w:p>
    <w:p w:rsidR="00194F2C" w:rsidRDefault="00194F2C" w:rsidP="00E67071">
      <w:pPr>
        <w:ind w:left="66"/>
      </w:pPr>
      <w:r w:rsidRPr="00194F2C">
        <w:t xml:space="preserve">Una vez finalizada la fase de planificación, la versión aprobada por el sponsor de la </w:t>
      </w:r>
      <w:proofErr w:type="spellStart"/>
      <w:r w:rsidRPr="00194F2C">
        <w:t>Work</w:t>
      </w:r>
      <w:proofErr w:type="spellEnd"/>
      <w:r w:rsidRPr="00194F2C">
        <w:t xml:space="preserve"> </w:t>
      </w:r>
      <w:proofErr w:type="spellStart"/>
      <w:r w:rsidRPr="00194F2C">
        <w:t>Breakdown</w:t>
      </w:r>
      <w:proofErr w:type="spellEnd"/>
      <w:r w:rsidRPr="00194F2C">
        <w:t xml:space="preserve"> </w:t>
      </w:r>
      <w:proofErr w:type="spellStart"/>
      <w:r w:rsidRPr="00194F2C">
        <w:t>Structure</w:t>
      </w:r>
      <w:proofErr w:type="spellEnd"/>
      <w:r w:rsidRPr="00194F2C">
        <w:t xml:space="preserve"> pasa a formar parte de la línea base del alcance, por lo que esta constituye uno de los documentos de referencia para controlar y seguir el avance del proyecto. Esto es de especial utilidad para aquellos proyectos donde se use el </w:t>
      </w:r>
      <w:proofErr w:type="spellStart"/>
      <w:r w:rsidRPr="00194F2C">
        <w:t>Earn</w:t>
      </w:r>
      <w:proofErr w:type="spellEnd"/>
      <w:r w:rsidRPr="00194F2C">
        <w:t xml:space="preserve"> </w:t>
      </w:r>
      <w:proofErr w:type="spellStart"/>
      <w:r w:rsidRPr="00194F2C">
        <w:t>Value</w:t>
      </w:r>
      <w:proofErr w:type="spellEnd"/>
      <w:r w:rsidRPr="00194F2C">
        <w:t xml:space="preserve"> </w:t>
      </w:r>
      <w:proofErr w:type="spellStart"/>
      <w:r w:rsidRPr="00194F2C">
        <w:t>Method</w:t>
      </w:r>
      <w:proofErr w:type="spellEnd"/>
      <w:r w:rsidRPr="00194F2C">
        <w:t xml:space="preserve">, ya que a partir de la valoración de los diferentes paquetes de trabajo que componen la WBS es posible calcular el Valor </w:t>
      </w:r>
      <w:proofErr w:type="gramStart"/>
      <w:r w:rsidRPr="00194F2C">
        <w:t>Actual  (</w:t>
      </w:r>
      <w:proofErr w:type="gramEnd"/>
      <w:r w:rsidRPr="00194F2C">
        <w:t>¿qué es el Valor Actual? ) y el Valor Planificado ( ¿qué es el Valor Planificado? ).</w:t>
      </w:r>
    </w:p>
    <w:p w:rsidR="003D783A" w:rsidRDefault="003D783A" w:rsidP="003D783A"/>
    <w:p w:rsidR="003D783A" w:rsidRPr="00DC5C71" w:rsidRDefault="00DC5C71" w:rsidP="003D783A">
      <w:pPr>
        <w:rPr>
          <w:b/>
          <w:u w:val="single"/>
        </w:rPr>
      </w:pPr>
      <w:r>
        <w:rPr>
          <w:b/>
          <w:u w:val="single"/>
        </w:rPr>
        <w:t>LLAMADAS</w:t>
      </w:r>
    </w:p>
    <w:p w:rsidR="003D783A" w:rsidRDefault="003D783A" w:rsidP="003D783A">
      <w:r>
        <w:t>-</w:t>
      </w:r>
      <w:proofErr w:type="spellStart"/>
      <w:r>
        <w:t>You</w:t>
      </w:r>
      <w:proofErr w:type="spellEnd"/>
      <w:r>
        <w:t xml:space="preserve"> can use </w:t>
      </w:r>
      <w:proofErr w:type="spellStart"/>
      <w:r>
        <w:t>Intent.ACTION_DIAL</w:t>
      </w:r>
      <w:proofErr w:type="spellEnd"/>
      <w:r>
        <w:t xml:space="preserve"> </w:t>
      </w:r>
      <w:proofErr w:type="spellStart"/>
      <w:r>
        <w:t>instead</w:t>
      </w:r>
      <w:proofErr w:type="spellEnd"/>
      <w:r>
        <w:t xml:space="preserve"> of </w:t>
      </w:r>
      <w:proofErr w:type="spellStart"/>
      <w:r>
        <w:t>Intent.ACTION_CALL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shows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dialer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entered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to decide </w:t>
      </w:r>
      <w:proofErr w:type="spellStart"/>
      <w:r>
        <w:t>wether</w:t>
      </w:r>
      <w:proofErr w:type="spellEnd"/>
      <w:r>
        <w:t xml:space="preserve"> to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. ACTION_DIAL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require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CALL_PHONE </w:t>
      </w:r>
      <w:proofErr w:type="spellStart"/>
      <w:r>
        <w:t>permission</w:t>
      </w:r>
      <w:proofErr w:type="spellEnd"/>
      <w:r>
        <w:t>.</w:t>
      </w:r>
    </w:p>
    <w:p w:rsidR="003D783A" w:rsidRDefault="003D783A" w:rsidP="003D783A">
      <w:r>
        <w:t>-</w:t>
      </w:r>
      <w:proofErr w:type="spellStart"/>
      <w:r>
        <w:t>Intent</w:t>
      </w:r>
      <w:proofErr w:type="spellEnd"/>
      <w:r>
        <w:t xml:space="preserve"> </w:t>
      </w:r>
      <w:proofErr w:type="spellStart"/>
      <w:r>
        <w:t>intent</w:t>
      </w:r>
      <w:proofErr w:type="spellEnd"/>
      <w:r>
        <w:t xml:space="preserve"> = new </w:t>
      </w:r>
      <w:proofErr w:type="spellStart"/>
      <w:proofErr w:type="gramStart"/>
      <w:r>
        <w:t>Intent</w:t>
      </w:r>
      <w:proofErr w:type="spellEnd"/>
      <w:r>
        <w:t>(</w:t>
      </w:r>
      <w:proofErr w:type="spellStart"/>
      <w:proofErr w:type="gramEnd"/>
      <w:r>
        <w:t>Intent.ACTION_CALL</w:t>
      </w:r>
      <w:proofErr w:type="spellEnd"/>
      <w:r>
        <w:t xml:space="preserve">, </w:t>
      </w:r>
      <w:proofErr w:type="spellStart"/>
      <w:r>
        <w:t>Uri.parse</w:t>
      </w:r>
      <w:proofErr w:type="spellEnd"/>
      <w:r>
        <w:t>("</w:t>
      </w:r>
      <w:proofErr w:type="spellStart"/>
      <w:r>
        <w:t>tel</w:t>
      </w:r>
      <w:proofErr w:type="spellEnd"/>
      <w:r>
        <w:t>:" + "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Phone_number</w:t>
      </w:r>
      <w:proofErr w:type="spellEnd"/>
      <w:r>
        <w:t>"));</w:t>
      </w:r>
    </w:p>
    <w:p w:rsidR="003D783A" w:rsidRDefault="003D783A" w:rsidP="003D783A">
      <w:proofErr w:type="spellStart"/>
      <w:r>
        <w:t>startActivity</w:t>
      </w:r>
      <w:proofErr w:type="spellEnd"/>
      <w:r>
        <w:t>(</w:t>
      </w:r>
      <w:proofErr w:type="spellStart"/>
      <w:r>
        <w:t>intent</w:t>
      </w:r>
      <w:proofErr w:type="spellEnd"/>
      <w:r>
        <w:t>);</w:t>
      </w:r>
    </w:p>
    <w:p w:rsidR="003D783A" w:rsidRDefault="003D783A" w:rsidP="003D783A"/>
    <w:p w:rsidR="003D783A" w:rsidRDefault="003D783A" w:rsidP="003D783A">
      <w:proofErr w:type="spellStart"/>
      <w:r>
        <w:t>Intent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- </w:t>
      </w:r>
      <w:proofErr w:type="spellStart"/>
      <w:r>
        <w:t>Action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Phone</w:t>
      </w:r>
      <w:proofErr w:type="spellEnd"/>
      <w:r>
        <w:t xml:space="preserve"> </w:t>
      </w:r>
      <w:proofErr w:type="spellStart"/>
      <w:r>
        <w:t>Call</w:t>
      </w:r>
      <w:proofErr w:type="spellEnd"/>
    </w:p>
    <w:p w:rsidR="003D783A" w:rsidRDefault="003D783A" w:rsidP="003D783A">
      <w:proofErr w:type="spellStart"/>
      <w:r>
        <w:lastRenderedPageBreak/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use ACTION_CALL </w:t>
      </w:r>
      <w:proofErr w:type="spellStart"/>
      <w:r>
        <w:t>action</w:t>
      </w:r>
      <w:proofErr w:type="spellEnd"/>
      <w:r>
        <w:t xml:space="preserve"> to </w:t>
      </w:r>
      <w:proofErr w:type="spellStart"/>
      <w:r>
        <w:t>trigger</w:t>
      </w:r>
      <w:proofErr w:type="spellEnd"/>
      <w:r>
        <w:t xml:space="preserve"> </w:t>
      </w:r>
      <w:proofErr w:type="spellStart"/>
      <w:r>
        <w:t>built</w:t>
      </w:r>
      <w:proofErr w:type="spellEnd"/>
      <w:r>
        <w:t xml:space="preserve">-in </w:t>
      </w:r>
      <w:proofErr w:type="spellStart"/>
      <w:r>
        <w:t>phone</w:t>
      </w:r>
      <w:proofErr w:type="spellEnd"/>
      <w:r>
        <w:t xml:space="preserve">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functionality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in Android </w:t>
      </w:r>
      <w:proofErr w:type="spellStart"/>
      <w:r>
        <w:t>device</w:t>
      </w:r>
      <w:proofErr w:type="spellEnd"/>
      <w:r>
        <w:t xml:space="preserve">.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simple </w:t>
      </w:r>
      <w:proofErr w:type="spellStart"/>
      <w:r>
        <w:t>syntax</w:t>
      </w:r>
      <w:proofErr w:type="spellEnd"/>
      <w:r>
        <w:t xml:space="preserve"> to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intent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ACTION_CALL </w:t>
      </w:r>
      <w:proofErr w:type="spellStart"/>
      <w:r>
        <w:t>action</w:t>
      </w:r>
      <w:proofErr w:type="spellEnd"/>
    </w:p>
    <w:p w:rsidR="003D783A" w:rsidRDefault="003D783A" w:rsidP="003D783A"/>
    <w:p w:rsidR="003D783A" w:rsidRDefault="003D783A" w:rsidP="003D783A">
      <w:r>
        <w:t>CALL ACTION: LLAMA DIRECTO</w:t>
      </w:r>
    </w:p>
    <w:p w:rsidR="003D783A" w:rsidRDefault="003D783A" w:rsidP="003D783A">
      <w:proofErr w:type="spellStart"/>
      <w:r>
        <w:t>Intent</w:t>
      </w:r>
      <w:proofErr w:type="spellEnd"/>
      <w:r>
        <w:t xml:space="preserve"> </w:t>
      </w:r>
      <w:proofErr w:type="spellStart"/>
      <w:r>
        <w:t>phoneIntent</w:t>
      </w:r>
      <w:proofErr w:type="spellEnd"/>
      <w:r>
        <w:t xml:space="preserve"> = new </w:t>
      </w:r>
      <w:proofErr w:type="spellStart"/>
      <w:r>
        <w:t>Intent</w:t>
      </w:r>
      <w:proofErr w:type="spellEnd"/>
      <w:r>
        <w:t>(</w:t>
      </w:r>
      <w:proofErr w:type="spellStart"/>
      <w:r>
        <w:t>Intent.ACTION_CALL</w:t>
      </w:r>
      <w:proofErr w:type="spellEnd"/>
      <w:r>
        <w:t>);</w:t>
      </w:r>
    </w:p>
    <w:p w:rsidR="003D783A" w:rsidRDefault="003D783A" w:rsidP="003D783A"/>
    <w:p w:rsidR="003D783A" w:rsidRDefault="003D783A" w:rsidP="003D783A">
      <w:r>
        <w:t>CALL DIAL: ABRE EL TELEFONO CON EL NUMERO MARCADO</w:t>
      </w:r>
    </w:p>
    <w:p w:rsidR="003D783A" w:rsidRDefault="003D783A" w:rsidP="003D783A">
      <w:proofErr w:type="spellStart"/>
      <w:r>
        <w:t>You</w:t>
      </w:r>
      <w:proofErr w:type="spellEnd"/>
      <w:r>
        <w:t xml:space="preserve"> can use ACTION_DIAL </w:t>
      </w:r>
      <w:proofErr w:type="spellStart"/>
      <w:r>
        <w:t>action</w:t>
      </w:r>
      <w:proofErr w:type="spellEnd"/>
      <w:r>
        <w:t xml:space="preserve"> </w:t>
      </w:r>
      <w:proofErr w:type="spellStart"/>
      <w:r>
        <w:t>instead</w:t>
      </w:r>
      <w:proofErr w:type="spellEnd"/>
      <w:r>
        <w:t xml:space="preserve"> of ACTION_CALL, in </w:t>
      </w:r>
      <w:proofErr w:type="spellStart"/>
      <w:r>
        <w:t>that</w:t>
      </w:r>
      <w:proofErr w:type="spellEnd"/>
      <w:r>
        <w:t xml:space="preserve"> case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option</w:t>
      </w:r>
      <w:proofErr w:type="spellEnd"/>
      <w:r>
        <w:t xml:space="preserve"> to </w:t>
      </w:r>
      <w:proofErr w:type="spellStart"/>
      <w:r>
        <w:t>modify</w:t>
      </w:r>
      <w:proofErr w:type="spellEnd"/>
      <w:r>
        <w:t xml:space="preserve"> </w:t>
      </w:r>
      <w:proofErr w:type="spellStart"/>
      <w:r>
        <w:t>hardcoded</w:t>
      </w:r>
      <w:proofErr w:type="spellEnd"/>
      <w:r>
        <w:t xml:space="preserve"> </w:t>
      </w:r>
      <w:proofErr w:type="spellStart"/>
      <w:r>
        <w:t>phone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a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instead</w:t>
      </w:r>
      <w:proofErr w:type="spellEnd"/>
      <w:r>
        <w:t xml:space="preserve"> of </w:t>
      </w:r>
      <w:proofErr w:type="spellStart"/>
      <w:r>
        <w:t>making</w:t>
      </w:r>
      <w:proofErr w:type="spellEnd"/>
      <w:r>
        <w:t xml:space="preserve"> a </w:t>
      </w:r>
      <w:proofErr w:type="spellStart"/>
      <w:r>
        <w:t>direct</w:t>
      </w:r>
      <w:proofErr w:type="spellEnd"/>
      <w:r>
        <w:t xml:space="preserve"> </w:t>
      </w:r>
      <w:proofErr w:type="spellStart"/>
      <w:r>
        <w:t>call</w:t>
      </w:r>
      <w:proofErr w:type="spellEnd"/>
      <w:r>
        <w:t>.</w:t>
      </w:r>
    </w:p>
    <w:p w:rsidR="003D783A" w:rsidRDefault="003D783A" w:rsidP="003D783A"/>
    <w:p w:rsidR="003D783A" w:rsidRDefault="003D783A" w:rsidP="003D783A">
      <w:proofErr w:type="spellStart"/>
      <w:r>
        <w:t>Intent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- Data/</w:t>
      </w:r>
      <w:proofErr w:type="spellStart"/>
      <w:r>
        <w:t>Type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Phone</w:t>
      </w:r>
      <w:proofErr w:type="spellEnd"/>
      <w:r>
        <w:t xml:space="preserve"> </w:t>
      </w:r>
      <w:proofErr w:type="spellStart"/>
      <w:r>
        <w:t>Call</w:t>
      </w:r>
      <w:proofErr w:type="spellEnd"/>
    </w:p>
    <w:p w:rsidR="003D783A" w:rsidRDefault="003D783A" w:rsidP="003D783A">
      <w:r>
        <w:t xml:space="preserve">To </w:t>
      </w:r>
      <w:proofErr w:type="spellStart"/>
      <w:r>
        <w:t>make</w:t>
      </w:r>
      <w:proofErr w:type="spellEnd"/>
      <w:r>
        <w:t xml:space="preserve"> a </w:t>
      </w:r>
      <w:proofErr w:type="spellStart"/>
      <w:r>
        <w:t>phone</w:t>
      </w:r>
      <w:proofErr w:type="spellEnd"/>
      <w:r>
        <w:t xml:space="preserve"> </w:t>
      </w:r>
      <w:proofErr w:type="spellStart"/>
      <w:r>
        <w:t>call</w:t>
      </w:r>
      <w:proofErr w:type="spellEnd"/>
      <w:r>
        <w:t xml:space="preserve"> at a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91-000-000-0000,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specify</w:t>
      </w:r>
      <w:proofErr w:type="spellEnd"/>
      <w:r>
        <w:t xml:space="preserve"> </w:t>
      </w:r>
      <w:proofErr w:type="spellStart"/>
      <w:r>
        <w:t>tel</w:t>
      </w:r>
      <w:proofErr w:type="spellEnd"/>
      <w:r>
        <w:t xml:space="preserve">: as URI </w:t>
      </w:r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setData</w:t>
      </w:r>
      <w:proofErr w:type="spellEnd"/>
      <w:r>
        <w:t>(</w:t>
      </w:r>
      <w:proofErr w:type="gramEnd"/>
      <w:r>
        <w:t xml:space="preserve">) </w:t>
      </w:r>
      <w:proofErr w:type="spellStart"/>
      <w:r>
        <w:t>method</w:t>
      </w:r>
      <w:proofErr w:type="spellEnd"/>
      <w:r>
        <w:t xml:space="preserve"> as </w:t>
      </w:r>
      <w:proofErr w:type="spellStart"/>
      <w:r>
        <w:t>follows</w:t>
      </w:r>
      <w:proofErr w:type="spellEnd"/>
      <w:r>
        <w:t xml:space="preserve"> −</w:t>
      </w:r>
    </w:p>
    <w:p w:rsidR="003D783A" w:rsidRDefault="003D783A" w:rsidP="003D783A"/>
    <w:p w:rsidR="003D783A" w:rsidRDefault="003D783A" w:rsidP="003D783A">
      <w:proofErr w:type="spellStart"/>
      <w:r>
        <w:t>phoneIntent.setData</w:t>
      </w:r>
      <w:proofErr w:type="spellEnd"/>
      <w:r>
        <w:t>(</w:t>
      </w:r>
      <w:proofErr w:type="spellStart"/>
      <w:r>
        <w:t>Uri.parse</w:t>
      </w:r>
      <w:proofErr w:type="spellEnd"/>
      <w:r>
        <w:t>("tel:91-000-000-0000"));</w:t>
      </w:r>
    </w:p>
    <w:p w:rsidR="003D783A" w:rsidRDefault="003D783A" w:rsidP="003D783A">
      <w:proofErr w:type="spellStart"/>
      <w:r>
        <w:t>The</w:t>
      </w:r>
      <w:proofErr w:type="spellEnd"/>
      <w:r>
        <w:t xml:space="preserve"> </w:t>
      </w:r>
      <w:proofErr w:type="spellStart"/>
      <w:r>
        <w:t>interesting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to </w:t>
      </w:r>
      <w:proofErr w:type="spellStart"/>
      <w:r>
        <w:t>make</w:t>
      </w:r>
      <w:proofErr w:type="spellEnd"/>
      <w:r>
        <w:t xml:space="preserve"> a </w:t>
      </w:r>
      <w:proofErr w:type="spellStart"/>
      <w:r>
        <w:t>phone</w:t>
      </w:r>
      <w:proofErr w:type="spellEnd"/>
      <w:r>
        <w:t xml:space="preserve"> </w:t>
      </w:r>
      <w:proofErr w:type="spellStart"/>
      <w:r>
        <w:t>call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do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specify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extra data </w:t>
      </w:r>
      <w:proofErr w:type="spellStart"/>
      <w:r>
        <w:t>or</w:t>
      </w:r>
      <w:proofErr w:type="spellEnd"/>
      <w:r>
        <w:t xml:space="preserve"> data </w:t>
      </w:r>
      <w:proofErr w:type="spellStart"/>
      <w:r>
        <w:t>type</w:t>
      </w:r>
      <w:proofErr w:type="spellEnd"/>
      <w:r>
        <w:t>.</w:t>
      </w:r>
    </w:p>
    <w:p w:rsidR="003D783A" w:rsidRDefault="003D783A" w:rsidP="003D783A"/>
    <w:p w:rsidR="003D783A" w:rsidRDefault="003D783A" w:rsidP="003D783A"/>
    <w:p w:rsidR="003D783A" w:rsidRDefault="003D783A" w:rsidP="003D783A">
      <w:r>
        <w:t>CONSEGUIR UBICACIÓN:</w:t>
      </w:r>
    </w:p>
    <w:p w:rsidR="003D783A" w:rsidRDefault="003D783A" w:rsidP="003D783A">
      <w:proofErr w:type="spellStart"/>
      <w:r>
        <w:t>First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define a </w:t>
      </w:r>
      <w:proofErr w:type="spellStart"/>
      <w:r>
        <w:t>LocationListener</w:t>
      </w:r>
      <w:proofErr w:type="spellEnd"/>
      <w:r>
        <w:t xml:space="preserve"> to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location</w:t>
      </w:r>
      <w:proofErr w:type="spellEnd"/>
      <w:r>
        <w:t xml:space="preserve"> </w:t>
      </w:r>
      <w:proofErr w:type="spellStart"/>
      <w:r>
        <w:t>changes</w:t>
      </w:r>
      <w:proofErr w:type="spellEnd"/>
      <w:r>
        <w:t>.</w:t>
      </w:r>
    </w:p>
    <w:p w:rsidR="003D783A" w:rsidRDefault="003D783A" w:rsidP="003D783A"/>
    <w:p w:rsidR="003D783A" w:rsidRDefault="003D783A" w:rsidP="003D783A">
      <w:proofErr w:type="spellStart"/>
      <w:r>
        <w:t>private</w:t>
      </w:r>
      <w:proofErr w:type="spellEnd"/>
      <w:r>
        <w:t xml:space="preserve"> final </w:t>
      </w:r>
      <w:proofErr w:type="spellStart"/>
      <w:r>
        <w:t>LocationListener</w:t>
      </w:r>
      <w:proofErr w:type="spellEnd"/>
      <w:r>
        <w:t xml:space="preserve"> </w:t>
      </w:r>
      <w:proofErr w:type="spellStart"/>
      <w:r>
        <w:t>mLocationListener</w:t>
      </w:r>
      <w:proofErr w:type="spellEnd"/>
      <w:r>
        <w:t xml:space="preserve"> = new </w:t>
      </w:r>
      <w:proofErr w:type="spellStart"/>
      <w:proofErr w:type="gramStart"/>
      <w:r>
        <w:t>LocationListener</w:t>
      </w:r>
      <w:proofErr w:type="spellEnd"/>
      <w:r>
        <w:t>(</w:t>
      </w:r>
      <w:proofErr w:type="gramEnd"/>
      <w:r>
        <w:t>) {</w:t>
      </w:r>
    </w:p>
    <w:p w:rsidR="003D783A" w:rsidRDefault="003D783A" w:rsidP="003D783A">
      <w:r>
        <w:t xml:space="preserve">    @</w:t>
      </w:r>
      <w:proofErr w:type="spellStart"/>
      <w:r>
        <w:t>Override</w:t>
      </w:r>
      <w:proofErr w:type="spellEnd"/>
    </w:p>
    <w:p w:rsidR="003D783A" w:rsidRDefault="003D783A" w:rsidP="003D783A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onLocationChanged</w:t>
      </w:r>
      <w:proofErr w:type="spellEnd"/>
      <w:r>
        <w:t>(</w:t>
      </w:r>
      <w:proofErr w:type="gramEnd"/>
      <w:r>
        <w:t xml:space="preserve">final </w:t>
      </w:r>
      <w:proofErr w:type="spellStart"/>
      <w:r>
        <w:t>Location</w:t>
      </w:r>
      <w:proofErr w:type="spellEnd"/>
      <w:r>
        <w:t xml:space="preserve"> </w:t>
      </w:r>
      <w:proofErr w:type="spellStart"/>
      <w:r>
        <w:t>location</w:t>
      </w:r>
      <w:proofErr w:type="spellEnd"/>
      <w:r>
        <w:t>) {</w:t>
      </w:r>
    </w:p>
    <w:p w:rsidR="003D783A" w:rsidRDefault="003D783A" w:rsidP="003D783A">
      <w:r>
        <w:t xml:space="preserve">        //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here</w:t>
      </w:r>
      <w:proofErr w:type="spellEnd"/>
    </w:p>
    <w:p w:rsidR="003D783A" w:rsidRDefault="003D783A" w:rsidP="003D783A">
      <w:r>
        <w:t xml:space="preserve">    }</w:t>
      </w:r>
    </w:p>
    <w:p w:rsidR="003D783A" w:rsidRDefault="003D783A" w:rsidP="003D783A">
      <w:r>
        <w:t>};</w:t>
      </w:r>
    </w:p>
    <w:p w:rsidR="003D783A" w:rsidRDefault="003D783A" w:rsidP="003D783A">
      <w:proofErr w:type="spellStart"/>
      <w:r>
        <w:t>Then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LocationManager</w:t>
      </w:r>
      <w:proofErr w:type="spellEnd"/>
      <w:r>
        <w:t xml:space="preserve"> and </w:t>
      </w:r>
      <w:proofErr w:type="spellStart"/>
      <w:r>
        <w:t>ask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location</w:t>
      </w:r>
      <w:proofErr w:type="spellEnd"/>
      <w:r>
        <w:t xml:space="preserve"> </w:t>
      </w:r>
      <w:proofErr w:type="spellStart"/>
      <w:r>
        <w:t>updates</w:t>
      </w:r>
      <w:proofErr w:type="spellEnd"/>
    </w:p>
    <w:p w:rsidR="003D783A" w:rsidRDefault="003D783A" w:rsidP="003D783A"/>
    <w:p w:rsidR="003D783A" w:rsidRDefault="003D783A" w:rsidP="003D783A">
      <w:r>
        <w:t>@</w:t>
      </w:r>
      <w:proofErr w:type="spellStart"/>
      <w:r>
        <w:t>Override</w:t>
      </w:r>
      <w:proofErr w:type="spellEnd"/>
    </w:p>
    <w:p w:rsidR="003D783A" w:rsidRDefault="003D783A" w:rsidP="003D783A">
      <w:proofErr w:type="spellStart"/>
      <w:r>
        <w:t>protected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onCreate</w:t>
      </w:r>
      <w:proofErr w:type="spellEnd"/>
      <w:r>
        <w:t>(</w:t>
      </w:r>
      <w:proofErr w:type="spellStart"/>
      <w:proofErr w:type="gramEnd"/>
      <w:r>
        <w:t>Bundle</w:t>
      </w:r>
      <w:proofErr w:type="spellEnd"/>
      <w:r>
        <w:t xml:space="preserve"> </w:t>
      </w:r>
      <w:proofErr w:type="spellStart"/>
      <w:r>
        <w:t>savedInstanceState</w:t>
      </w:r>
      <w:proofErr w:type="spellEnd"/>
      <w:r>
        <w:t>) {</w:t>
      </w:r>
    </w:p>
    <w:p w:rsidR="003D783A" w:rsidRDefault="003D783A" w:rsidP="003D783A">
      <w:r>
        <w:t xml:space="preserve">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:rsidR="003D783A" w:rsidRDefault="003D783A" w:rsidP="003D783A"/>
    <w:p w:rsidR="003D783A" w:rsidRDefault="003D783A" w:rsidP="003D783A">
      <w:r>
        <w:t xml:space="preserve">    </w:t>
      </w:r>
      <w:proofErr w:type="spellStart"/>
      <w:r>
        <w:t>mLocationManager</w:t>
      </w:r>
      <w:proofErr w:type="spellEnd"/>
      <w:r>
        <w:t xml:space="preserve"> = (</w:t>
      </w:r>
      <w:proofErr w:type="spellStart"/>
      <w:r>
        <w:t>LocationManager</w:t>
      </w:r>
      <w:proofErr w:type="spellEnd"/>
      <w:r>
        <w:t xml:space="preserve">) </w:t>
      </w:r>
      <w:proofErr w:type="spellStart"/>
      <w:r>
        <w:t>getSystemService</w:t>
      </w:r>
      <w:proofErr w:type="spellEnd"/>
      <w:r>
        <w:t>(LOCATION_SERVICE);</w:t>
      </w:r>
    </w:p>
    <w:p w:rsidR="003D783A" w:rsidRDefault="003D783A" w:rsidP="003D783A"/>
    <w:p w:rsidR="003D783A" w:rsidRDefault="003D783A" w:rsidP="003D783A">
      <w:r>
        <w:t xml:space="preserve">    mLocationManager.requestLocationUpdates(LocationManager.GPS_PROVIDER, LOCATION_REFRESH_TIME,</w:t>
      </w:r>
    </w:p>
    <w:p w:rsidR="003D783A" w:rsidRDefault="003D783A" w:rsidP="003D783A">
      <w:r>
        <w:t xml:space="preserve">            LOCATION_REFRESH_DISTANCE, </w:t>
      </w:r>
      <w:proofErr w:type="spellStart"/>
      <w:r>
        <w:t>mLocationListener</w:t>
      </w:r>
      <w:proofErr w:type="spellEnd"/>
      <w:r>
        <w:t>);</w:t>
      </w:r>
    </w:p>
    <w:p w:rsidR="003D783A" w:rsidRDefault="003D783A" w:rsidP="003D783A">
      <w:r>
        <w:t>}</w:t>
      </w:r>
    </w:p>
    <w:p w:rsidR="003D783A" w:rsidRDefault="003D783A" w:rsidP="003D783A">
      <w:r>
        <w:t xml:space="preserve">And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sure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permission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Manifest</w:t>
      </w:r>
      <w:proofErr w:type="spellEnd"/>
      <w:r>
        <w:t>,</w:t>
      </w:r>
    </w:p>
    <w:p w:rsidR="003D783A" w:rsidRDefault="003D783A" w:rsidP="003D783A"/>
    <w:p w:rsidR="003D783A" w:rsidRDefault="003D783A" w:rsidP="003D783A">
      <w:proofErr w:type="spellStart"/>
      <w:r>
        <w:t>For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location</w:t>
      </w:r>
      <w:proofErr w:type="spellEnd"/>
      <w:r>
        <w:t xml:space="preserve"> use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one</w:t>
      </w:r>
      <w:proofErr w:type="spellEnd"/>
    </w:p>
    <w:p w:rsidR="003D783A" w:rsidRDefault="003D783A" w:rsidP="003D783A"/>
    <w:p w:rsidR="003D783A" w:rsidRDefault="003D783A" w:rsidP="003D783A">
      <w:r>
        <w:t>&lt;uses-</w:t>
      </w:r>
      <w:proofErr w:type="spellStart"/>
      <w:r>
        <w:t>permission</w:t>
      </w:r>
      <w:proofErr w:type="spellEnd"/>
      <w:r>
        <w:t xml:space="preserve"> </w:t>
      </w:r>
      <w:proofErr w:type="spellStart"/>
      <w:r>
        <w:t>android:name</w:t>
      </w:r>
      <w:proofErr w:type="spellEnd"/>
      <w:r>
        <w:t>="</w:t>
      </w:r>
      <w:proofErr w:type="spellStart"/>
      <w:proofErr w:type="gramStart"/>
      <w:r>
        <w:t>android.permission</w:t>
      </w:r>
      <w:proofErr w:type="gramEnd"/>
      <w:r>
        <w:t>.ACCESS_COARSE_LOCATION</w:t>
      </w:r>
      <w:proofErr w:type="spellEnd"/>
      <w:r>
        <w:t>"/&gt;</w:t>
      </w:r>
    </w:p>
    <w:p w:rsidR="003D783A" w:rsidRDefault="003D783A" w:rsidP="003D783A">
      <w:proofErr w:type="spellStart"/>
      <w:r>
        <w:t>For</w:t>
      </w:r>
      <w:proofErr w:type="spellEnd"/>
      <w:r>
        <w:t xml:space="preserve"> GPS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location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one</w:t>
      </w:r>
      <w:proofErr w:type="spellEnd"/>
    </w:p>
    <w:p w:rsidR="003D783A" w:rsidRDefault="003D783A" w:rsidP="003D783A"/>
    <w:p w:rsidR="003D783A" w:rsidRDefault="003D783A" w:rsidP="003D783A">
      <w:r>
        <w:t>&lt;uses-</w:t>
      </w:r>
      <w:proofErr w:type="spellStart"/>
      <w:r>
        <w:t>permission</w:t>
      </w:r>
      <w:proofErr w:type="spellEnd"/>
      <w:r>
        <w:t xml:space="preserve"> </w:t>
      </w:r>
      <w:proofErr w:type="spellStart"/>
      <w:r>
        <w:t>android:name</w:t>
      </w:r>
      <w:proofErr w:type="spellEnd"/>
      <w:r>
        <w:t>="</w:t>
      </w:r>
      <w:proofErr w:type="spellStart"/>
      <w:proofErr w:type="gramStart"/>
      <w:r>
        <w:t>android.permission</w:t>
      </w:r>
      <w:proofErr w:type="gramEnd"/>
      <w:r>
        <w:t>.ACCESS_FINE_LOCATION</w:t>
      </w:r>
      <w:proofErr w:type="spellEnd"/>
      <w:r>
        <w:t>"/&gt;</w:t>
      </w:r>
    </w:p>
    <w:p w:rsidR="003D783A" w:rsidRDefault="003D783A" w:rsidP="003D783A"/>
    <w:p w:rsidR="003D783A" w:rsidRDefault="003D783A" w:rsidP="003D783A">
      <w:r>
        <w:t xml:space="preserve">Con coordenadas: </w:t>
      </w:r>
    </w:p>
    <w:p w:rsidR="003D783A" w:rsidRDefault="003D783A" w:rsidP="003D783A">
      <w:r>
        <w:t>http://stackoverflow.com/questions/33415033/getting-current-location-in-android-studio-app</w:t>
      </w:r>
    </w:p>
    <w:p w:rsidR="003D783A" w:rsidRDefault="003D783A" w:rsidP="003D783A">
      <w:r>
        <w:t>http://stackoverflow.com/questions/16498450/how-to-get-android-gps-location</w:t>
      </w:r>
    </w:p>
    <w:p w:rsidR="003D783A" w:rsidRDefault="003D783A" w:rsidP="003D783A"/>
    <w:p w:rsidR="003D783A" w:rsidRDefault="003D783A" w:rsidP="003D783A"/>
    <w:p w:rsidR="003D783A" w:rsidRPr="006C5161" w:rsidRDefault="006C5161" w:rsidP="003D783A">
      <w:pPr>
        <w:rPr>
          <w:b/>
          <w:u w:val="single"/>
        </w:rPr>
      </w:pPr>
      <w:r>
        <w:rPr>
          <w:b/>
          <w:u w:val="single"/>
        </w:rPr>
        <w:t>SACAR EL PAÍS DONDE ESTOY</w:t>
      </w:r>
    </w:p>
    <w:p w:rsidR="003D783A" w:rsidRDefault="003D783A" w:rsidP="003D783A">
      <w:proofErr w:type="spellStart"/>
      <w:r>
        <w:t>This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country </w:t>
      </w:r>
      <w:proofErr w:type="spellStart"/>
      <w:r>
        <w:t>code</w:t>
      </w:r>
      <w:proofErr w:type="spellEnd"/>
      <w:r>
        <w:t>:</w:t>
      </w:r>
    </w:p>
    <w:p w:rsidR="003D783A" w:rsidRDefault="003D783A" w:rsidP="003D783A"/>
    <w:p w:rsidR="003D783A" w:rsidRDefault="003D783A" w:rsidP="003D783A"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locale</w:t>
      </w:r>
      <w:proofErr w:type="spellEnd"/>
      <w:r>
        <w:t xml:space="preserve"> = </w:t>
      </w:r>
      <w:proofErr w:type="spellStart"/>
      <w:proofErr w:type="gramStart"/>
      <w:r>
        <w:t>context.getResources</w:t>
      </w:r>
      <w:proofErr w:type="spellEnd"/>
      <w:proofErr w:type="gramEnd"/>
      <w:r>
        <w:t>().</w:t>
      </w:r>
      <w:proofErr w:type="spellStart"/>
      <w:r>
        <w:t>getConfiguration</w:t>
      </w:r>
      <w:proofErr w:type="spellEnd"/>
      <w:r>
        <w:t>().</w:t>
      </w:r>
      <w:proofErr w:type="spellStart"/>
      <w:r>
        <w:t>locale.getCountry</w:t>
      </w:r>
      <w:proofErr w:type="spellEnd"/>
      <w:r>
        <w:t xml:space="preserve">(); </w:t>
      </w:r>
    </w:p>
    <w:p w:rsidR="003D783A" w:rsidRDefault="003D783A" w:rsidP="003D783A">
      <w:r>
        <w:t xml:space="preserve">can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replace</w:t>
      </w:r>
      <w:proofErr w:type="spellEnd"/>
      <w:r>
        <w:t xml:space="preserve"> </w:t>
      </w:r>
      <w:proofErr w:type="spellStart"/>
      <w:proofErr w:type="gramStart"/>
      <w:r>
        <w:t>getCountry</w:t>
      </w:r>
      <w:proofErr w:type="spellEnd"/>
      <w:r>
        <w:t>(</w:t>
      </w:r>
      <w:proofErr w:type="gramEnd"/>
      <w:r>
        <w:t xml:space="preserve">) </w:t>
      </w:r>
      <w:proofErr w:type="spellStart"/>
      <w:r>
        <w:t>with</w:t>
      </w:r>
      <w:proofErr w:type="spellEnd"/>
      <w:r>
        <w:t xml:space="preserve"> getISO3Country() to </w:t>
      </w:r>
      <w:proofErr w:type="spellStart"/>
      <w:r>
        <w:t>get</w:t>
      </w:r>
      <w:proofErr w:type="spellEnd"/>
      <w:r>
        <w:t xml:space="preserve"> a 3 </w:t>
      </w:r>
      <w:proofErr w:type="spellStart"/>
      <w:r>
        <w:t>letter</w:t>
      </w:r>
      <w:proofErr w:type="spellEnd"/>
      <w:r>
        <w:t xml:space="preserve"> ISO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country.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country </w:t>
      </w:r>
      <w:proofErr w:type="spellStart"/>
      <w:r>
        <w:t>name</w:t>
      </w:r>
      <w:proofErr w:type="spellEnd"/>
      <w:r>
        <w:t>:</w:t>
      </w:r>
    </w:p>
    <w:p w:rsidR="003D783A" w:rsidRDefault="003D783A" w:rsidP="003D783A"/>
    <w:p w:rsidR="003D783A" w:rsidRDefault="003D783A" w:rsidP="003D783A"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locale</w:t>
      </w:r>
      <w:proofErr w:type="spellEnd"/>
      <w:r>
        <w:t xml:space="preserve"> = </w:t>
      </w:r>
      <w:proofErr w:type="gramStart"/>
      <w:r>
        <w:t>context.getResources</w:t>
      </w:r>
      <w:proofErr w:type="gramEnd"/>
      <w:r>
        <w:t>().getConfiguration().locale.getDisplayCountry();</w:t>
      </w:r>
    </w:p>
    <w:p w:rsidR="003D783A" w:rsidRDefault="003D783A" w:rsidP="003D783A">
      <w:proofErr w:type="spellStart"/>
      <w:r>
        <w:t>This</w:t>
      </w:r>
      <w:proofErr w:type="spellEnd"/>
      <w:r>
        <w:t xml:space="preserve"> </w:t>
      </w:r>
      <w:proofErr w:type="spellStart"/>
      <w:r>
        <w:t>seems</w:t>
      </w:r>
      <w:proofErr w:type="spellEnd"/>
      <w:r>
        <w:t xml:space="preserve"> </w:t>
      </w:r>
      <w:proofErr w:type="spellStart"/>
      <w:r>
        <w:t>easier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and </w:t>
      </w:r>
      <w:proofErr w:type="spellStart"/>
      <w:r>
        <w:t>rely</w:t>
      </w:r>
      <w:proofErr w:type="spellEnd"/>
      <w:r>
        <w:t xml:space="preserve"> </w:t>
      </w:r>
      <w:proofErr w:type="spellStart"/>
      <w:r>
        <w:t>upon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localisation</w:t>
      </w:r>
      <w:proofErr w:type="spellEnd"/>
      <w:r>
        <w:t xml:space="preserve"> </w:t>
      </w:r>
      <w:proofErr w:type="spellStart"/>
      <w:r>
        <w:t>settings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phone</w:t>
      </w:r>
      <w:proofErr w:type="spellEnd"/>
      <w:r>
        <w:t xml:space="preserve">, so </w:t>
      </w:r>
      <w:proofErr w:type="spellStart"/>
      <w:r>
        <w:t>if</w:t>
      </w:r>
      <w:proofErr w:type="spellEnd"/>
      <w:r>
        <w:t xml:space="preserve"> a US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abroad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Fahrenheit and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:)</w:t>
      </w:r>
    </w:p>
    <w:p w:rsidR="003D783A" w:rsidRDefault="003D783A" w:rsidP="003D783A"/>
    <w:p w:rsidR="003D783A" w:rsidRPr="006C5161" w:rsidRDefault="003D783A" w:rsidP="003D783A">
      <w:pPr>
        <w:rPr>
          <w:b/>
          <w:u w:val="single"/>
        </w:rPr>
      </w:pPr>
      <w:r w:rsidRPr="006C5161">
        <w:rPr>
          <w:b/>
          <w:u w:val="single"/>
        </w:rPr>
        <w:t>CÓDIGOS ISO3:</w:t>
      </w:r>
    </w:p>
    <w:p w:rsidR="003D783A" w:rsidRDefault="003D783A" w:rsidP="003D783A">
      <w:r>
        <w:t>http://www.nationsonline.org/oneworld/country_code_list.htm</w:t>
      </w:r>
    </w:p>
    <w:p w:rsidR="003D783A" w:rsidRDefault="003D783A" w:rsidP="003D783A">
      <w:r>
        <w:t>http://www.worldatlas.com/aatlas/ctycodes.htm</w:t>
      </w:r>
    </w:p>
    <w:p w:rsidR="003D783A" w:rsidRDefault="006C5161" w:rsidP="003D783A">
      <w:hyperlink r:id="rId7" w:history="1">
        <w:r w:rsidRPr="00DF10BC">
          <w:rPr>
            <w:rStyle w:val="Hipervnculo"/>
          </w:rPr>
          <w:t>https://unstats.un.org/unsd/tradekb/Knowledgebase/50347/Country-Code</w:t>
        </w:r>
      </w:hyperlink>
    </w:p>
    <w:p w:rsidR="006C5161" w:rsidRDefault="006C5161" w:rsidP="003D783A"/>
    <w:p w:rsidR="003D783A" w:rsidRPr="006C5161" w:rsidRDefault="003D783A" w:rsidP="003D783A">
      <w:pPr>
        <w:rPr>
          <w:b/>
          <w:u w:val="single"/>
        </w:rPr>
      </w:pPr>
      <w:r w:rsidRPr="006C5161">
        <w:rPr>
          <w:b/>
          <w:u w:val="single"/>
        </w:rPr>
        <w:lastRenderedPageBreak/>
        <w:t xml:space="preserve">NUMEROS DE EMERGENCIA EN EL MUNDO: </w:t>
      </w:r>
    </w:p>
    <w:p w:rsidR="003D783A" w:rsidRDefault="003D783A" w:rsidP="003D783A">
      <w:r>
        <w:t>https://en.wikipedia.org/wiki/List_of_emergency_telephone_numbers</w:t>
      </w:r>
    </w:p>
    <w:p w:rsidR="00265887" w:rsidRDefault="003D783A" w:rsidP="003D783A">
      <w:r>
        <w:t>http://chartsbin.com/view/1983</w:t>
      </w:r>
    </w:p>
    <w:sectPr w:rsidR="00265887" w:rsidSect="003D783A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5206" w:rsidRDefault="00A55206" w:rsidP="00DC5C71">
      <w:pPr>
        <w:spacing w:after="0" w:line="240" w:lineRule="auto"/>
      </w:pPr>
      <w:r>
        <w:separator/>
      </w:r>
    </w:p>
  </w:endnote>
  <w:endnote w:type="continuationSeparator" w:id="0">
    <w:p w:rsidR="00A55206" w:rsidRDefault="00A55206" w:rsidP="00DC5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5206" w:rsidRDefault="00A55206" w:rsidP="00DC5C71">
      <w:pPr>
        <w:spacing w:after="0" w:line="240" w:lineRule="auto"/>
      </w:pPr>
      <w:r>
        <w:separator/>
      </w:r>
    </w:p>
  </w:footnote>
  <w:footnote w:type="continuationSeparator" w:id="0">
    <w:p w:rsidR="00A55206" w:rsidRDefault="00A55206" w:rsidP="00DC5C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5C71" w:rsidRPr="00DC5C71" w:rsidRDefault="00DC5C71" w:rsidP="00DC5C71">
    <w:pPr>
      <w:jc w:val="right"/>
      <w:rPr>
        <w:b/>
        <w:sz w:val="28"/>
      </w:rPr>
    </w:pPr>
    <w:r w:rsidRPr="00DC5C71">
      <w:rPr>
        <w:b/>
        <w:sz w:val="28"/>
      </w:rPr>
      <w:t>INFO IMPORTANTE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B18E7"/>
    <w:multiLevelType w:val="hybridMultilevel"/>
    <w:tmpl w:val="2AE030B8"/>
    <w:lvl w:ilvl="0" w:tplc="2C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199178C0"/>
    <w:multiLevelType w:val="hybridMultilevel"/>
    <w:tmpl w:val="940E4EF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184B70"/>
    <w:multiLevelType w:val="hybridMultilevel"/>
    <w:tmpl w:val="81BC824C"/>
    <w:lvl w:ilvl="0" w:tplc="2C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515D118D"/>
    <w:multiLevelType w:val="hybridMultilevel"/>
    <w:tmpl w:val="F9EA38C6"/>
    <w:lvl w:ilvl="0" w:tplc="2C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83A"/>
    <w:rsid w:val="00194F2C"/>
    <w:rsid w:val="00265887"/>
    <w:rsid w:val="002C09C3"/>
    <w:rsid w:val="003D783A"/>
    <w:rsid w:val="00402891"/>
    <w:rsid w:val="00555D52"/>
    <w:rsid w:val="005659FA"/>
    <w:rsid w:val="006C5161"/>
    <w:rsid w:val="0093680E"/>
    <w:rsid w:val="00A55206"/>
    <w:rsid w:val="00DC5C71"/>
    <w:rsid w:val="00E67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41AA9"/>
  <w15:chartTrackingRefBased/>
  <w15:docId w15:val="{B6577B5B-5B54-496F-AA12-AC4E03996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C09C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C5C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5C71"/>
  </w:style>
  <w:style w:type="paragraph" w:styleId="Piedepgina">
    <w:name w:val="footer"/>
    <w:basedOn w:val="Normal"/>
    <w:link w:val="PiedepginaCar"/>
    <w:uiPriority w:val="99"/>
    <w:unhideWhenUsed/>
    <w:rsid w:val="00DC5C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5C71"/>
  </w:style>
  <w:style w:type="character" w:styleId="Hipervnculo">
    <w:name w:val="Hyperlink"/>
    <w:basedOn w:val="Fuentedeprrafopredeter"/>
    <w:uiPriority w:val="99"/>
    <w:unhideWhenUsed/>
    <w:rsid w:val="006C51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04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unstats.un.org/unsd/tradekb/Knowledgebase/50347/Country-Co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1320</Words>
  <Characters>7260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10</cp:revision>
  <dcterms:created xsi:type="dcterms:W3CDTF">2017-03-31T12:36:00Z</dcterms:created>
  <dcterms:modified xsi:type="dcterms:W3CDTF">2017-03-31T15:03:00Z</dcterms:modified>
</cp:coreProperties>
</file>