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94B" w:rsidRDefault="00A1594B" w:rsidP="00A1594B">
      <w:pPr>
        <w:rPr>
          <w:rFonts w:ascii="Agency FB" w:hAnsi="Agency FB" w:cstheme="majorBidi"/>
          <w:b/>
          <w:bCs/>
          <w:sz w:val="70"/>
          <w:szCs w:val="70"/>
        </w:rPr>
      </w:pPr>
    </w:p>
    <w:p w:rsidR="00A1594B" w:rsidRDefault="00A1594B" w:rsidP="00A1594B">
      <w:pPr>
        <w:pStyle w:val="normal0"/>
        <w:ind w:firstLine="708"/>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Université Paris Diderot</w:t>
      </w:r>
    </w:p>
    <w:p w:rsidR="00A1594B" w:rsidRPr="00A61AE7" w:rsidRDefault="00A61AE7" w:rsidP="00A1594B">
      <w:pPr>
        <w:pStyle w:val="normal0"/>
        <w:ind w:firstLine="708"/>
        <w:jc w:val="center"/>
        <w:rPr>
          <w:rFonts w:ascii="Times New Roman" w:eastAsia="Times New Roman" w:hAnsi="Times New Roman" w:cs="Times New Roman"/>
          <w:b/>
          <w:sz w:val="30"/>
          <w:szCs w:val="30"/>
        </w:rPr>
      </w:pPr>
      <w:r w:rsidRPr="00A61AE7">
        <w:rPr>
          <w:rFonts w:ascii="Times New Roman" w:eastAsia="Times New Roman" w:hAnsi="Times New Roman" w:cs="Times New Roman"/>
          <w:b/>
          <w:sz w:val="30"/>
          <w:szCs w:val="30"/>
        </w:rPr>
        <w:t>Master 2 Impair</w:t>
      </w:r>
    </w:p>
    <w:p w:rsidR="00A1594B" w:rsidRDefault="00A1594B" w:rsidP="00A1594B">
      <w:pPr>
        <w:pStyle w:val="normal0"/>
        <w:jc w:val="center"/>
        <w:rPr>
          <w:rFonts w:ascii="Times New Roman" w:eastAsia="Times New Roman" w:hAnsi="Times New Roman" w:cs="Times New Roman"/>
          <w:sz w:val="40"/>
          <w:szCs w:val="40"/>
        </w:rPr>
      </w:pPr>
    </w:p>
    <w:tbl>
      <w:tblPr>
        <w:tblStyle w:val="Trameclaire-Accent5"/>
        <w:tblW w:w="9496" w:type="dxa"/>
        <w:tblLayout w:type="fixed"/>
        <w:tblLook w:val="04A0"/>
      </w:tblPr>
      <w:tblGrid>
        <w:gridCol w:w="9496"/>
      </w:tblGrid>
      <w:tr w:rsidR="00A1594B" w:rsidTr="009A34D6">
        <w:trPr>
          <w:cnfStyle w:val="100000000000"/>
        </w:trPr>
        <w:tc>
          <w:tcPr>
            <w:cnfStyle w:val="001000000000"/>
            <w:tcW w:w="9496" w:type="dxa"/>
          </w:tcPr>
          <w:p w:rsidR="00A1594B" w:rsidRDefault="00A1594B" w:rsidP="00D16DD6">
            <w:pPr>
              <w:pStyle w:val="normal0"/>
              <w:jc w:val="center"/>
              <w:rPr>
                <w:b w:val="0"/>
                <w:sz w:val="40"/>
                <w:szCs w:val="40"/>
              </w:rPr>
            </w:pPr>
            <w:r>
              <w:rPr>
                <w:sz w:val="40"/>
                <w:szCs w:val="40"/>
              </w:rPr>
              <w:t xml:space="preserve">Projet de POOCAv — </w:t>
            </w:r>
            <w:r>
              <w:rPr>
                <w:sz w:val="44"/>
                <w:szCs w:val="44"/>
              </w:rPr>
              <w:t>E</w:t>
            </w:r>
            <w:r>
              <w:rPr>
                <w:sz w:val="40"/>
                <w:szCs w:val="40"/>
              </w:rPr>
              <w:t>VALUATOR</w:t>
            </w:r>
          </w:p>
        </w:tc>
      </w:tr>
      <w:tr w:rsidR="00A1594B" w:rsidTr="009A34D6">
        <w:trPr>
          <w:cnfStyle w:val="000000100000"/>
        </w:trPr>
        <w:tc>
          <w:tcPr>
            <w:cnfStyle w:val="001000000000"/>
            <w:tcW w:w="9496" w:type="dxa"/>
          </w:tcPr>
          <w:p w:rsidR="00A1594B" w:rsidRDefault="00A1594B" w:rsidP="009A34D6">
            <w:pPr>
              <w:pStyle w:val="normal0"/>
              <w:pBdr>
                <w:between w:val="none" w:sz="0" w:space="0" w:color="auto"/>
              </w:pBdr>
              <w:jc w:val="center"/>
              <w:rPr>
                <w:rFonts w:ascii="Comic Sans MS" w:eastAsia="Comic Sans MS" w:hAnsi="Comic Sans MS" w:cs="Comic Sans MS"/>
                <w:b w:val="0"/>
                <w:sz w:val="28"/>
                <w:szCs w:val="28"/>
              </w:rPr>
            </w:pPr>
            <w:r>
              <w:rPr>
                <w:rFonts w:ascii="Comic Sans MS" w:eastAsia="Comic Sans MS" w:hAnsi="Comic Sans MS" w:cs="Comic Sans MS"/>
                <w:sz w:val="28"/>
                <w:szCs w:val="28"/>
              </w:rPr>
              <w:t>Système d'évaluation automatique pour l'enseignement</w:t>
            </w:r>
          </w:p>
        </w:tc>
      </w:tr>
      <w:tr w:rsidR="00A1594B" w:rsidTr="009A34D6">
        <w:tc>
          <w:tcPr>
            <w:cnfStyle w:val="001000000000"/>
            <w:tcW w:w="9496" w:type="dxa"/>
          </w:tcPr>
          <w:p w:rsidR="00A1594B" w:rsidRPr="00A1594B" w:rsidRDefault="00A1594B" w:rsidP="00A1594B">
            <w:pPr>
              <w:jc w:val="center"/>
              <w:rPr>
                <w:rFonts w:ascii="Agency FB" w:hAnsi="Agency FB" w:cstheme="majorBidi"/>
                <w:b w:val="0"/>
                <w:sz w:val="70"/>
                <w:szCs w:val="70"/>
              </w:rPr>
            </w:pPr>
            <w:r w:rsidRPr="00C2465D">
              <w:rPr>
                <w:rFonts w:ascii="Agency FB" w:hAnsi="Agency FB" w:cstheme="majorBidi"/>
                <w:sz w:val="70"/>
                <w:szCs w:val="70"/>
              </w:rPr>
              <w:t>Architecture et modèle logique</w:t>
            </w:r>
          </w:p>
        </w:tc>
      </w:tr>
      <w:tr w:rsidR="00A1594B" w:rsidTr="009A34D6">
        <w:trPr>
          <w:cnfStyle w:val="000000100000"/>
        </w:trPr>
        <w:tc>
          <w:tcPr>
            <w:cnfStyle w:val="001000000000"/>
            <w:tcW w:w="9496" w:type="dxa"/>
          </w:tcPr>
          <w:p w:rsidR="00A1594B" w:rsidRDefault="00A1594B" w:rsidP="00D16DD6">
            <w:pPr>
              <w:pStyle w:val="norm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Groupe 3</w:t>
            </w:r>
          </w:p>
        </w:tc>
      </w:tr>
    </w:tbl>
    <w:p w:rsidR="00A1594B" w:rsidRDefault="00A1594B" w:rsidP="00A1594B">
      <w:pPr>
        <w:pStyle w:val="normal0"/>
        <w:jc w:val="center"/>
        <w:rPr>
          <w:sz w:val="30"/>
          <w:szCs w:val="30"/>
        </w:rPr>
      </w:pPr>
    </w:p>
    <w:p w:rsidR="00A1594B" w:rsidRDefault="00A1594B" w:rsidP="00A1594B">
      <w:pPr>
        <w:pStyle w:val="normal0"/>
        <w:jc w:val="center"/>
        <w:rPr>
          <w:sz w:val="30"/>
          <w:szCs w:val="30"/>
        </w:rPr>
      </w:pPr>
    </w:p>
    <w:p w:rsidR="00A1594B" w:rsidRDefault="00A1594B" w:rsidP="00A1594B">
      <w:pPr>
        <w:pStyle w:val="normal0"/>
        <w:jc w:val="center"/>
        <w:rPr>
          <w:sz w:val="30"/>
          <w:szCs w:val="30"/>
        </w:rPr>
      </w:pPr>
    </w:p>
    <w:p w:rsidR="00A1594B" w:rsidRDefault="00A1594B" w:rsidP="00A1594B">
      <w:pPr>
        <w:pStyle w:val="normal0"/>
        <w:numPr>
          <w:ilvl w:val="0"/>
          <w:numId w:val="16"/>
        </w:numPr>
        <w:contextualSpacing/>
        <w:rPr>
          <w:sz w:val="30"/>
          <w:szCs w:val="30"/>
        </w:rPr>
      </w:pPr>
      <w:r>
        <w:rPr>
          <w:sz w:val="30"/>
          <w:szCs w:val="30"/>
        </w:rPr>
        <w:t>Membres du groupe:</w:t>
      </w:r>
    </w:p>
    <w:p w:rsidR="00A1594B" w:rsidRDefault="00A1594B" w:rsidP="00A1594B">
      <w:pPr>
        <w:pStyle w:val="normal0"/>
        <w:jc w:val="center"/>
        <w:rPr>
          <w:sz w:val="30"/>
          <w:szCs w:val="30"/>
        </w:rPr>
      </w:pPr>
    </w:p>
    <w:p w:rsidR="00A1594B" w:rsidRDefault="00A1594B" w:rsidP="00A1594B">
      <w:pPr>
        <w:pStyle w:val="normal0"/>
        <w:numPr>
          <w:ilvl w:val="0"/>
          <w:numId w:val="17"/>
        </w:numPr>
        <w:spacing w:after="0"/>
        <w:ind w:left="1701"/>
        <w:contextualSpacing/>
      </w:pPr>
      <w:r>
        <w:rPr>
          <w:sz w:val="30"/>
          <w:szCs w:val="30"/>
        </w:rPr>
        <w:t>Fatima-Zahra HOUMADA</w:t>
      </w:r>
    </w:p>
    <w:p w:rsidR="00A1594B" w:rsidRDefault="00A1594B" w:rsidP="00A1594B">
      <w:pPr>
        <w:pStyle w:val="normal0"/>
        <w:numPr>
          <w:ilvl w:val="0"/>
          <w:numId w:val="17"/>
        </w:numPr>
        <w:spacing w:after="0"/>
        <w:ind w:left="1701"/>
        <w:contextualSpacing/>
      </w:pPr>
      <w:r>
        <w:rPr>
          <w:sz w:val="30"/>
          <w:szCs w:val="30"/>
        </w:rPr>
        <w:t>Manel KHENTOUT</w:t>
      </w:r>
    </w:p>
    <w:p w:rsidR="00A1594B" w:rsidRDefault="00A1594B" w:rsidP="00A1594B">
      <w:pPr>
        <w:pStyle w:val="normal0"/>
        <w:numPr>
          <w:ilvl w:val="0"/>
          <w:numId w:val="17"/>
        </w:numPr>
        <w:spacing w:after="0"/>
        <w:ind w:left="1701"/>
        <w:contextualSpacing/>
      </w:pPr>
      <w:r>
        <w:rPr>
          <w:sz w:val="30"/>
          <w:szCs w:val="30"/>
        </w:rPr>
        <w:t xml:space="preserve">Hamdi HASSINE                                                  </w:t>
      </w:r>
    </w:p>
    <w:p w:rsidR="00A1594B" w:rsidRDefault="00A1594B" w:rsidP="00A1594B">
      <w:pPr>
        <w:pStyle w:val="normal0"/>
        <w:numPr>
          <w:ilvl w:val="0"/>
          <w:numId w:val="17"/>
        </w:numPr>
        <w:spacing w:after="0"/>
        <w:ind w:left="1701"/>
        <w:contextualSpacing/>
      </w:pPr>
      <w:r>
        <w:rPr>
          <w:sz w:val="30"/>
          <w:szCs w:val="30"/>
        </w:rPr>
        <w:t>Idir LANKRI</w:t>
      </w:r>
    </w:p>
    <w:p w:rsidR="00A1594B" w:rsidRDefault="00A1594B" w:rsidP="00A1594B">
      <w:pPr>
        <w:pStyle w:val="normal0"/>
        <w:numPr>
          <w:ilvl w:val="0"/>
          <w:numId w:val="17"/>
        </w:numPr>
        <w:ind w:left="1701"/>
        <w:contextualSpacing/>
      </w:pPr>
      <w:r>
        <w:rPr>
          <w:sz w:val="30"/>
          <w:szCs w:val="30"/>
        </w:rPr>
        <w:t>Souhail ISMAILI-ALAOUI</w:t>
      </w: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rPr>
          <w:rFonts w:ascii="Times New Roman" w:eastAsia="Times New Roman" w:hAnsi="Times New Roman" w:cs="Times New Roman"/>
        </w:rPr>
      </w:pPr>
    </w:p>
    <w:p w:rsidR="00A1594B" w:rsidRDefault="00A1594B" w:rsidP="00A1594B">
      <w:pPr>
        <w:pStyle w:val="normal0"/>
        <w:jc w:val="center"/>
        <w:rPr>
          <w:b/>
          <w:sz w:val="26"/>
          <w:szCs w:val="26"/>
        </w:rPr>
      </w:pPr>
      <w:r>
        <w:rPr>
          <w:b/>
          <w:sz w:val="26"/>
          <w:szCs w:val="26"/>
        </w:rPr>
        <w:t>2017/2018</w:t>
      </w:r>
    </w:p>
    <w:p w:rsidR="00A61AE7" w:rsidRDefault="00A61AE7" w:rsidP="00A1594B">
      <w:pPr>
        <w:pStyle w:val="normal0"/>
        <w:jc w:val="center"/>
        <w:rPr>
          <w:b/>
          <w:sz w:val="26"/>
          <w:szCs w:val="26"/>
        </w:rPr>
      </w:pPr>
    </w:p>
    <w:p w:rsidR="00A61AE7" w:rsidRDefault="00A61AE7" w:rsidP="00A1594B">
      <w:pPr>
        <w:pStyle w:val="normal0"/>
        <w:jc w:val="center"/>
        <w:rPr>
          <w:b/>
          <w:sz w:val="26"/>
          <w:szCs w:val="26"/>
        </w:rPr>
      </w:pPr>
    </w:p>
    <w:p w:rsidR="00A61AE7" w:rsidRDefault="00A61AE7" w:rsidP="00A1594B">
      <w:pPr>
        <w:pStyle w:val="normal0"/>
        <w:jc w:val="center"/>
        <w:rPr>
          <w:b/>
          <w:sz w:val="26"/>
          <w:szCs w:val="26"/>
        </w:rPr>
      </w:pPr>
    </w:p>
    <w:p w:rsidR="009225C7" w:rsidRDefault="009225C7" w:rsidP="00415ED6">
      <w:pPr>
        <w:rPr>
          <w:rFonts w:asciiTheme="majorBidi" w:hAnsiTheme="majorBidi" w:cstheme="majorBidi"/>
        </w:rPr>
      </w:pPr>
    </w:p>
    <w:p w:rsidR="009225C7" w:rsidRPr="0007296F" w:rsidRDefault="009225C7" w:rsidP="00012EFA">
      <w:pPr>
        <w:pStyle w:val="Paragraphedeliste"/>
        <w:numPr>
          <w:ilvl w:val="0"/>
          <w:numId w:val="4"/>
        </w:numPr>
        <w:rPr>
          <w:rFonts w:ascii="STIXGeneral-Bold" w:hAnsi="STIXGeneral-Bold" w:cs="STIXGeneral-Bold"/>
          <w:b/>
          <w:bCs/>
          <w:sz w:val="30"/>
          <w:szCs w:val="30"/>
        </w:rPr>
      </w:pPr>
      <w:r w:rsidRPr="0007296F">
        <w:rPr>
          <w:rFonts w:ascii="STIXGeneral-Bold" w:hAnsi="STIXGeneral-Bold" w:cs="STIXGeneral-Bold"/>
          <w:b/>
          <w:bCs/>
          <w:sz w:val="30"/>
          <w:szCs w:val="30"/>
        </w:rPr>
        <w:t>Interprétation du sujet :</w:t>
      </w:r>
    </w:p>
    <w:p w:rsidR="001A7F2F" w:rsidRPr="00012EFA" w:rsidRDefault="001A7F2F" w:rsidP="001A7F2F">
      <w:pPr>
        <w:pStyle w:val="Paragraphedeliste"/>
        <w:rPr>
          <w:rFonts w:ascii="STIXGeneral-Bold" w:hAnsi="STIXGeneral-Bold" w:cs="STIXGeneral-Bold"/>
          <w:b/>
          <w:bCs/>
          <w:sz w:val="20"/>
          <w:szCs w:val="20"/>
        </w:rPr>
      </w:pPr>
    </w:p>
    <w:p w:rsidR="00C2465D" w:rsidRPr="0007296F" w:rsidRDefault="00C2465D" w:rsidP="00C2465D">
      <w:pPr>
        <w:pStyle w:val="Paragraphedeliste"/>
        <w:numPr>
          <w:ilvl w:val="0"/>
          <w:numId w:val="1"/>
        </w:numPr>
        <w:jc w:val="both"/>
        <w:rPr>
          <w:rFonts w:ascii="STIXGeneral-Bold" w:hAnsi="STIXGeneral-Bold" w:cs="STIXGeneral-Bold"/>
          <w:b/>
          <w:bCs/>
          <w:sz w:val="24"/>
          <w:szCs w:val="24"/>
        </w:rPr>
      </w:pPr>
      <w:r w:rsidRPr="0007296F">
        <w:rPr>
          <w:rFonts w:ascii="STIXGeneral-Bold" w:hAnsi="STIXGeneral-Bold" w:cs="STIXGeneral-Bold"/>
          <w:b/>
          <w:bCs/>
          <w:sz w:val="24"/>
          <w:szCs w:val="24"/>
        </w:rPr>
        <w:t>Description informelle du sujet :</w:t>
      </w:r>
    </w:p>
    <w:p w:rsidR="00C2465D" w:rsidRDefault="00C2465D" w:rsidP="00C2465D">
      <w:pPr>
        <w:ind w:firstLine="360"/>
        <w:jc w:val="both"/>
        <w:rPr>
          <w:rFonts w:asciiTheme="majorBidi" w:hAnsiTheme="majorBidi" w:cstheme="majorBidi"/>
          <w:sz w:val="24"/>
          <w:szCs w:val="24"/>
        </w:rPr>
      </w:pPr>
      <w:r w:rsidRPr="00C2465D">
        <w:rPr>
          <w:rFonts w:asciiTheme="majorBidi" w:hAnsiTheme="majorBidi" w:cstheme="majorBidi"/>
          <w:sz w:val="24"/>
          <w:szCs w:val="24"/>
        </w:rPr>
        <w:t>Le système à développer est un outil de correction automatique dédié à l’enseignement. Néanmoins, le cadre applicatif de cet outil</w:t>
      </w:r>
      <w:r>
        <w:rPr>
          <w:rFonts w:asciiTheme="majorBidi" w:hAnsiTheme="majorBidi" w:cstheme="majorBidi"/>
          <w:sz w:val="24"/>
          <w:szCs w:val="24"/>
        </w:rPr>
        <w:t xml:space="preserve"> peut être plus large et utiliser</w:t>
      </w:r>
      <w:r w:rsidRPr="00C2465D">
        <w:rPr>
          <w:rFonts w:asciiTheme="majorBidi" w:hAnsiTheme="majorBidi" w:cstheme="majorBidi"/>
          <w:sz w:val="24"/>
          <w:szCs w:val="24"/>
        </w:rPr>
        <w:t xml:space="preserve"> dans d’autres domaines.</w:t>
      </w:r>
    </w:p>
    <w:p w:rsidR="00C2465D" w:rsidRPr="00C2465D" w:rsidRDefault="00C2465D" w:rsidP="0007296F">
      <w:pPr>
        <w:jc w:val="both"/>
        <w:rPr>
          <w:rFonts w:asciiTheme="majorBidi" w:hAnsiTheme="majorBidi" w:cstheme="majorBidi"/>
          <w:sz w:val="24"/>
          <w:szCs w:val="24"/>
        </w:rPr>
      </w:pPr>
      <w:r w:rsidRPr="00C2465D">
        <w:rPr>
          <w:rFonts w:asciiTheme="majorBidi" w:hAnsiTheme="majorBidi" w:cstheme="majorBidi"/>
          <w:sz w:val="24"/>
          <w:szCs w:val="24"/>
        </w:rPr>
        <w:t xml:space="preserve"> Dans tous les cas d’usage, deux types différents d’utilisateurs interagissent avec l’application </w:t>
      </w:r>
      <w:r>
        <w:rPr>
          <w:rFonts w:asciiTheme="majorBidi" w:hAnsiTheme="majorBidi" w:cstheme="majorBidi"/>
          <w:sz w:val="24"/>
          <w:szCs w:val="24"/>
        </w:rPr>
        <w:t xml:space="preserve">sont </w:t>
      </w:r>
      <w:r w:rsidRPr="00C2465D">
        <w:rPr>
          <w:rFonts w:asciiTheme="majorBidi" w:hAnsiTheme="majorBidi" w:cstheme="majorBidi"/>
          <w:sz w:val="24"/>
          <w:szCs w:val="24"/>
        </w:rPr>
        <w:t xml:space="preserve">: un évaluateur et un évalué. On appellera évaluateur tout utilisateur en charge de mettre en place une </w:t>
      </w:r>
      <w:r>
        <w:rPr>
          <w:rFonts w:asciiTheme="majorBidi" w:hAnsiTheme="majorBidi" w:cstheme="majorBidi"/>
          <w:sz w:val="24"/>
          <w:szCs w:val="24"/>
        </w:rPr>
        <w:t>tache</w:t>
      </w:r>
      <w:r w:rsidRPr="00C2465D">
        <w:rPr>
          <w:rFonts w:asciiTheme="majorBidi" w:hAnsiTheme="majorBidi" w:cstheme="majorBidi"/>
          <w:sz w:val="24"/>
          <w:szCs w:val="24"/>
        </w:rPr>
        <w:t xml:space="preserve"> (quizz, QCMs, rédaction, etc…) et éventuellement la corriger, quand la correction automatique n’est pas possible. Et on appellera un évalué tout utilisateur </w:t>
      </w:r>
      <w:r>
        <w:rPr>
          <w:rFonts w:asciiTheme="majorBidi" w:hAnsiTheme="majorBidi" w:cstheme="majorBidi"/>
          <w:sz w:val="24"/>
          <w:szCs w:val="24"/>
        </w:rPr>
        <w:t>qui doit</w:t>
      </w:r>
      <w:r w:rsidRPr="00C2465D">
        <w:rPr>
          <w:rFonts w:asciiTheme="majorBidi" w:hAnsiTheme="majorBidi" w:cstheme="majorBidi"/>
          <w:sz w:val="24"/>
          <w:szCs w:val="24"/>
        </w:rPr>
        <w:t xml:space="preserve"> répondre à une ou plusieurs </w:t>
      </w:r>
      <w:r w:rsidR="00961A43">
        <w:rPr>
          <w:rFonts w:asciiTheme="majorBidi" w:hAnsiTheme="majorBidi" w:cstheme="majorBidi"/>
          <w:sz w:val="24"/>
          <w:szCs w:val="24"/>
        </w:rPr>
        <w:t>taches</w:t>
      </w:r>
      <w:r w:rsidRPr="00C2465D">
        <w:rPr>
          <w:rFonts w:asciiTheme="majorBidi" w:hAnsiTheme="majorBidi" w:cstheme="majorBidi"/>
          <w:sz w:val="24"/>
          <w:szCs w:val="24"/>
        </w:rPr>
        <w:t xml:space="preserve">. Les deux utilisateurs doivent pouvoir mettre à disposition leurs travaux sous forme de dépôts dans un espace dédié. Les </w:t>
      </w:r>
      <w:r w:rsidR="0007296F">
        <w:rPr>
          <w:rFonts w:asciiTheme="majorBidi" w:hAnsiTheme="majorBidi" w:cstheme="majorBidi"/>
          <w:sz w:val="24"/>
          <w:szCs w:val="24"/>
        </w:rPr>
        <w:t>fonctionnalités</w:t>
      </w:r>
      <w:r w:rsidRPr="00C2465D">
        <w:rPr>
          <w:rFonts w:asciiTheme="majorBidi" w:hAnsiTheme="majorBidi" w:cstheme="majorBidi"/>
          <w:sz w:val="24"/>
          <w:szCs w:val="24"/>
        </w:rPr>
        <w:t xml:space="preserve"> diffèrent d’un type d’utilisateur à un autre et ont été spécifiées dans le cahier des charges. </w:t>
      </w:r>
    </w:p>
    <w:p w:rsidR="00C2465D" w:rsidRPr="00C2465D" w:rsidRDefault="00C2465D" w:rsidP="0007296F">
      <w:pPr>
        <w:ind w:firstLine="360"/>
        <w:jc w:val="both"/>
        <w:rPr>
          <w:rFonts w:asciiTheme="majorBidi" w:hAnsiTheme="majorBidi" w:cstheme="majorBidi"/>
          <w:sz w:val="24"/>
          <w:szCs w:val="24"/>
        </w:rPr>
      </w:pPr>
      <w:r w:rsidRPr="00C2465D">
        <w:rPr>
          <w:rFonts w:asciiTheme="majorBidi" w:hAnsiTheme="majorBidi" w:cstheme="majorBidi"/>
          <w:sz w:val="24"/>
          <w:szCs w:val="24"/>
        </w:rPr>
        <w:t xml:space="preserve">L’intérêt d’avoir un tel système est d’automatiser les tâches répétitives dans le cadre de la correction/évaluation d’un travail, et ainsi simplifier le travail à la fois de l’évaluateur et de l’évalué et leur permettre de gagner du temps. Un autre enjeu, aussi important, c’est </w:t>
      </w:r>
      <w:r w:rsidR="0007296F">
        <w:rPr>
          <w:rFonts w:asciiTheme="majorBidi" w:hAnsiTheme="majorBidi" w:cstheme="majorBidi"/>
          <w:sz w:val="24"/>
          <w:szCs w:val="24"/>
        </w:rPr>
        <w:t xml:space="preserve">de </w:t>
      </w:r>
      <w:r w:rsidRPr="00C2465D">
        <w:rPr>
          <w:rFonts w:asciiTheme="majorBidi" w:hAnsiTheme="majorBidi" w:cstheme="majorBidi"/>
          <w:sz w:val="24"/>
          <w:szCs w:val="24"/>
        </w:rPr>
        <w:t xml:space="preserve">permettre d’éviter les </w:t>
      </w:r>
      <w:r w:rsidRPr="00C2465D">
        <w:rPr>
          <w:rFonts w:asciiTheme="majorBidi" w:hAnsiTheme="majorBidi" w:cstheme="majorBidi"/>
          <w:i/>
          <w:sz w:val="24"/>
          <w:szCs w:val="24"/>
        </w:rPr>
        <w:t>erreurs humaines</w:t>
      </w:r>
      <w:r w:rsidRPr="00C2465D">
        <w:rPr>
          <w:rFonts w:asciiTheme="majorBidi" w:hAnsiTheme="majorBidi" w:cstheme="majorBidi"/>
          <w:sz w:val="24"/>
          <w:szCs w:val="24"/>
        </w:rPr>
        <w:t xml:space="preserve"> souvent liées à ce domaine, comme l’oubli de prendre en compte quelques notes, ou la mise en place d’un barème non adapté, et autres problèmes classiques qui peuvent être évités grâce à cet outil. Cet outil permettra aussi de rassembler tous les travaux dans </w:t>
      </w:r>
      <w:r w:rsidR="0007296F" w:rsidRPr="00C2465D">
        <w:rPr>
          <w:rFonts w:asciiTheme="majorBidi" w:hAnsiTheme="majorBidi" w:cstheme="majorBidi"/>
          <w:sz w:val="24"/>
          <w:szCs w:val="24"/>
        </w:rPr>
        <w:t>un seul</w:t>
      </w:r>
      <w:r w:rsidRPr="00C2465D">
        <w:rPr>
          <w:rFonts w:asciiTheme="majorBidi" w:hAnsiTheme="majorBidi" w:cstheme="majorBidi"/>
          <w:sz w:val="24"/>
          <w:szCs w:val="24"/>
        </w:rPr>
        <w:t xml:space="preserve"> répertoire sous format numérisé, ce qui facilite la conservation des documents et y simplifie l’accès. L’outil pourra aussi être intégré à plusieurs plateforme, ce qui peut être très intéressant notamment dans le cas où des évalués suivent les mêmes cours mais sur des plateformes différentes, de leur permettre d’être évalués sur les mêmes bases et sur les mêmes normes (comme pour les concours nationaux). Cet outil a aussi l’avantage de permettre une correction équitable pour tous les utilisateurs grâce à l’automatisation de la correction (quand c’est possible).  </w:t>
      </w:r>
    </w:p>
    <w:p w:rsidR="00C2465D" w:rsidRDefault="00C2465D" w:rsidP="00C2465D">
      <w:pPr>
        <w:pStyle w:val="Paragraphedeliste"/>
        <w:jc w:val="both"/>
        <w:rPr>
          <w:rFonts w:ascii="STIXGeneral-Bold" w:hAnsi="STIXGeneral-Bold" w:cs="STIXGeneral-Bold"/>
          <w:b/>
          <w:bCs/>
          <w:sz w:val="20"/>
          <w:szCs w:val="20"/>
        </w:rPr>
      </w:pPr>
    </w:p>
    <w:p w:rsidR="006A2BFA" w:rsidRPr="0007296F" w:rsidRDefault="006A2BFA" w:rsidP="006A2BFA">
      <w:pPr>
        <w:pStyle w:val="Paragraphedeliste"/>
        <w:numPr>
          <w:ilvl w:val="0"/>
          <w:numId w:val="1"/>
        </w:numPr>
        <w:jc w:val="both"/>
        <w:rPr>
          <w:rFonts w:ascii="STIXGeneral-Bold" w:hAnsi="STIXGeneral-Bold" w:cs="STIXGeneral-Bold"/>
          <w:b/>
          <w:bCs/>
          <w:sz w:val="24"/>
          <w:szCs w:val="24"/>
        </w:rPr>
      </w:pPr>
      <w:r w:rsidRPr="0007296F">
        <w:rPr>
          <w:rFonts w:ascii="STIXGeneral-Bold" w:hAnsi="STIXGeneral-Bold" w:cs="STIXGeneral-Bold"/>
          <w:b/>
          <w:bCs/>
          <w:sz w:val="24"/>
          <w:szCs w:val="24"/>
        </w:rPr>
        <w:t>Les problèmes techniques et conceptuels exhibés :</w:t>
      </w:r>
    </w:p>
    <w:p w:rsidR="00012EFA" w:rsidRDefault="00012EFA" w:rsidP="00012EFA">
      <w:pPr>
        <w:pStyle w:val="Paragraphedeliste"/>
        <w:jc w:val="both"/>
        <w:rPr>
          <w:rFonts w:ascii="STIXGeneral-Bold" w:hAnsi="STIXGeneral-Bold" w:cs="STIXGeneral-Bold"/>
          <w:b/>
          <w:bCs/>
          <w:sz w:val="20"/>
          <w:szCs w:val="20"/>
        </w:rPr>
      </w:pPr>
    </w:p>
    <w:p w:rsidR="0090276B" w:rsidRPr="001D3970" w:rsidRDefault="0090276B" w:rsidP="0090276B">
      <w:pPr>
        <w:pStyle w:val="Paragraphedeliste"/>
        <w:numPr>
          <w:ilvl w:val="0"/>
          <w:numId w:val="9"/>
        </w:numPr>
        <w:spacing w:after="0" w:line="240" w:lineRule="auto"/>
        <w:jc w:val="both"/>
        <w:rPr>
          <w:b/>
        </w:rPr>
      </w:pPr>
      <w:r w:rsidRPr="001D3970">
        <w:rPr>
          <w:b/>
        </w:rPr>
        <w:t xml:space="preserve">Problèmes conceptuels : </w:t>
      </w:r>
    </w:p>
    <w:p w:rsidR="0090276B" w:rsidRPr="0007296F" w:rsidRDefault="0090276B" w:rsidP="0090276B">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Identification de toutes les problématiques liées à ce système. </w:t>
      </w:r>
    </w:p>
    <w:p w:rsidR="0090276B" w:rsidRPr="0007296F" w:rsidRDefault="0090276B" w:rsidP="0090276B">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Identification des dépendances du système.  </w:t>
      </w:r>
    </w:p>
    <w:p w:rsidR="0090276B" w:rsidRPr="0007296F" w:rsidRDefault="0090276B" w:rsidP="0090276B">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Conception des objets du système subtile. </w:t>
      </w:r>
    </w:p>
    <w:p w:rsidR="0090276B" w:rsidRPr="0007296F" w:rsidRDefault="0090276B" w:rsidP="0090276B">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Les relations entre les différents objets (comment ils sont liés). </w:t>
      </w:r>
    </w:p>
    <w:p w:rsidR="0090276B" w:rsidRPr="0007296F" w:rsidRDefault="0090276B" w:rsidP="0090276B">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Prise en compte de l’extensibilité de l’outil.  </w:t>
      </w:r>
    </w:p>
    <w:p w:rsidR="0090276B" w:rsidRPr="0090276B" w:rsidRDefault="0090276B" w:rsidP="0090276B">
      <w:pPr>
        <w:pStyle w:val="Paragraphedeliste"/>
        <w:numPr>
          <w:ilvl w:val="0"/>
          <w:numId w:val="10"/>
        </w:numPr>
        <w:jc w:val="both"/>
        <w:rPr>
          <w:rFonts w:asciiTheme="majorBidi" w:hAnsiTheme="majorBidi" w:cstheme="majorBidi"/>
          <w:sz w:val="24"/>
          <w:szCs w:val="24"/>
        </w:rPr>
      </w:pPr>
      <w:r w:rsidRPr="00012EFA">
        <w:rPr>
          <w:rFonts w:asciiTheme="majorBidi" w:hAnsiTheme="majorBidi" w:cstheme="majorBidi"/>
          <w:sz w:val="24"/>
          <w:szCs w:val="24"/>
        </w:rPr>
        <w:t>Ajout de nouvelles fonctionnalités</w:t>
      </w:r>
    </w:p>
    <w:p w:rsidR="0090276B" w:rsidRPr="001D3970" w:rsidRDefault="0090276B" w:rsidP="0090276B">
      <w:pPr>
        <w:pStyle w:val="Paragraphedeliste"/>
        <w:numPr>
          <w:ilvl w:val="0"/>
          <w:numId w:val="9"/>
        </w:numPr>
        <w:spacing w:after="0" w:line="240" w:lineRule="auto"/>
        <w:jc w:val="both"/>
        <w:rPr>
          <w:b/>
        </w:rPr>
      </w:pPr>
      <w:r w:rsidRPr="001D3970">
        <w:rPr>
          <w:b/>
        </w:rPr>
        <w:t xml:space="preserve">Problèmes techniques : </w:t>
      </w:r>
    </w:p>
    <w:p w:rsidR="0090276B" w:rsidRPr="0007296F" w:rsidRDefault="0090276B" w:rsidP="0090276B">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Gestion des droits d’accès (Evaluateur vs Evalué). </w:t>
      </w:r>
    </w:p>
    <w:p w:rsidR="006022C6" w:rsidRPr="0007296F" w:rsidRDefault="0090276B" w:rsidP="0007296F">
      <w:pPr>
        <w:pStyle w:val="Paragraphedeliste"/>
        <w:numPr>
          <w:ilvl w:val="0"/>
          <w:numId w:val="10"/>
        </w:numPr>
        <w:spacing w:after="0" w:line="240" w:lineRule="auto"/>
        <w:jc w:val="both"/>
        <w:rPr>
          <w:rFonts w:asciiTheme="majorBidi" w:hAnsiTheme="majorBidi" w:cstheme="majorBidi"/>
          <w:sz w:val="24"/>
          <w:szCs w:val="24"/>
        </w:rPr>
      </w:pPr>
      <w:r w:rsidRPr="0007296F">
        <w:rPr>
          <w:rFonts w:asciiTheme="majorBidi" w:hAnsiTheme="majorBidi" w:cstheme="majorBidi"/>
          <w:sz w:val="24"/>
          <w:szCs w:val="24"/>
        </w:rPr>
        <w:t xml:space="preserve">Gestion de la base de données.  </w:t>
      </w:r>
    </w:p>
    <w:p w:rsidR="006022C6" w:rsidRDefault="006022C6" w:rsidP="0090276B">
      <w:pPr>
        <w:pStyle w:val="Paragraphedeliste"/>
        <w:jc w:val="both"/>
        <w:rPr>
          <w:rFonts w:asciiTheme="majorBidi" w:hAnsiTheme="majorBidi" w:cstheme="majorBidi"/>
          <w:b/>
          <w:sz w:val="24"/>
          <w:szCs w:val="24"/>
        </w:rPr>
      </w:pPr>
    </w:p>
    <w:p w:rsidR="00415ED6" w:rsidRDefault="00415ED6" w:rsidP="0090276B">
      <w:pPr>
        <w:pStyle w:val="Paragraphedeliste"/>
        <w:jc w:val="both"/>
        <w:rPr>
          <w:rFonts w:asciiTheme="majorBidi" w:hAnsiTheme="majorBidi" w:cstheme="majorBidi"/>
          <w:b/>
          <w:sz w:val="24"/>
          <w:szCs w:val="24"/>
        </w:rPr>
      </w:pPr>
    </w:p>
    <w:p w:rsidR="00A61AE7" w:rsidRDefault="00A61AE7" w:rsidP="0090276B">
      <w:pPr>
        <w:pStyle w:val="Paragraphedeliste"/>
        <w:jc w:val="both"/>
        <w:rPr>
          <w:rFonts w:asciiTheme="majorBidi" w:hAnsiTheme="majorBidi" w:cstheme="majorBidi"/>
          <w:b/>
          <w:sz w:val="24"/>
          <w:szCs w:val="24"/>
        </w:rPr>
      </w:pPr>
    </w:p>
    <w:p w:rsidR="00A61AE7" w:rsidRDefault="00A61AE7" w:rsidP="0090276B">
      <w:pPr>
        <w:pStyle w:val="Paragraphedeliste"/>
        <w:jc w:val="both"/>
        <w:rPr>
          <w:rFonts w:asciiTheme="majorBidi" w:hAnsiTheme="majorBidi" w:cstheme="majorBidi"/>
          <w:b/>
          <w:sz w:val="24"/>
          <w:szCs w:val="24"/>
        </w:rPr>
      </w:pPr>
    </w:p>
    <w:p w:rsidR="00415ED6" w:rsidRPr="0090276B" w:rsidRDefault="00415ED6" w:rsidP="0090276B">
      <w:pPr>
        <w:pStyle w:val="Paragraphedeliste"/>
        <w:jc w:val="both"/>
        <w:rPr>
          <w:rFonts w:asciiTheme="majorBidi" w:hAnsiTheme="majorBidi" w:cstheme="majorBidi"/>
          <w:b/>
          <w:sz w:val="24"/>
          <w:szCs w:val="24"/>
        </w:rPr>
      </w:pPr>
    </w:p>
    <w:p w:rsidR="00012EFA" w:rsidRPr="0007296F" w:rsidRDefault="00012EFA" w:rsidP="00012EFA">
      <w:pPr>
        <w:pStyle w:val="Paragraphedeliste"/>
        <w:numPr>
          <w:ilvl w:val="0"/>
          <w:numId w:val="4"/>
        </w:numPr>
        <w:jc w:val="both"/>
        <w:rPr>
          <w:rFonts w:ascii="STIXGeneral-Bold" w:hAnsi="STIXGeneral-Bold" w:cs="STIXGeneral-Bold"/>
          <w:b/>
          <w:bCs/>
          <w:sz w:val="30"/>
          <w:szCs w:val="30"/>
        </w:rPr>
      </w:pPr>
      <w:r w:rsidRPr="0007296F">
        <w:rPr>
          <w:rFonts w:ascii="STIXGeneral-Bold" w:hAnsi="STIXGeneral-Bold" w:cs="STIXGeneral-Bold"/>
          <w:b/>
          <w:bCs/>
          <w:sz w:val="30"/>
          <w:szCs w:val="30"/>
        </w:rPr>
        <w:t>Concepts</w:t>
      </w:r>
      <w:r w:rsidR="0033095C" w:rsidRPr="0007296F">
        <w:rPr>
          <w:rFonts w:ascii="STIXGeneral-Bold" w:hAnsi="STIXGeneral-Bold" w:cs="STIXGeneral-Bold"/>
          <w:b/>
          <w:bCs/>
          <w:sz w:val="30"/>
          <w:szCs w:val="30"/>
        </w:rPr>
        <w:t xml:space="preserve"> et </w:t>
      </w:r>
      <w:r w:rsidR="0007296F" w:rsidRPr="0007296F">
        <w:rPr>
          <w:rFonts w:ascii="STIXGeneral-Bold" w:hAnsi="STIXGeneral-Bold" w:cs="STIXGeneral-Bold"/>
          <w:b/>
          <w:bCs/>
          <w:sz w:val="30"/>
          <w:szCs w:val="30"/>
        </w:rPr>
        <w:t>invariants :</w:t>
      </w:r>
    </w:p>
    <w:p w:rsidR="001A7F2F" w:rsidRDefault="001A7F2F" w:rsidP="001A7F2F">
      <w:pPr>
        <w:pStyle w:val="Paragraphedeliste"/>
        <w:jc w:val="both"/>
        <w:rPr>
          <w:rFonts w:ascii="STIXGeneral-Bold" w:hAnsi="STIXGeneral-Bold" w:cs="STIXGeneral-Bold"/>
          <w:b/>
          <w:bCs/>
          <w:sz w:val="20"/>
          <w:szCs w:val="20"/>
        </w:rPr>
      </w:pPr>
    </w:p>
    <w:p w:rsidR="0033095C" w:rsidRPr="0007296F" w:rsidRDefault="0033095C" w:rsidP="0033095C">
      <w:pPr>
        <w:pStyle w:val="Paragraphedeliste"/>
        <w:numPr>
          <w:ilvl w:val="0"/>
          <w:numId w:val="6"/>
        </w:numPr>
        <w:jc w:val="both"/>
        <w:rPr>
          <w:sz w:val="24"/>
          <w:szCs w:val="24"/>
        </w:rPr>
      </w:pPr>
      <w:r w:rsidRPr="0007296F">
        <w:rPr>
          <w:rFonts w:ascii="Times New Roman" w:hAnsi="Times New Roman" w:cs="Times New Roman"/>
          <w:sz w:val="24"/>
          <w:szCs w:val="24"/>
        </w:rPr>
        <w:t>L’architecture globale du système, à savoir un utilisateur, une interface web, un serveur et une base de données</w:t>
      </w:r>
      <w:r w:rsidRPr="0007296F">
        <w:rPr>
          <w:sz w:val="24"/>
          <w:szCs w:val="24"/>
        </w:rPr>
        <w:t xml:space="preserve">.  </w:t>
      </w:r>
    </w:p>
    <w:p w:rsidR="0021207A" w:rsidRPr="0007296F" w:rsidRDefault="0021207A" w:rsidP="0021207A">
      <w:pPr>
        <w:pStyle w:val="Paragraphedeliste"/>
        <w:numPr>
          <w:ilvl w:val="0"/>
          <w:numId w:val="6"/>
        </w:numPr>
        <w:jc w:val="both"/>
        <w:rPr>
          <w:rFonts w:asciiTheme="majorBidi" w:hAnsiTheme="majorBidi" w:cstheme="majorBidi"/>
          <w:sz w:val="24"/>
          <w:szCs w:val="24"/>
        </w:rPr>
      </w:pPr>
      <w:r w:rsidRPr="0007296F">
        <w:rPr>
          <w:rFonts w:asciiTheme="majorBidi" w:hAnsiTheme="majorBidi" w:cstheme="majorBidi"/>
          <w:sz w:val="24"/>
          <w:szCs w:val="24"/>
        </w:rPr>
        <w:t>Plusieurs types de dépôt suivant le type de l’utilisateur.</w:t>
      </w:r>
    </w:p>
    <w:p w:rsidR="001A7F2F" w:rsidRPr="0007296F" w:rsidRDefault="004E60F1" w:rsidP="001A7F2F">
      <w:pPr>
        <w:pStyle w:val="Paragraphedeliste"/>
        <w:numPr>
          <w:ilvl w:val="0"/>
          <w:numId w:val="6"/>
        </w:numPr>
        <w:jc w:val="both"/>
        <w:rPr>
          <w:rFonts w:asciiTheme="majorBidi" w:hAnsiTheme="majorBidi" w:cstheme="majorBidi"/>
          <w:sz w:val="24"/>
          <w:szCs w:val="24"/>
        </w:rPr>
      </w:pPr>
      <w:r w:rsidRPr="0007296F">
        <w:rPr>
          <w:rFonts w:asciiTheme="majorBidi" w:hAnsiTheme="majorBidi" w:cstheme="majorBidi"/>
          <w:sz w:val="24"/>
          <w:szCs w:val="24"/>
        </w:rPr>
        <w:t>Au moins d</w:t>
      </w:r>
      <w:r w:rsidR="001A7F2F" w:rsidRPr="0007296F">
        <w:rPr>
          <w:rFonts w:asciiTheme="majorBidi" w:hAnsiTheme="majorBidi" w:cstheme="majorBidi"/>
          <w:sz w:val="24"/>
          <w:szCs w:val="24"/>
        </w:rPr>
        <w:t xml:space="preserve">eux </w:t>
      </w:r>
      <w:r w:rsidRPr="0007296F">
        <w:rPr>
          <w:rFonts w:asciiTheme="majorBidi" w:hAnsiTheme="majorBidi" w:cstheme="majorBidi"/>
          <w:sz w:val="24"/>
          <w:szCs w:val="24"/>
        </w:rPr>
        <w:t xml:space="preserve">utilisateurs </w:t>
      </w:r>
    </w:p>
    <w:p w:rsidR="004E60F1" w:rsidRPr="0007296F" w:rsidRDefault="002D73F3" w:rsidP="004E60F1">
      <w:pPr>
        <w:pStyle w:val="Paragraphedeliste"/>
        <w:numPr>
          <w:ilvl w:val="0"/>
          <w:numId w:val="7"/>
        </w:numPr>
        <w:jc w:val="both"/>
        <w:rPr>
          <w:rFonts w:asciiTheme="majorBidi" w:hAnsiTheme="majorBidi" w:cstheme="majorBidi"/>
          <w:sz w:val="24"/>
          <w:szCs w:val="24"/>
        </w:rPr>
      </w:pPr>
      <w:r w:rsidRPr="0007296F">
        <w:rPr>
          <w:rFonts w:asciiTheme="majorBidi" w:hAnsiTheme="majorBidi" w:cstheme="majorBidi"/>
          <w:sz w:val="24"/>
          <w:szCs w:val="24"/>
        </w:rPr>
        <w:t>Evaluateur</w:t>
      </w:r>
      <w:r w:rsidR="004E60F1" w:rsidRPr="0007296F">
        <w:rPr>
          <w:rFonts w:asciiTheme="majorBidi" w:hAnsiTheme="majorBidi" w:cstheme="majorBidi"/>
          <w:sz w:val="24"/>
          <w:szCs w:val="24"/>
        </w:rPr>
        <w:t xml:space="preserve"> : créer des </w:t>
      </w:r>
      <w:r w:rsidRPr="0007296F">
        <w:rPr>
          <w:rFonts w:asciiTheme="majorBidi" w:hAnsiTheme="majorBidi" w:cstheme="majorBidi"/>
          <w:sz w:val="24"/>
          <w:szCs w:val="24"/>
        </w:rPr>
        <w:t>taches.</w:t>
      </w:r>
    </w:p>
    <w:p w:rsidR="004E60F1" w:rsidRDefault="002D73F3" w:rsidP="004E60F1">
      <w:pPr>
        <w:pStyle w:val="Paragraphedeliste"/>
        <w:numPr>
          <w:ilvl w:val="0"/>
          <w:numId w:val="7"/>
        </w:numPr>
        <w:jc w:val="both"/>
        <w:rPr>
          <w:rFonts w:asciiTheme="majorBidi" w:hAnsiTheme="majorBidi" w:cstheme="majorBidi"/>
          <w:sz w:val="24"/>
          <w:szCs w:val="24"/>
        </w:rPr>
      </w:pPr>
      <w:r w:rsidRPr="0007296F">
        <w:rPr>
          <w:rFonts w:asciiTheme="majorBidi" w:hAnsiTheme="majorBidi" w:cstheme="majorBidi"/>
          <w:sz w:val="24"/>
          <w:szCs w:val="24"/>
        </w:rPr>
        <w:t>Evalué</w:t>
      </w:r>
      <w:r w:rsidR="004E60F1" w:rsidRPr="0007296F">
        <w:rPr>
          <w:rFonts w:asciiTheme="majorBidi" w:hAnsiTheme="majorBidi" w:cstheme="majorBidi"/>
          <w:sz w:val="24"/>
          <w:szCs w:val="24"/>
        </w:rPr>
        <w:t xml:space="preserve"> : soumettre </w:t>
      </w:r>
      <w:r w:rsidR="007B62D0" w:rsidRPr="0007296F">
        <w:rPr>
          <w:rFonts w:asciiTheme="majorBidi" w:hAnsiTheme="majorBidi" w:cstheme="majorBidi"/>
          <w:sz w:val="24"/>
          <w:szCs w:val="24"/>
        </w:rPr>
        <w:t xml:space="preserve">les </w:t>
      </w:r>
      <w:r w:rsidR="0070174C" w:rsidRPr="0007296F">
        <w:rPr>
          <w:rFonts w:asciiTheme="majorBidi" w:hAnsiTheme="majorBidi" w:cstheme="majorBidi"/>
          <w:sz w:val="24"/>
          <w:szCs w:val="24"/>
        </w:rPr>
        <w:t>rendus</w:t>
      </w:r>
      <w:r w:rsidR="00B17E41" w:rsidRPr="0007296F">
        <w:rPr>
          <w:rFonts w:asciiTheme="majorBidi" w:hAnsiTheme="majorBidi" w:cstheme="majorBidi"/>
          <w:sz w:val="24"/>
          <w:szCs w:val="24"/>
        </w:rPr>
        <w:t>.</w:t>
      </w:r>
    </w:p>
    <w:p w:rsidR="0007296F" w:rsidRPr="0007296F" w:rsidRDefault="0007296F" w:rsidP="0007296F">
      <w:pPr>
        <w:pStyle w:val="Paragraphedeliste"/>
        <w:ind w:left="2280"/>
        <w:jc w:val="both"/>
        <w:rPr>
          <w:rFonts w:asciiTheme="majorBidi" w:hAnsiTheme="majorBidi" w:cstheme="majorBidi"/>
          <w:sz w:val="24"/>
          <w:szCs w:val="24"/>
        </w:rPr>
      </w:pPr>
    </w:p>
    <w:p w:rsidR="001A7F2F" w:rsidRPr="0007296F" w:rsidRDefault="004E60F1" w:rsidP="00012EFA">
      <w:pPr>
        <w:pStyle w:val="Paragraphedeliste"/>
        <w:numPr>
          <w:ilvl w:val="0"/>
          <w:numId w:val="4"/>
        </w:numPr>
        <w:jc w:val="both"/>
        <w:rPr>
          <w:rFonts w:ascii="STIXGeneral-Bold" w:hAnsi="STIXGeneral-Bold" w:cs="STIXGeneral-Bold"/>
          <w:b/>
          <w:bCs/>
          <w:sz w:val="30"/>
          <w:szCs w:val="30"/>
        </w:rPr>
      </w:pPr>
      <w:r w:rsidRPr="0007296F">
        <w:rPr>
          <w:rFonts w:ascii="STIXGeneral-Bold" w:hAnsi="STIXGeneral-Bold" w:cs="STIXGeneral-Bold"/>
          <w:b/>
          <w:bCs/>
          <w:sz w:val="30"/>
          <w:szCs w:val="30"/>
        </w:rPr>
        <w:t>description de l’architecture</w:t>
      </w:r>
    </w:p>
    <w:p w:rsidR="004E60F1" w:rsidRPr="0007296F" w:rsidRDefault="004E60F1" w:rsidP="004E60F1">
      <w:pPr>
        <w:pStyle w:val="Paragraphedeliste"/>
        <w:jc w:val="both"/>
        <w:rPr>
          <w:rFonts w:ascii="STIXGeneral-Bold" w:hAnsi="STIXGeneral-Bold" w:cs="STIXGeneral-Bold"/>
          <w:b/>
          <w:bCs/>
          <w:sz w:val="30"/>
          <w:szCs w:val="30"/>
        </w:rPr>
      </w:pPr>
    </w:p>
    <w:p w:rsidR="004E60F1" w:rsidRPr="0007296F" w:rsidRDefault="00737572" w:rsidP="0007296F">
      <w:pPr>
        <w:pStyle w:val="Paragraphedeliste"/>
        <w:numPr>
          <w:ilvl w:val="0"/>
          <w:numId w:val="13"/>
        </w:numPr>
        <w:jc w:val="both"/>
        <w:rPr>
          <w:rFonts w:asciiTheme="majorBidi" w:hAnsiTheme="majorBidi" w:cstheme="majorBidi"/>
          <w:b/>
          <w:bCs/>
          <w:sz w:val="24"/>
          <w:szCs w:val="24"/>
        </w:rPr>
      </w:pPr>
      <w:r w:rsidRPr="0007296F">
        <w:rPr>
          <w:rFonts w:asciiTheme="majorBidi" w:hAnsiTheme="majorBidi" w:cstheme="majorBidi"/>
          <w:b/>
          <w:bCs/>
          <w:noProof/>
          <w:sz w:val="24"/>
          <w:szCs w:val="24"/>
        </w:rPr>
        <w:pict>
          <v:rect id="_x0000_s1027" style="position:absolute;left:0;text-align:left;margin-left:-27.3pt;margin-top:16.95pt;width:542.5pt;height:130.55pt;z-index:251658240">
            <v:textbox style="mso-next-textbox:#_x0000_s1027">
              <w:txbxContent>
                <w:p w:rsidR="00961A43" w:rsidRDefault="00961A43"/>
                <w:p w:rsidR="00961A43" w:rsidRDefault="00961A43"/>
                <w:p w:rsidR="00961A43" w:rsidRDefault="00FD40DA" w:rsidP="00FD40DA">
                  <w:pPr>
                    <w:ind w:left="1416"/>
                  </w:pPr>
                  <w:r>
                    <w:t xml:space="preserve">     </w:t>
                  </w:r>
                  <w:r w:rsidR="004D3314">
                    <w:t xml:space="preserve">     </w:t>
                  </w:r>
                  <w:r w:rsidR="00961A43">
                    <w:t>Requête</w:t>
                  </w:r>
                  <w:r>
                    <w:tab/>
                  </w:r>
                  <w:r>
                    <w:tab/>
                  </w:r>
                  <w:r>
                    <w:tab/>
                  </w:r>
                  <w:r>
                    <w:tab/>
                  </w:r>
                  <w:r w:rsidR="004D3314">
                    <w:t xml:space="preserve">   </w:t>
                  </w:r>
                  <w:r w:rsidR="00961A43">
                    <w:t>Requête</w:t>
                  </w:r>
                  <w:r w:rsidR="004D3314">
                    <w:tab/>
                  </w:r>
                  <w:r w:rsidR="004D3314">
                    <w:tab/>
                  </w:r>
                  <w:r w:rsidR="004D3314">
                    <w:tab/>
                    <w:t xml:space="preserve">   </w:t>
                  </w:r>
                  <w:r w:rsidR="00961A43">
                    <w:t>dépôt,…</w:t>
                  </w:r>
                </w:p>
                <w:p w:rsidR="00961A43" w:rsidRDefault="004D3314">
                  <w:bookmarkStart w:id="0" w:name="_GoBack"/>
                  <w:bookmarkEnd w:id="0"/>
                  <w:r>
                    <w:t xml:space="preserve">                                    </w:t>
                  </w:r>
                  <w:r w:rsidR="00961A43">
                    <w:t xml:space="preserve"> </w:t>
                  </w:r>
                  <w:r>
                    <w:t xml:space="preserve"> Réponse</w:t>
                  </w:r>
                  <w:r w:rsidR="00961A43">
                    <w:t xml:space="preserve">   </w:t>
                  </w:r>
                  <w:r>
                    <w:t xml:space="preserve">                                             Réponse                                           Voir note</w:t>
                  </w:r>
                </w:p>
                <w:p w:rsidR="004D3314" w:rsidRDefault="004D3314"/>
                <w:p w:rsidR="00961A43" w:rsidRDefault="00961A43"/>
              </w:txbxContent>
            </v:textbox>
          </v:rect>
        </w:pict>
      </w:r>
      <w:r w:rsidR="003454C5" w:rsidRPr="0007296F">
        <w:rPr>
          <w:rFonts w:asciiTheme="majorBidi" w:hAnsiTheme="majorBidi" w:cstheme="majorBidi"/>
          <w:b/>
          <w:bCs/>
          <w:sz w:val="24"/>
          <w:szCs w:val="24"/>
        </w:rPr>
        <w:t>architecture globale</w:t>
      </w:r>
    </w:p>
    <w:p w:rsidR="003454C5" w:rsidRDefault="003454C5" w:rsidP="004E60F1">
      <w:pPr>
        <w:pStyle w:val="Paragraphedeliste"/>
        <w:jc w:val="both"/>
        <w:rPr>
          <w:rFonts w:ascii="STIXGeneral-Bold" w:hAnsi="STIXGeneral-Bold" w:cs="STIXGeneral-Bold"/>
          <w:b/>
          <w:bCs/>
          <w:sz w:val="20"/>
          <w:szCs w:val="20"/>
        </w:rPr>
      </w:pPr>
    </w:p>
    <w:p w:rsidR="003454C5" w:rsidRDefault="003454C5" w:rsidP="004E60F1">
      <w:pPr>
        <w:pStyle w:val="Paragraphedeliste"/>
        <w:jc w:val="both"/>
        <w:rPr>
          <w:rFonts w:ascii="STIXGeneral-Bold" w:hAnsi="STIXGeneral-Bold" w:cs="STIXGeneral-Bold"/>
          <w:b/>
          <w:bCs/>
          <w:sz w:val="20"/>
          <w:szCs w:val="20"/>
        </w:rPr>
      </w:pPr>
    </w:p>
    <w:p w:rsidR="003454C5" w:rsidRDefault="003454C5" w:rsidP="004E60F1">
      <w:pPr>
        <w:pStyle w:val="Paragraphedeliste"/>
        <w:jc w:val="both"/>
        <w:rPr>
          <w:rFonts w:ascii="STIXGeneral-Bold" w:hAnsi="STIXGeneral-Bold" w:cs="STIXGeneral-Bold"/>
          <w:b/>
          <w:bCs/>
          <w:sz w:val="20"/>
          <w:szCs w:val="20"/>
        </w:rPr>
      </w:pPr>
    </w:p>
    <w:p w:rsidR="003454C5" w:rsidRDefault="00737572" w:rsidP="001A7F2F">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rect id="_x0000_s1030" style="position:absolute;left:0;text-align:left;margin-left:295pt;margin-top:13.5pt;width:72.8pt;height:46.85pt;z-index:251661312">
            <v:textbox>
              <w:txbxContent>
                <w:p w:rsidR="00961A43" w:rsidRPr="003454C5" w:rsidRDefault="00961A43" w:rsidP="003454C5">
                  <w:pPr>
                    <w:jc w:val="center"/>
                    <w:rPr>
                      <w:rFonts w:ascii="Times New Roman" w:hAnsi="Times New Roman" w:cs="Times New Roman"/>
                      <w:b/>
                      <w:sz w:val="26"/>
                      <w:szCs w:val="26"/>
                    </w:rPr>
                  </w:pPr>
                  <w:r w:rsidRPr="003454C5">
                    <w:rPr>
                      <w:rFonts w:ascii="Times New Roman" w:hAnsi="Times New Roman" w:cs="Times New Roman"/>
                      <w:b/>
                      <w:sz w:val="26"/>
                      <w:szCs w:val="26"/>
                    </w:rPr>
                    <w:t>Interface Web</w:t>
                  </w:r>
                </w:p>
              </w:txbxContent>
            </v:textbox>
          </v:rect>
        </w:pict>
      </w:r>
      <w:r>
        <w:rPr>
          <w:rFonts w:ascii="STIXGeneral-Bold" w:hAnsi="STIXGeneral-Bold" w:cs="STIXGeneral-Bold"/>
          <w:b/>
          <w:bCs/>
          <w:noProof/>
          <w:sz w:val="20"/>
          <w:szCs w:val="20"/>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0;text-align:left;margin-left:1.15pt;margin-top:5.1pt;width:58.6pt;height:51.9pt;z-index:251659264">
            <v:textbox>
              <w:txbxContent>
                <w:p w:rsidR="00961A43" w:rsidRPr="003454C5" w:rsidRDefault="00961A43">
                  <w:pPr>
                    <w:rPr>
                      <w:rFonts w:ascii="Times New Roman" w:hAnsi="Times New Roman" w:cs="Times New Roman"/>
                      <w:b/>
                      <w:sz w:val="26"/>
                      <w:szCs w:val="26"/>
                    </w:rPr>
                  </w:pPr>
                  <w:r w:rsidRPr="003454C5">
                    <w:rPr>
                      <w:rFonts w:ascii="Times New Roman" w:hAnsi="Times New Roman" w:cs="Times New Roman"/>
                      <w:b/>
                      <w:sz w:val="26"/>
                      <w:szCs w:val="26"/>
                    </w:rPr>
                    <w:t>BDD</w:t>
                  </w:r>
                </w:p>
              </w:txbxContent>
            </v:textbox>
          </v:shape>
        </w:pict>
      </w:r>
    </w:p>
    <w:p w:rsidR="003454C5" w:rsidRDefault="004D3314" w:rsidP="001A7F2F">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shapetype id="_x0000_t32" coordsize="21600,21600" o:spt="32" o:oned="t" path="m,l21600,21600e" filled="f">
            <v:path arrowok="t" fillok="f" o:connecttype="none"/>
            <o:lock v:ext="edit" shapetype="t"/>
          </v:shapetype>
          <v:shape id="_x0000_s1036" type="#_x0000_t32" style="position:absolute;left:0;text-align:left;margin-left:364.55pt;margin-top:12.85pt;width:69.2pt;height:5.6pt;flip:x y;z-index:251667456" o:connectortype="straight">
            <v:stroke endarrow="block"/>
          </v:shape>
        </w:pict>
      </w:r>
      <w:r w:rsidR="00FD40DA">
        <w:rPr>
          <w:rFonts w:ascii="STIXGeneral-Bold" w:hAnsi="STIXGeneral-Bold" w:cs="STIXGeneral-Bold"/>
          <w:b/>
          <w:bCs/>
          <w:noProof/>
          <w:sz w:val="20"/>
          <w:szCs w:val="20"/>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5" type="#_x0000_t96" style="position:absolute;left:0;text-align:left;margin-left:434.8pt;margin-top:5.35pt;width:31.8pt;height:23.45pt;z-index:251666432"/>
        </w:pict>
      </w:r>
      <w:r w:rsidR="00737572">
        <w:rPr>
          <w:rFonts w:ascii="STIXGeneral-Bold" w:hAnsi="STIXGeneral-Bold" w:cs="STIXGeneral-Bold"/>
          <w:b/>
          <w:bCs/>
          <w:noProof/>
          <w:sz w:val="20"/>
          <w:szCs w:val="20"/>
        </w:rPr>
        <w:pict>
          <v:oval id="_x0000_s1029" style="position:absolute;left:0;text-align:left;margin-left:137.6pt;margin-top:2.8pt;width:87.05pt;height:37.7pt;z-index:251660288">
            <v:textbox>
              <w:txbxContent>
                <w:p w:rsidR="00961A43" w:rsidRPr="003454C5" w:rsidRDefault="00961A43">
                  <w:pPr>
                    <w:rPr>
                      <w:rFonts w:ascii="Times New Roman" w:hAnsi="Times New Roman" w:cs="Times New Roman"/>
                      <w:b/>
                      <w:sz w:val="26"/>
                      <w:szCs w:val="26"/>
                    </w:rPr>
                  </w:pPr>
                  <w:r w:rsidRPr="003454C5">
                    <w:rPr>
                      <w:rFonts w:ascii="Times New Roman" w:hAnsi="Times New Roman" w:cs="Times New Roman"/>
                      <w:b/>
                      <w:sz w:val="26"/>
                      <w:szCs w:val="26"/>
                    </w:rPr>
                    <w:t>Serveur</w:t>
                  </w:r>
                </w:p>
              </w:txbxContent>
            </v:textbox>
          </v:oval>
        </w:pict>
      </w:r>
    </w:p>
    <w:p w:rsidR="003454C5" w:rsidRDefault="004D3314" w:rsidP="001A7F2F">
      <w:pPr>
        <w:pStyle w:val="Paragraphedeliste"/>
        <w:jc w:val="both"/>
        <w:rPr>
          <w:rFonts w:ascii="STIXGeneral-Bold" w:hAnsi="STIXGeneral-Bold" w:cs="STIXGeneral-Bold"/>
          <w:b/>
          <w:bCs/>
          <w:sz w:val="20"/>
          <w:szCs w:val="20"/>
        </w:rPr>
      </w:pPr>
      <w:r>
        <w:rPr>
          <w:rFonts w:ascii="STIXGeneral-Bold" w:hAnsi="STIXGeneral-Bold" w:cs="STIXGeneral-Bold"/>
          <w:b/>
          <w:bCs/>
          <w:noProof/>
          <w:sz w:val="20"/>
          <w:szCs w:val="20"/>
        </w:rPr>
        <w:pict>
          <v:shape id="_x0000_s1033" type="#_x0000_t32" style="position:absolute;left:0;text-align:left;margin-left:220.5pt;margin-top:-.35pt;width:71.15pt;height:0;flip:x;z-index:251664384" o:connectortype="straight">
            <v:stroke endarrow="block"/>
          </v:shape>
        </w:pict>
      </w:r>
      <w:r w:rsidR="00737572">
        <w:rPr>
          <w:rFonts w:ascii="STIXGeneral-Bold" w:hAnsi="STIXGeneral-Bold" w:cs="STIXGeneral-Bold"/>
          <w:b/>
          <w:bCs/>
          <w:noProof/>
          <w:sz w:val="20"/>
          <w:szCs w:val="20"/>
        </w:rPr>
        <w:pict>
          <v:shape id="_x0000_s1038" type="#_x0000_t32" style="position:absolute;left:0;text-align:left;margin-left:366.15pt;margin-top:4.4pt;width:68.65pt;height:10.35pt;flip:y;z-index:251668480" o:connectortype="straight">
            <v:stroke endarrow="block"/>
          </v:shape>
        </w:pict>
      </w:r>
      <w:r w:rsidR="00737572">
        <w:rPr>
          <w:rFonts w:ascii="STIXGeneral-Bold" w:hAnsi="STIXGeneral-Bold" w:cs="STIXGeneral-Bold"/>
          <w:b/>
          <w:bCs/>
          <w:noProof/>
          <w:sz w:val="20"/>
          <w:szCs w:val="20"/>
        </w:rPr>
        <w:pict>
          <v:shape id="_x0000_s1032" type="#_x0000_t32" style="position:absolute;left:0;text-align:left;margin-left:220.5pt;margin-top:13.3pt;width:77.6pt;height:0;z-index:251663360" o:connectortype="straight">
            <v:stroke endarrow="block"/>
          </v:shape>
        </w:pict>
      </w:r>
      <w:r w:rsidR="00737572">
        <w:rPr>
          <w:rFonts w:ascii="STIXGeneral-Bold" w:hAnsi="STIXGeneral-Bold" w:cs="STIXGeneral-Bold"/>
          <w:b/>
          <w:bCs/>
          <w:noProof/>
          <w:sz w:val="20"/>
          <w:szCs w:val="20"/>
        </w:rPr>
        <w:pict>
          <v:shape id="_x0000_s1031" type="#_x0000_t32" style="position:absolute;left:0;text-align:left;margin-left:61.45pt;margin-top:13.3pt;width:76.15pt;height:.05pt;z-index:251662336" o:connectortype="straight">
            <v:stroke endarrow="block"/>
          </v:shape>
        </w:pict>
      </w:r>
      <w:r w:rsidR="00737572">
        <w:rPr>
          <w:rFonts w:ascii="STIXGeneral-Bold" w:hAnsi="STIXGeneral-Bold" w:cs="STIXGeneral-Bold"/>
          <w:b/>
          <w:bCs/>
          <w:noProof/>
          <w:sz w:val="20"/>
          <w:szCs w:val="20"/>
        </w:rPr>
        <w:pict>
          <v:shape id="_x0000_s1034" type="#_x0000_t32" style="position:absolute;left:0;text-align:left;margin-left:59.75pt;margin-top:1.35pt;width:75.95pt;height:0;flip:x;z-index:251665408" o:connectortype="straight">
            <v:stroke endarrow="block"/>
          </v:shape>
        </w:pict>
      </w:r>
    </w:p>
    <w:p w:rsidR="003454C5" w:rsidRDefault="003454C5" w:rsidP="001A7F2F">
      <w:pPr>
        <w:pStyle w:val="Paragraphedeliste"/>
        <w:jc w:val="both"/>
        <w:rPr>
          <w:rFonts w:ascii="STIXGeneral-Bold" w:hAnsi="STIXGeneral-Bold" w:cs="STIXGeneral-Bold"/>
          <w:b/>
          <w:bCs/>
          <w:sz w:val="20"/>
          <w:szCs w:val="20"/>
        </w:rPr>
      </w:pPr>
    </w:p>
    <w:p w:rsidR="003454C5" w:rsidRDefault="003454C5" w:rsidP="001A7F2F">
      <w:pPr>
        <w:pStyle w:val="Paragraphedeliste"/>
        <w:jc w:val="both"/>
        <w:rPr>
          <w:rFonts w:ascii="STIXGeneral-Bold" w:hAnsi="STIXGeneral-Bold" w:cs="STIXGeneral-Bold"/>
          <w:b/>
          <w:bCs/>
          <w:sz w:val="20"/>
          <w:szCs w:val="20"/>
        </w:rPr>
      </w:pPr>
    </w:p>
    <w:p w:rsidR="003454C5" w:rsidRDefault="003454C5" w:rsidP="0007296F">
      <w:pPr>
        <w:jc w:val="both"/>
        <w:rPr>
          <w:rFonts w:ascii="STIXGeneral-Bold" w:hAnsi="STIXGeneral-Bold" w:cs="STIXGeneral-Bold"/>
          <w:b/>
          <w:bCs/>
          <w:sz w:val="20"/>
          <w:szCs w:val="20"/>
        </w:rPr>
      </w:pPr>
    </w:p>
    <w:p w:rsidR="0007296F" w:rsidRPr="0007296F" w:rsidRDefault="0007296F" w:rsidP="0007296F">
      <w:pPr>
        <w:jc w:val="both"/>
        <w:rPr>
          <w:rFonts w:ascii="STIXGeneral-Bold" w:hAnsi="STIXGeneral-Bold" w:cs="STIXGeneral-Bold"/>
          <w:b/>
          <w:bCs/>
          <w:sz w:val="20"/>
          <w:szCs w:val="20"/>
        </w:rPr>
      </w:pPr>
    </w:p>
    <w:p w:rsidR="001A7F2F" w:rsidRDefault="00B86156" w:rsidP="0007296F">
      <w:pPr>
        <w:pStyle w:val="Paragraphedeliste"/>
        <w:numPr>
          <w:ilvl w:val="0"/>
          <w:numId w:val="13"/>
        </w:numPr>
        <w:jc w:val="both"/>
        <w:rPr>
          <w:rFonts w:asciiTheme="majorBidi" w:hAnsiTheme="majorBidi" w:cstheme="majorBidi"/>
          <w:b/>
          <w:bCs/>
          <w:noProof/>
          <w:sz w:val="24"/>
          <w:szCs w:val="24"/>
        </w:rPr>
      </w:pPr>
      <w:r w:rsidRPr="0007296F">
        <w:rPr>
          <w:rFonts w:asciiTheme="majorBidi" w:hAnsiTheme="majorBidi" w:cstheme="majorBidi"/>
          <w:b/>
          <w:bCs/>
          <w:noProof/>
          <w:sz w:val="24"/>
          <w:szCs w:val="24"/>
        </w:rPr>
        <w:t>diagramme de classes</w:t>
      </w:r>
    </w:p>
    <w:p w:rsidR="0007296F" w:rsidRDefault="0007296F" w:rsidP="0007296F">
      <w:pPr>
        <w:pStyle w:val="Paragraphedeliste"/>
        <w:ind w:left="1080"/>
        <w:jc w:val="both"/>
        <w:rPr>
          <w:rFonts w:asciiTheme="majorBidi" w:hAnsiTheme="majorBidi" w:cstheme="majorBidi"/>
          <w:b/>
          <w:bCs/>
          <w:noProof/>
          <w:sz w:val="24"/>
          <w:szCs w:val="24"/>
        </w:rPr>
      </w:pPr>
    </w:p>
    <w:p w:rsidR="0007296F" w:rsidRPr="00F27F0B" w:rsidRDefault="0007296F" w:rsidP="00F27F0B">
      <w:pPr>
        <w:pStyle w:val="Paragraphedeliste"/>
        <w:numPr>
          <w:ilvl w:val="0"/>
          <w:numId w:val="15"/>
        </w:numPr>
        <w:jc w:val="both"/>
        <w:rPr>
          <w:rFonts w:asciiTheme="majorBidi" w:hAnsiTheme="majorBidi" w:cstheme="majorBidi"/>
          <w:noProof/>
          <w:sz w:val="24"/>
          <w:szCs w:val="24"/>
        </w:rPr>
      </w:pPr>
      <w:r w:rsidRPr="00F27F0B">
        <w:rPr>
          <w:rFonts w:asciiTheme="majorBidi" w:hAnsiTheme="majorBidi" w:cstheme="majorBidi"/>
          <w:noProof/>
          <w:sz w:val="24"/>
          <w:szCs w:val="24"/>
        </w:rPr>
        <w:t xml:space="preserve">Le systeme a deux types d'utilisateurs </w:t>
      </w:r>
      <w:r w:rsidR="00F27F0B" w:rsidRPr="00F27F0B">
        <w:rPr>
          <w:rFonts w:asciiTheme="majorBidi" w:hAnsiTheme="majorBidi" w:cstheme="majorBidi"/>
          <w:noProof/>
          <w:sz w:val="24"/>
          <w:szCs w:val="24"/>
        </w:rPr>
        <w:t>représenter dans le</w:t>
      </w:r>
      <w:r w:rsidRPr="00F27F0B">
        <w:rPr>
          <w:rFonts w:asciiTheme="majorBidi" w:hAnsiTheme="majorBidi" w:cstheme="majorBidi"/>
          <w:noProof/>
          <w:sz w:val="24"/>
          <w:szCs w:val="24"/>
        </w:rPr>
        <w:t xml:space="preserve"> diagramme</w:t>
      </w:r>
      <w:r w:rsidR="00F27F0B" w:rsidRPr="00F27F0B">
        <w:rPr>
          <w:rFonts w:asciiTheme="majorBidi" w:hAnsiTheme="majorBidi" w:cstheme="majorBidi"/>
          <w:noProof/>
          <w:sz w:val="24"/>
          <w:szCs w:val="24"/>
        </w:rPr>
        <w:t xml:space="preserve"> ci-dessous par </w:t>
      </w:r>
      <w:r w:rsidRPr="00F27F0B">
        <w:rPr>
          <w:rFonts w:asciiTheme="majorBidi" w:hAnsiTheme="majorBidi" w:cstheme="majorBidi"/>
          <w:noProof/>
          <w:sz w:val="24"/>
          <w:szCs w:val="24"/>
        </w:rPr>
        <w:t xml:space="preserve"> </w:t>
      </w:r>
      <w:r w:rsidR="00F27F0B" w:rsidRPr="00F27F0B">
        <w:rPr>
          <w:rFonts w:asciiTheme="majorBidi" w:hAnsiTheme="majorBidi" w:cstheme="majorBidi"/>
          <w:noProof/>
          <w:sz w:val="24"/>
          <w:szCs w:val="24"/>
        </w:rPr>
        <w:t>les</w:t>
      </w:r>
      <w:r w:rsidRPr="00F27F0B">
        <w:rPr>
          <w:rFonts w:asciiTheme="majorBidi" w:hAnsiTheme="majorBidi" w:cstheme="majorBidi"/>
          <w:noProof/>
          <w:sz w:val="24"/>
          <w:szCs w:val="24"/>
        </w:rPr>
        <w:t xml:space="preserve"> deux classe (Evalué et Evaluateur).</w:t>
      </w:r>
    </w:p>
    <w:p w:rsidR="0007296F" w:rsidRPr="00F27F0B" w:rsidRDefault="0007296F" w:rsidP="00F27F0B">
      <w:pPr>
        <w:pStyle w:val="Paragraphedeliste"/>
        <w:numPr>
          <w:ilvl w:val="0"/>
          <w:numId w:val="15"/>
        </w:numPr>
        <w:jc w:val="both"/>
        <w:rPr>
          <w:rFonts w:asciiTheme="majorBidi" w:hAnsiTheme="majorBidi" w:cstheme="majorBidi"/>
          <w:noProof/>
          <w:sz w:val="24"/>
          <w:szCs w:val="24"/>
        </w:rPr>
      </w:pPr>
      <w:r w:rsidRPr="00F27F0B">
        <w:rPr>
          <w:rFonts w:asciiTheme="majorBidi" w:hAnsiTheme="majorBidi" w:cstheme="majorBidi"/>
          <w:noProof/>
          <w:sz w:val="24"/>
          <w:szCs w:val="24"/>
        </w:rPr>
        <w:t>les deux sous classes (rendu et taches),pour faire la distingution si le depot est celui de l'evalué ou l'evaluateur.</w:t>
      </w:r>
    </w:p>
    <w:p w:rsidR="0007296F" w:rsidRPr="00F27F0B" w:rsidRDefault="0007296F" w:rsidP="00F27F0B">
      <w:pPr>
        <w:pStyle w:val="Paragraphedeliste"/>
        <w:numPr>
          <w:ilvl w:val="0"/>
          <w:numId w:val="15"/>
        </w:numPr>
        <w:jc w:val="both"/>
        <w:rPr>
          <w:rFonts w:asciiTheme="majorBidi" w:hAnsiTheme="majorBidi" w:cstheme="majorBidi"/>
          <w:noProof/>
          <w:sz w:val="24"/>
          <w:szCs w:val="24"/>
        </w:rPr>
      </w:pPr>
      <w:r w:rsidRPr="00F27F0B">
        <w:rPr>
          <w:rFonts w:asciiTheme="majorBidi" w:hAnsiTheme="majorBidi" w:cstheme="majorBidi"/>
          <w:noProof/>
          <w:sz w:val="24"/>
          <w:szCs w:val="24"/>
        </w:rPr>
        <w:t>Le rendu peut etre corrigé par l'evaluateur mais aussi il peut avoir une correction automatique .</w:t>
      </w:r>
    </w:p>
    <w:p w:rsidR="0007296F" w:rsidRDefault="0007296F" w:rsidP="0007296F">
      <w:pPr>
        <w:pStyle w:val="Paragraphedeliste"/>
        <w:ind w:left="1080"/>
        <w:jc w:val="both"/>
        <w:rPr>
          <w:rFonts w:asciiTheme="majorBidi" w:hAnsiTheme="majorBidi" w:cstheme="majorBidi"/>
          <w:b/>
          <w:bCs/>
          <w:noProof/>
          <w:sz w:val="24"/>
          <w:szCs w:val="24"/>
        </w:rPr>
      </w:pPr>
    </w:p>
    <w:p w:rsidR="0007296F" w:rsidRPr="0007296F" w:rsidRDefault="0007296F" w:rsidP="0007296F">
      <w:pPr>
        <w:pStyle w:val="Paragraphedeliste"/>
        <w:ind w:left="1080"/>
        <w:jc w:val="both"/>
        <w:rPr>
          <w:rFonts w:asciiTheme="majorBidi" w:hAnsiTheme="majorBidi" w:cstheme="majorBidi"/>
          <w:b/>
          <w:bCs/>
          <w:noProof/>
          <w:sz w:val="24"/>
          <w:szCs w:val="24"/>
        </w:rPr>
      </w:pPr>
    </w:p>
    <w:p w:rsidR="00415ED6" w:rsidRDefault="00C2465D" w:rsidP="00415ED6">
      <w:pPr>
        <w:pStyle w:val="Paragraphedeliste"/>
        <w:keepNext/>
        <w:jc w:val="both"/>
      </w:pPr>
      <w:r>
        <w:rPr>
          <w:rFonts w:ascii="STIXGeneral-Bold" w:hAnsi="STIXGeneral-Bold" w:cs="STIXGeneral-Bold"/>
          <w:b/>
          <w:bCs/>
          <w:noProof/>
          <w:sz w:val="20"/>
          <w:szCs w:val="20"/>
          <w:lang w:eastAsia="fr-FR"/>
        </w:rPr>
        <w:lastRenderedPageBreak/>
        <w:drawing>
          <wp:inline distT="0" distB="0" distL="0" distR="0">
            <wp:extent cx="5581650" cy="5610225"/>
            <wp:effectExtent l="0" t="0" r="0" b="0"/>
            <wp:docPr id="2" name="Image 2" descr="C:\Users\pc\Desktop\Master2\Poca\Projet\evaluator\deliverables\class_diagram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Master2\Poca\Projet\evaluator\deliverables\class_diagram_UML.png"/>
                    <pic:cNvPicPr>
                      <a:picLocks noChangeAspect="1" noChangeArrowheads="1"/>
                    </pic:cNvPicPr>
                  </pic:nvPicPr>
                  <pic:blipFill>
                    <a:blip r:embed="rId8"/>
                    <a:srcRect/>
                    <a:stretch>
                      <a:fillRect/>
                    </a:stretch>
                  </pic:blipFill>
                  <pic:spPr bwMode="auto">
                    <a:xfrm>
                      <a:off x="0" y="0"/>
                      <a:ext cx="5580484" cy="5609053"/>
                    </a:xfrm>
                    <a:prstGeom prst="rect">
                      <a:avLst/>
                    </a:prstGeom>
                    <a:noFill/>
                    <a:ln w="9525">
                      <a:noFill/>
                      <a:miter lim="800000"/>
                      <a:headEnd/>
                      <a:tailEnd/>
                    </a:ln>
                  </pic:spPr>
                </pic:pic>
              </a:graphicData>
            </a:graphic>
          </wp:inline>
        </w:drawing>
      </w:r>
    </w:p>
    <w:p w:rsidR="00C2465D" w:rsidRDefault="00415ED6" w:rsidP="00415ED6">
      <w:pPr>
        <w:pStyle w:val="Lgende"/>
        <w:jc w:val="center"/>
      </w:pPr>
      <w:r>
        <w:t xml:space="preserve">Figure </w:t>
      </w:r>
      <w:fldSimple w:instr=" SEQ Figure \* ARABIC ">
        <w:r w:rsidR="009A34D6">
          <w:rPr>
            <w:noProof/>
          </w:rPr>
          <w:t>1</w:t>
        </w:r>
      </w:fldSimple>
      <w:r>
        <w:t>: Diagramme de classe du systeme V1.0</w:t>
      </w:r>
    </w:p>
    <w:p w:rsidR="00A61AE7" w:rsidRPr="00A61AE7" w:rsidRDefault="00A61AE7" w:rsidP="00A61AE7"/>
    <w:p w:rsidR="00A1594B" w:rsidRDefault="00A1594B" w:rsidP="001A7F2F">
      <w:pPr>
        <w:pStyle w:val="Paragraphedeliste"/>
        <w:jc w:val="both"/>
        <w:rPr>
          <w:rFonts w:ascii="STIXGeneral-Bold" w:hAnsi="STIXGeneral-Bold" w:cs="STIXGeneral-Bold"/>
          <w:b/>
          <w:bCs/>
          <w:sz w:val="20"/>
          <w:szCs w:val="20"/>
        </w:rPr>
      </w:pPr>
    </w:p>
    <w:p w:rsidR="00B86156" w:rsidRPr="00A1594B" w:rsidRDefault="00B86156" w:rsidP="00A1594B">
      <w:pPr>
        <w:pStyle w:val="Paragraphedeliste"/>
        <w:numPr>
          <w:ilvl w:val="0"/>
          <w:numId w:val="13"/>
        </w:numPr>
        <w:jc w:val="both"/>
        <w:rPr>
          <w:rFonts w:asciiTheme="majorBidi" w:hAnsiTheme="majorBidi" w:cstheme="majorBidi"/>
          <w:b/>
          <w:bCs/>
          <w:sz w:val="24"/>
          <w:szCs w:val="24"/>
        </w:rPr>
      </w:pPr>
      <w:r w:rsidRPr="00A1594B">
        <w:rPr>
          <w:rFonts w:asciiTheme="majorBidi" w:hAnsiTheme="majorBidi" w:cstheme="majorBidi"/>
          <w:b/>
          <w:bCs/>
          <w:sz w:val="24"/>
          <w:szCs w:val="24"/>
        </w:rPr>
        <w:t>diagramme de séquentiel</w:t>
      </w:r>
    </w:p>
    <w:p w:rsidR="0007296F" w:rsidRDefault="0007296F" w:rsidP="001A7F2F">
      <w:pPr>
        <w:pStyle w:val="Paragraphedeliste"/>
        <w:jc w:val="both"/>
        <w:rPr>
          <w:rFonts w:ascii="STIXGeneral-Bold" w:hAnsi="STIXGeneral-Bold" w:cs="STIXGeneral-Bold"/>
          <w:b/>
          <w:bCs/>
          <w:sz w:val="20"/>
          <w:szCs w:val="20"/>
        </w:rPr>
      </w:pPr>
    </w:p>
    <w:p w:rsidR="0007296F" w:rsidRDefault="0007296F" w:rsidP="00A61AE7">
      <w:pPr>
        <w:pStyle w:val="Paragraphedeliste"/>
        <w:ind w:left="284" w:firstLine="424"/>
        <w:jc w:val="both"/>
        <w:rPr>
          <w:rFonts w:asciiTheme="majorBidi" w:hAnsiTheme="majorBidi" w:cstheme="majorBidi"/>
          <w:sz w:val="24"/>
          <w:szCs w:val="24"/>
        </w:rPr>
      </w:pPr>
      <w:r w:rsidRPr="00A1594B">
        <w:rPr>
          <w:rFonts w:asciiTheme="majorBidi" w:hAnsiTheme="majorBidi" w:cstheme="majorBidi"/>
          <w:sz w:val="24"/>
          <w:szCs w:val="24"/>
        </w:rPr>
        <w:t>Ce</w:t>
      </w:r>
      <w:r w:rsidR="00A61AE7">
        <w:rPr>
          <w:rFonts w:asciiTheme="majorBidi" w:hAnsiTheme="majorBidi" w:cstheme="majorBidi"/>
          <w:sz w:val="24"/>
          <w:szCs w:val="24"/>
        </w:rPr>
        <w:t>s</w:t>
      </w:r>
      <w:r w:rsidRPr="00A1594B">
        <w:rPr>
          <w:rFonts w:asciiTheme="majorBidi" w:hAnsiTheme="majorBidi" w:cstheme="majorBidi"/>
          <w:sz w:val="24"/>
          <w:szCs w:val="24"/>
        </w:rPr>
        <w:t xml:space="preserve"> diagramme</w:t>
      </w:r>
      <w:r w:rsidR="00A61AE7">
        <w:rPr>
          <w:rFonts w:asciiTheme="majorBidi" w:hAnsiTheme="majorBidi" w:cstheme="majorBidi"/>
          <w:sz w:val="24"/>
          <w:szCs w:val="24"/>
        </w:rPr>
        <w:t>s</w:t>
      </w:r>
      <w:r w:rsidRPr="00A1594B">
        <w:rPr>
          <w:rFonts w:asciiTheme="majorBidi" w:hAnsiTheme="majorBidi" w:cstheme="majorBidi"/>
          <w:sz w:val="24"/>
          <w:szCs w:val="24"/>
        </w:rPr>
        <w:t xml:space="preserve"> </w:t>
      </w:r>
      <w:r w:rsidR="00A61AE7">
        <w:rPr>
          <w:rFonts w:asciiTheme="majorBidi" w:hAnsiTheme="majorBidi" w:cstheme="majorBidi"/>
          <w:sz w:val="24"/>
          <w:szCs w:val="24"/>
        </w:rPr>
        <w:t>sont une</w:t>
      </w:r>
      <w:r w:rsidRPr="00A1594B">
        <w:rPr>
          <w:rFonts w:asciiTheme="majorBidi" w:hAnsiTheme="majorBidi" w:cstheme="majorBidi"/>
          <w:sz w:val="24"/>
          <w:szCs w:val="24"/>
        </w:rPr>
        <w:t xml:space="preserve"> représentation graphique des interactions entre les acteurs et le</w:t>
      </w:r>
      <w:r w:rsidR="00A1594B">
        <w:rPr>
          <w:rFonts w:asciiTheme="majorBidi" w:hAnsiTheme="majorBidi" w:cstheme="majorBidi"/>
          <w:sz w:val="24"/>
          <w:szCs w:val="24"/>
        </w:rPr>
        <w:t xml:space="preserve"> </w:t>
      </w:r>
      <w:r w:rsidRPr="00A1594B">
        <w:rPr>
          <w:rFonts w:asciiTheme="majorBidi" w:hAnsiTheme="majorBidi" w:cstheme="majorBidi"/>
          <w:sz w:val="24"/>
          <w:szCs w:val="24"/>
        </w:rPr>
        <w:t>système selon un ordre chronologique</w:t>
      </w:r>
      <w:r w:rsidR="00A1594B">
        <w:rPr>
          <w:rFonts w:asciiTheme="majorBidi" w:hAnsiTheme="majorBidi" w:cstheme="majorBidi"/>
          <w:sz w:val="24"/>
          <w:szCs w:val="24"/>
        </w:rPr>
        <w:t> :</w:t>
      </w:r>
    </w:p>
    <w:p w:rsidR="00415ED6" w:rsidRDefault="00A1594B" w:rsidP="00415ED6">
      <w:pPr>
        <w:pStyle w:val="Paragraphedeliste"/>
        <w:keepNext/>
        <w:ind w:left="284" w:firstLine="424"/>
        <w:jc w:val="both"/>
      </w:pPr>
      <w:r>
        <w:rPr>
          <w:rFonts w:asciiTheme="majorBidi" w:hAnsiTheme="majorBidi" w:cstheme="majorBidi"/>
          <w:noProof/>
          <w:sz w:val="24"/>
          <w:szCs w:val="24"/>
          <w:lang w:eastAsia="fr-FR"/>
        </w:rPr>
        <w:lastRenderedPageBreak/>
        <w:drawing>
          <wp:inline distT="0" distB="0" distL="0" distR="0">
            <wp:extent cx="5760720" cy="4986430"/>
            <wp:effectExtent l="0" t="0" r="0" b="0"/>
            <wp:docPr id="1" name="Image 2" descr="C:\Users\pc\Desktop\Master2\Poca\Projet\evaluator\deliverables\SequenceDiagram_UML_evalu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Master2\Poca\Projet\evaluator\deliverables\SequenceDiagram_UML_evaluateur.png"/>
                    <pic:cNvPicPr>
                      <a:picLocks noChangeAspect="1" noChangeArrowheads="1"/>
                    </pic:cNvPicPr>
                  </pic:nvPicPr>
                  <pic:blipFill>
                    <a:blip r:embed="rId9"/>
                    <a:srcRect/>
                    <a:stretch>
                      <a:fillRect/>
                    </a:stretch>
                  </pic:blipFill>
                  <pic:spPr bwMode="auto">
                    <a:xfrm>
                      <a:off x="0" y="0"/>
                      <a:ext cx="5760720" cy="4986430"/>
                    </a:xfrm>
                    <a:prstGeom prst="rect">
                      <a:avLst/>
                    </a:prstGeom>
                    <a:noFill/>
                    <a:ln w="9525">
                      <a:noFill/>
                      <a:miter lim="800000"/>
                      <a:headEnd/>
                      <a:tailEnd/>
                    </a:ln>
                  </pic:spPr>
                </pic:pic>
              </a:graphicData>
            </a:graphic>
          </wp:inline>
        </w:drawing>
      </w:r>
    </w:p>
    <w:p w:rsidR="00A1594B" w:rsidRDefault="00415ED6" w:rsidP="00415ED6">
      <w:pPr>
        <w:pStyle w:val="Lgende"/>
        <w:jc w:val="center"/>
        <w:rPr>
          <w:rFonts w:asciiTheme="majorBidi" w:hAnsiTheme="majorBidi" w:cstheme="majorBidi"/>
          <w:sz w:val="24"/>
          <w:szCs w:val="24"/>
        </w:rPr>
      </w:pPr>
      <w:r>
        <w:t xml:space="preserve">Figure </w:t>
      </w:r>
      <w:fldSimple w:instr=" SEQ Figure \* ARABIC ">
        <w:r w:rsidR="009A34D6">
          <w:rPr>
            <w:noProof/>
          </w:rPr>
          <w:t>2</w:t>
        </w:r>
      </w:fldSimple>
      <w:r>
        <w:t xml:space="preserve">: </w:t>
      </w:r>
      <w:r w:rsidR="00E03BD7">
        <w:t>Diagramme</w:t>
      </w:r>
      <w:r>
        <w:t xml:space="preserve"> de séquence 'Evaluateur'</w:t>
      </w:r>
    </w:p>
    <w:p w:rsidR="009A34D6" w:rsidRDefault="00A1594B" w:rsidP="009A34D6">
      <w:pPr>
        <w:pStyle w:val="Paragraphedeliste"/>
        <w:keepNext/>
        <w:ind w:left="284" w:firstLine="424"/>
        <w:jc w:val="both"/>
      </w:pPr>
      <w:r>
        <w:rPr>
          <w:rFonts w:asciiTheme="majorBidi" w:hAnsiTheme="majorBidi" w:cstheme="majorBidi"/>
          <w:noProof/>
          <w:sz w:val="24"/>
          <w:szCs w:val="24"/>
          <w:lang w:eastAsia="fr-FR"/>
        </w:rPr>
        <w:lastRenderedPageBreak/>
        <w:drawing>
          <wp:inline distT="0" distB="0" distL="0" distR="0">
            <wp:extent cx="5760720" cy="4986430"/>
            <wp:effectExtent l="0" t="0" r="0" b="0"/>
            <wp:docPr id="3" name="Image 3" descr="C:\Users\pc\Desktop\Master2\Poca\Projet\evaluator\deliverables\SequenceDiagram_UML_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Master2\Poca\Projet\evaluator\deliverables\SequenceDiagram_UML_evalue.png"/>
                    <pic:cNvPicPr>
                      <a:picLocks noChangeAspect="1" noChangeArrowheads="1"/>
                    </pic:cNvPicPr>
                  </pic:nvPicPr>
                  <pic:blipFill>
                    <a:blip r:embed="rId10"/>
                    <a:srcRect/>
                    <a:stretch>
                      <a:fillRect/>
                    </a:stretch>
                  </pic:blipFill>
                  <pic:spPr bwMode="auto">
                    <a:xfrm>
                      <a:off x="0" y="0"/>
                      <a:ext cx="5760720" cy="4986430"/>
                    </a:xfrm>
                    <a:prstGeom prst="rect">
                      <a:avLst/>
                    </a:prstGeom>
                    <a:noFill/>
                    <a:ln w="9525">
                      <a:noFill/>
                      <a:miter lim="800000"/>
                      <a:headEnd/>
                      <a:tailEnd/>
                    </a:ln>
                  </pic:spPr>
                </pic:pic>
              </a:graphicData>
            </a:graphic>
          </wp:inline>
        </w:drawing>
      </w:r>
    </w:p>
    <w:p w:rsidR="00A1594B" w:rsidRPr="00A1594B" w:rsidRDefault="009A34D6" w:rsidP="009A34D6">
      <w:pPr>
        <w:pStyle w:val="Lgende"/>
        <w:jc w:val="center"/>
        <w:rPr>
          <w:rFonts w:asciiTheme="majorBidi" w:hAnsiTheme="majorBidi" w:cstheme="majorBidi"/>
          <w:sz w:val="24"/>
          <w:szCs w:val="24"/>
        </w:rPr>
      </w:pPr>
      <w:r>
        <w:t xml:space="preserve">Figure </w:t>
      </w:r>
      <w:fldSimple w:instr=" SEQ Figure \* ARABIC ">
        <w:r>
          <w:rPr>
            <w:noProof/>
          </w:rPr>
          <w:t>3</w:t>
        </w:r>
      </w:fldSimple>
      <w:r>
        <w:t>:</w:t>
      </w:r>
      <w:r w:rsidR="00E03BD7">
        <w:t xml:space="preserve"> </w:t>
      </w:r>
      <w:r>
        <w:t>Diagramme de séquence 'Evalué'</w:t>
      </w:r>
    </w:p>
    <w:p w:rsidR="004770A2" w:rsidRDefault="004770A2" w:rsidP="001A7F2F">
      <w:pPr>
        <w:pStyle w:val="Paragraphedeliste"/>
        <w:jc w:val="both"/>
        <w:rPr>
          <w:rFonts w:ascii="STIXGeneral-Bold" w:hAnsi="STIXGeneral-Bold" w:cs="STIXGeneral-Bold"/>
          <w:b/>
          <w:bCs/>
          <w:sz w:val="20"/>
          <w:szCs w:val="20"/>
        </w:rPr>
      </w:pPr>
    </w:p>
    <w:p w:rsidR="004770A2" w:rsidRDefault="004770A2" w:rsidP="004770A2">
      <w:pPr>
        <w:pStyle w:val="Paragraphedeliste"/>
        <w:numPr>
          <w:ilvl w:val="0"/>
          <w:numId w:val="11"/>
        </w:numPr>
        <w:jc w:val="both"/>
        <w:rPr>
          <w:rFonts w:ascii="STIXGeneral-Bold" w:hAnsi="STIXGeneral-Bold" w:cs="STIXGeneral-Bold"/>
          <w:b/>
          <w:bCs/>
          <w:sz w:val="24"/>
          <w:szCs w:val="24"/>
        </w:rPr>
      </w:pPr>
      <w:r>
        <w:rPr>
          <w:rFonts w:ascii="STIXGeneral-Bold" w:hAnsi="STIXGeneral-Bold" w:cs="STIXGeneral-Bold"/>
          <w:b/>
          <w:bCs/>
          <w:sz w:val="24"/>
          <w:szCs w:val="24"/>
        </w:rPr>
        <w:t>Extension envisagées :</w:t>
      </w:r>
    </w:p>
    <w:p w:rsidR="004770A2" w:rsidRDefault="004770A2" w:rsidP="004770A2">
      <w:pPr>
        <w:pStyle w:val="Paragraphedeliste"/>
        <w:jc w:val="both"/>
        <w:rPr>
          <w:rFonts w:ascii="STIXGeneral-Bold" w:hAnsi="STIXGeneral-Bold" w:cs="STIXGeneral-Bold"/>
          <w:b/>
          <w:bCs/>
          <w:sz w:val="24"/>
          <w:szCs w:val="24"/>
        </w:rPr>
      </w:pPr>
    </w:p>
    <w:p w:rsidR="004770A2" w:rsidRDefault="004770A2" w:rsidP="004770A2">
      <w:pPr>
        <w:pStyle w:val="Paragraphedeliste"/>
        <w:numPr>
          <w:ilvl w:val="0"/>
          <w:numId w:val="12"/>
        </w:numPr>
        <w:jc w:val="both"/>
        <w:rPr>
          <w:rFonts w:asciiTheme="majorBidi" w:hAnsiTheme="majorBidi" w:cstheme="majorBidi"/>
          <w:sz w:val="24"/>
          <w:szCs w:val="24"/>
        </w:rPr>
      </w:pPr>
      <w:r>
        <w:rPr>
          <w:rFonts w:asciiTheme="majorBidi" w:hAnsiTheme="majorBidi" w:cstheme="majorBidi"/>
          <w:sz w:val="24"/>
          <w:szCs w:val="24"/>
        </w:rPr>
        <w:t>Rajouter d’autres formats de documents (devoir),</w:t>
      </w:r>
    </w:p>
    <w:p w:rsidR="004770A2" w:rsidRDefault="004770A2" w:rsidP="004770A2">
      <w:pPr>
        <w:pStyle w:val="Paragraphedeliste"/>
        <w:numPr>
          <w:ilvl w:val="0"/>
          <w:numId w:val="12"/>
        </w:numPr>
        <w:jc w:val="both"/>
        <w:rPr>
          <w:rFonts w:asciiTheme="majorBidi" w:hAnsiTheme="majorBidi" w:cstheme="majorBidi"/>
          <w:sz w:val="24"/>
          <w:szCs w:val="24"/>
        </w:rPr>
      </w:pPr>
      <w:r>
        <w:rPr>
          <w:rFonts w:asciiTheme="majorBidi" w:hAnsiTheme="majorBidi" w:cstheme="majorBidi"/>
          <w:sz w:val="24"/>
          <w:szCs w:val="24"/>
        </w:rPr>
        <w:t>Permettre à deux étudiants de répondre à des questions posées par eux-mêmes (Mode compétition)</w:t>
      </w:r>
    </w:p>
    <w:p w:rsidR="004770A2" w:rsidRDefault="004770A2" w:rsidP="001A7F2F">
      <w:pPr>
        <w:pStyle w:val="Paragraphedeliste"/>
        <w:jc w:val="both"/>
        <w:rPr>
          <w:rFonts w:ascii="STIXGeneral-Bold" w:hAnsi="STIXGeneral-Bold" w:cs="STIXGeneral-Bold"/>
          <w:b/>
          <w:bCs/>
          <w:sz w:val="20"/>
          <w:szCs w:val="20"/>
        </w:rPr>
      </w:pPr>
    </w:p>
    <w:p w:rsidR="001A7F2F" w:rsidRDefault="001A7F2F" w:rsidP="001A7F2F">
      <w:pPr>
        <w:jc w:val="both"/>
        <w:rPr>
          <w:rFonts w:ascii="STIXGeneral-Bold" w:hAnsi="STIXGeneral-Bold" w:cs="STIXGeneral-Bold"/>
          <w:b/>
          <w:bCs/>
          <w:sz w:val="20"/>
          <w:szCs w:val="20"/>
        </w:rPr>
      </w:pPr>
    </w:p>
    <w:p w:rsidR="001A7F2F" w:rsidRPr="001A7F2F" w:rsidRDefault="001A7F2F" w:rsidP="001A7F2F">
      <w:pPr>
        <w:jc w:val="both"/>
        <w:rPr>
          <w:rFonts w:ascii="STIXGeneral-Bold" w:hAnsi="STIXGeneral-Bold" w:cs="STIXGeneral-Bold"/>
          <w:b/>
          <w:bCs/>
          <w:sz w:val="20"/>
          <w:szCs w:val="20"/>
        </w:rPr>
      </w:pPr>
    </w:p>
    <w:p w:rsidR="00012EFA" w:rsidRDefault="00012EFA" w:rsidP="00012EFA">
      <w:pPr>
        <w:pStyle w:val="Paragraphedeliste"/>
        <w:jc w:val="both"/>
        <w:rPr>
          <w:rFonts w:ascii="STIXGeneral-Bold" w:hAnsi="STIXGeneral-Bold" w:cs="STIXGeneral-Bold"/>
          <w:b/>
          <w:bCs/>
          <w:sz w:val="20"/>
          <w:szCs w:val="20"/>
        </w:rPr>
      </w:pPr>
    </w:p>
    <w:p w:rsidR="001A7F2F" w:rsidRPr="00012EFA" w:rsidRDefault="001A7F2F" w:rsidP="00012EFA">
      <w:pPr>
        <w:pStyle w:val="Paragraphedeliste"/>
        <w:jc w:val="both"/>
        <w:rPr>
          <w:rFonts w:ascii="STIXGeneral-Bold" w:hAnsi="STIXGeneral-Bold" w:cs="STIXGeneral-Bold"/>
          <w:b/>
          <w:bCs/>
          <w:sz w:val="20"/>
          <w:szCs w:val="20"/>
        </w:rPr>
      </w:pPr>
    </w:p>
    <w:p w:rsidR="00012EFA" w:rsidRPr="00012EFA" w:rsidRDefault="00012EFA" w:rsidP="00012EFA">
      <w:pPr>
        <w:jc w:val="both"/>
        <w:rPr>
          <w:rFonts w:asciiTheme="majorBidi" w:hAnsiTheme="majorBidi" w:cstheme="majorBidi"/>
          <w:sz w:val="24"/>
          <w:szCs w:val="24"/>
        </w:rPr>
      </w:pPr>
    </w:p>
    <w:p w:rsidR="009225C7" w:rsidRPr="00961A43" w:rsidRDefault="009225C7" w:rsidP="00961A43">
      <w:pPr>
        <w:rPr>
          <w:rFonts w:asciiTheme="majorBidi" w:hAnsiTheme="majorBidi" w:cstheme="majorBidi"/>
        </w:rPr>
      </w:pPr>
    </w:p>
    <w:sectPr w:rsidR="009225C7" w:rsidRPr="00961A43" w:rsidSect="00E03BD7">
      <w:footerReference w:type="default" r:id="rId11"/>
      <w:pgSz w:w="11906" w:h="16838"/>
      <w:pgMar w:top="426"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474" w:rsidRPr="00E03BD7" w:rsidRDefault="00AB5474" w:rsidP="00E03BD7">
      <w:pPr>
        <w:pStyle w:val="normal0"/>
        <w:spacing w:after="0" w:line="240" w:lineRule="auto"/>
        <w:rPr>
          <w:rFonts w:asciiTheme="minorHAnsi" w:eastAsiaTheme="minorHAnsi" w:hAnsiTheme="minorHAnsi" w:cstheme="minorBidi"/>
          <w:color w:val="auto"/>
          <w:lang w:eastAsia="en-US"/>
        </w:rPr>
      </w:pPr>
      <w:r>
        <w:separator/>
      </w:r>
    </w:p>
  </w:endnote>
  <w:endnote w:type="continuationSeparator" w:id="1">
    <w:p w:rsidR="00AB5474" w:rsidRPr="00E03BD7" w:rsidRDefault="00AB5474" w:rsidP="00E03BD7">
      <w:pPr>
        <w:pStyle w:val="normal0"/>
        <w:spacing w:after="0" w:line="240" w:lineRule="auto"/>
        <w:rPr>
          <w:rFonts w:asciiTheme="minorHAnsi" w:eastAsiaTheme="minorHAnsi" w:hAnsiTheme="minorHAnsi" w:cstheme="minorBidi"/>
          <w:color w:val="auto"/>
          <w:lang w:eastAsia="en-U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TIXGenera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556813"/>
      <w:docPartObj>
        <w:docPartGallery w:val="Page Numbers (Bottom of Page)"/>
        <w:docPartUnique/>
      </w:docPartObj>
    </w:sdtPr>
    <w:sdtContent>
      <w:p w:rsidR="00E03BD7" w:rsidRDefault="00E03BD7">
        <w:pPr>
          <w:pStyle w:val="Pieddepage"/>
          <w:jc w:val="center"/>
        </w:pPr>
        <w:fldSimple w:instr=" PAGE   \* MERGEFORMAT ">
          <w:r>
            <w:rPr>
              <w:noProof/>
            </w:rPr>
            <w:t>6</w:t>
          </w:r>
        </w:fldSimple>
      </w:p>
    </w:sdtContent>
  </w:sdt>
  <w:p w:rsidR="00E03BD7" w:rsidRDefault="00E03BD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474" w:rsidRPr="00E03BD7" w:rsidRDefault="00AB5474" w:rsidP="00E03BD7">
      <w:pPr>
        <w:pStyle w:val="normal0"/>
        <w:spacing w:after="0" w:line="240" w:lineRule="auto"/>
        <w:rPr>
          <w:rFonts w:asciiTheme="minorHAnsi" w:eastAsiaTheme="minorHAnsi" w:hAnsiTheme="minorHAnsi" w:cstheme="minorBidi"/>
          <w:color w:val="auto"/>
          <w:lang w:eastAsia="en-US"/>
        </w:rPr>
      </w:pPr>
      <w:r>
        <w:separator/>
      </w:r>
    </w:p>
  </w:footnote>
  <w:footnote w:type="continuationSeparator" w:id="1">
    <w:p w:rsidR="00AB5474" w:rsidRPr="00E03BD7" w:rsidRDefault="00AB5474" w:rsidP="00E03BD7">
      <w:pPr>
        <w:pStyle w:val="normal0"/>
        <w:spacing w:after="0" w:line="240" w:lineRule="auto"/>
        <w:rPr>
          <w:rFonts w:asciiTheme="minorHAnsi" w:eastAsiaTheme="minorHAnsi" w:hAnsiTheme="minorHAnsi" w:cstheme="minorBidi"/>
          <w:color w:val="auto"/>
          <w:lang w:eastAsia="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C951"/>
      </v:shape>
    </w:pict>
  </w:numPicBullet>
  <w:abstractNum w:abstractNumId="0">
    <w:nsid w:val="08B777E9"/>
    <w:multiLevelType w:val="hybridMultilevel"/>
    <w:tmpl w:val="F410C7F2"/>
    <w:lvl w:ilvl="0" w:tplc="86CA8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995A0F"/>
    <w:multiLevelType w:val="hybridMultilevel"/>
    <w:tmpl w:val="CA164EA0"/>
    <w:lvl w:ilvl="0" w:tplc="23F606A8">
      <w:numFmt w:val="bullet"/>
      <w:lvlText w:val=""/>
      <w:lvlJc w:val="left"/>
      <w:pPr>
        <w:ind w:left="720" w:hanging="360"/>
      </w:pPr>
      <w:rPr>
        <w:rFonts w:ascii="Symbol" w:eastAsiaTheme="minorHAnsi" w:hAnsi="Symbol" w:cstheme="maj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B473A2"/>
    <w:multiLevelType w:val="hybridMultilevel"/>
    <w:tmpl w:val="583C6A6A"/>
    <w:lvl w:ilvl="0" w:tplc="5C0463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BF83B1E"/>
    <w:multiLevelType w:val="hybridMultilevel"/>
    <w:tmpl w:val="5246D678"/>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1C6C1BE3"/>
    <w:multiLevelType w:val="hybridMultilevel"/>
    <w:tmpl w:val="F01019C8"/>
    <w:lvl w:ilvl="0" w:tplc="DB5CEB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7F588C"/>
    <w:multiLevelType w:val="hybridMultilevel"/>
    <w:tmpl w:val="5B9274D8"/>
    <w:lvl w:ilvl="0" w:tplc="86CA8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740CA3"/>
    <w:multiLevelType w:val="hybridMultilevel"/>
    <w:tmpl w:val="043EF8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FE4922"/>
    <w:multiLevelType w:val="hybridMultilevel"/>
    <w:tmpl w:val="D3D2D49E"/>
    <w:lvl w:ilvl="0" w:tplc="86CA84C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26F4E"/>
    <w:multiLevelType w:val="hybridMultilevel"/>
    <w:tmpl w:val="8DF20ADC"/>
    <w:lvl w:ilvl="0" w:tplc="86CA84C2">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40A7055A"/>
    <w:multiLevelType w:val="hybridMultilevel"/>
    <w:tmpl w:val="24D2F3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0B23E12"/>
    <w:multiLevelType w:val="multilevel"/>
    <w:tmpl w:val="F972400C"/>
    <w:lvl w:ilvl="0">
      <w:start w:val="1"/>
      <w:numFmt w:val="bullet"/>
      <w:lvlText w:val="●"/>
      <w:lvlJc w:val="left"/>
      <w:pPr>
        <w:ind w:left="1230" w:hanging="360"/>
      </w:pPr>
      <w:rPr>
        <w:rFonts w:ascii="Noto Sans Symbols" w:eastAsia="Noto Sans Symbols" w:hAnsi="Noto Sans Symbols" w:cs="Noto Sans Symbols"/>
      </w:rPr>
    </w:lvl>
    <w:lvl w:ilvl="1">
      <w:start w:val="1"/>
      <w:numFmt w:val="bullet"/>
      <w:lvlText w:val="o"/>
      <w:lvlJc w:val="left"/>
      <w:pPr>
        <w:ind w:left="1950" w:hanging="360"/>
      </w:pPr>
      <w:rPr>
        <w:rFonts w:ascii="Courier New" w:eastAsia="Courier New" w:hAnsi="Courier New" w:cs="Courier New"/>
      </w:rPr>
    </w:lvl>
    <w:lvl w:ilvl="2">
      <w:start w:val="1"/>
      <w:numFmt w:val="bullet"/>
      <w:lvlText w:val="▪"/>
      <w:lvlJc w:val="left"/>
      <w:pPr>
        <w:ind w:left="2670" w:hanging="360"/>
      </w:pPr>
      <w:rPr>
        <w:rFonts w:ascii="Noto Sans Symbols" w:eastAsia="Noto Sans Symbols" w:hAnsi="Noto Sans Symbols" w:cs="Noto Sans Symbols"/>
      </w:rPr>
    </w:lvl>
    <w:lvl w:ilvl="3">
      <w:start w:val="1"/>
      <w:numFmt w:val="bullet"/>
      <w:lvlText w:val="●"/>
      <w:lvlJc w:val="left"/>
      <w:pPr>
        <w:ind w:left="3390" w:hanging="360"/>
      </w:pPr>
      <w:rPr>
        <w:rFonts w:ascii="Noto Sans Symbols" w:eastAsia="Noto Sans Symbols" w:hAnsi="Noto Sans Symbols" w:cs="Noto Sans Symbols"/>
      </w:rPr>
    </w:lvl>
    <w:lvl w:ilvl="4">
      <w:start w:val="1"/>
      <w:numFmt w:val="bullet"/>
      <w:lvlText w:val="o"/>
      <w:lvlJc w:val="left"/>
      <w:pPr>
        <w:ind w:left="4110" w:hanging="360"/>
      </w:pPr>
      <w:rPr>
        <w:rFonts w:ascii="Courier New" w:eastAsia="Courier New" w:hAnsi="Courier New" w:cs="Courier New"/>
      </w:rPr>
    </w:lvl>
    <w:lvl w:ilvl="5">
      <w:start w:val="1"/>
      <w:numFmt w:val="bullet"/>
      <w:lvlText w:val="▪"/>
      <w:lvlJc w:val="left"/>
      <w:pPr>
        <w:ind w:left="4830" w:hanging="360"/>
      </w:pPr>
      <w:rPr>
        <w:rFonts w:ascii="Noto Sans Symbols" w:eastAsia="Noto Sans Symbols" w:hAnsi="Noto Sans Symbols" w:cs="Noto Sans Symbols"/>
      </w:rPr>
    </w:lvl>
    <w:lvl w:ilvl="6">
      <w:start w:val="1"/>
      <w:numFmt w:val="bullet"/>
      <w:lvlText w:val="●"/>
      <w:lvlJc w:val="left"/>
      <w:pPr>
        <w:ind w:left="5550" w:hanging="360"/>
      </w:pPr>
      <w:rPr>
        <w:rFonts w:ascii="Noto Sans Symbols" w:eastAsia="Noto Sans Symbols" w:hAnsi="Noto Sans Symbols" w:cs="Noto Sans Symbols"/>
      </w:rPr>
    </w:lvl>
    <w:lvl w:ilvl="7">
      <w:start w:val="1"/>
      <w:numFmt w:val="bullet"/>
      <w:lvlText w:val="o"/>
      <w:lvlJc w:val="left"/>
      <w:pPr>
        <w:ind w:left="6270" w:hanging="360"/>
      </w:pPr>
      <w:rPr>
        <w:rFonts w:ascii="Courier New" w:eastAsia="Courier New" w:hAnsi="Courier New" w:cs="Courier New"/>
      </w:rPr>
    </w:lvl>
    <w:lvl w:ilvl="8">
      <w:start w:val="1"/>
      <w:numFmt w:val="bullet"/>
      <w:lvlText w:val="▪"/>
      <w:lvlJc w:val="left"/>
      <w:pPr>
        <w:ind w:left="6990" w:hanging="360"/>
      </w:pPr>
      <w:rPr>
        <w:rFonts w:ascii="Noto Sans Symbols" w:eastAsia="Noto Sans Symbols" w:hAnsi="Noto Sans Symbols" w:cs="Noto Sans Symbols"/>
      </w:rPr>
    </w:lvl>
  </w:abstractNum>
  <w:abstractNum w:abstractNumId="11">
    <w:nsid w:val="421F644A"/>
    <w:multiLevelType w:val="hybridMultilevel"/>
    <w:tmpl w:val="873EF84E"/>
    <w:lvl w:ilvl="0" w:tplc="040C0007">
      <w:start w:val="1"/>
      <w:numFmt w:val="bullet"/>
      <w:lvlText w:val=""/>
      <w:lvlPicBulletId w:val="0"/>
      <w:lvlJc w:val="left"/>
      <w:pPr>
        <w:ind w:left="2280" w:hanging="360"/>
      </w:pPr>
      <w:rPr>
        <w:rFonts w:ascii="Symbol" w:hAnsi="Symbol"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2">
    <w:nsid w:val="4CEA7D65"/>
    <w:multiLevelType w:val="hybridMultilevel"/>
    <w:tmpl w:val="AED6EBC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578B2C6A"/>
    <w:multiLevelType w:val="hybridMultilevel"/>
    <w:tmpl w:val="4118C088"/>
    <w:lvl w:ilvl="0" w:tplc="86CA84C2">
      <w:start w:val="1"/>
      <w:numFmt w:val="bullet"/>
      <w:lvlText w:val=""/>
      <w:lvlJc w:val="left"/>
      <w:pPr>
        <w:ind w:left="144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nsid w:val="6412603E"/>
    <w:multiLevelType w:val="multilevel"/>
    <w:tmpl w:val="EDB83AAC"/>
    <w:lvl w:ilvl="0">
      <w:start w:val="1"/>
      <w:numFmt w:val="bullet"/>
      <w:lvlText w:val="❖"/>
      <w:lvlJc w:val="left"/>
      <w:pPr>
        <w:ind w:left="1920" w:hanging="360"/>
      </w:pPr>
      <w:rPr>
        <w:rFonts w:ascii="Noto Sans Symbols" w:eastAsia="Noto Sans Symbols" w:hAnsi="Noto Sans Symbols" w:cs="Noto Sans Symbols"/>
        <w:sz w:val="24"/>
        <w:szCs w:val="24"/>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5">
    <w:nsid w:val="6C485512"/>
    <w:multiLevelType w:val="hybridMultilevel"/>
    <w:tmpl w:val="5170B184"/>
    <w:lvl w:ilvl="0" w:tplc="23E2147E">
      <w:start w:val="1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5"/>
  </w:num>
  <w:num w:numId="6">
    <w:abstractNumId w:val="8"/>
  </w:num>
  <w:num w:numId="7">
    <w:abstractNumId w:val="11"/>
  </w:num>
  <w:num w:numId="8">
    <w:abstractNumId w:val="7"/>
  </w:num>
  <w:num w:numId="9">
    <w:abstractNumId w:val="6"/>
  </w:num>
  <w:num w:numId="10">
    <w:abstractNumId w:val="15"/>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3"/>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225C7"/>
    <w:rsid w:val="00012EFA"/>
    <w:rsid w:val="000434FB"/>
    <w:rsid w:val="0007296F"/>
    <w:rsid w:val="00104536"/>
    <w:rsid w:val="001A7F2F"/>
    <w:rsid w:val="001B31C2"/>
    <w:rsid w:val="001D5A9D"/>
    <w:rsid w:val="00211A41"/>
    <w:rsid w:val="0021207A"/>
    <w:rsid w:val="002D73F3"/>
    <w:rsid w:val="0033095C"/>
    <w:rsid w:val="003454C5"/>
    <w:rsid w:val="003627E2"/>
    <w:rsid w:val="00415ED6"/>
    <w:rsid w:val="004770A2"/>
    <w:rsid w:val="004C60C9"/>
    <w:rsid w:val="004D3314"/>
    <w:rsid w:val="004E60F1"/>
    <w:rsid w:val="0050795C"/>
    <w:rsid w:val="0057450F"/>
    <w:rsid w:val="006022C6"/>
    <w:rsid w:val="00653839"/>
    <w:rsid w:val="006A2BFA"/>
    <w:rsid w:val="0070174C"/>
    <w:rsid w:val="00737572"/>
    <w:rsid w:val="007B0595"/>
    <w:rsid w:val="007B62D0"/>
    <w:rsid w:val="007D2209"/>
    <w:rsid w:val="007F62BB"/>
    <w:rsid w:val="008120A0"/>
    <w:rsid w:val="0084355E"/>
    <w:rsid w:val="008A0BD5"/>
    <w:rsid w:val="0090276B"/>
    <w:rsid w:val="009225C7"/>
    <w:rsid w:val="00961A43"/>
    <w:rsid w:val="009A34D6"/>
    <w:rsid w:val="009B1437"/>
    <w:rsid w:val="00A1594B"/>
    <w:rsid w:val="00A61AE7"/>
    <w:rsid w:val="00AB5474"/>
    <w:rsid w:val="00AF453E"/>
    <w:rsid w:val="00B16266"/>
    <w:rsid w:val="00B17E41"/>
    <w:rsid w:val="00B86156"/>
    <w:rsid w:val="00C2465D"/>
    <w:rsid w:val="00D15B5D"/>
    <w:rsid w:val="00E03BD7"/>
    <w:rsid w:val="00E23C5B"/>
    <w:rsid w:val="00EC2640"/>
    <w:rsid w:val="00F27F0B"/>
    <w:rsid w:val="00FD40D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31"/>
        <o:r id="V:Rule8" type="connector" idref="#_x0000_s1038"/>
        <o:r id="V:Rule9" type="connector" idref="#_x0000_s1034"/>
        <o:r id="V:Rule10" type="connector" idref="#_x0000_s1036"/>
        <o:r id="V:Rule11" type="connector" idref="#_x0000_s1033"/>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C5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BFA"/>
    <w:pPr>
      <w:ind w:left="720"/>
      <w:contextualSpacing/>
    </w:pPr>
  </w:style>
  <w:style w:type="paragraph" w:styleId="Textedebulles">
    <w:name w:val="Balloon Text"/>
    <w:basedOn w:val="Normal"/>
    <w:link w:val="TextedebullesCar"/>
    <w:uiPriority w:val="99"/>
    <w:semiHidden/>
    <w:unhideWhenUsed/>
    <w:rsid w:val="00C246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465D"/>
    <w:rPr>
      <w:rFonts w:ascii="Tahoma" w:hAnsi="Tahoma" w:cs="Tahoma"/>
      <w:sz w:val="16"/>
      <w:szCs w:val="16"/>
    </w:rPr>
  </w:style>
  <w:style w:type="paragraph" w:customStyle="1" w:styleId="normal0">
    <w:name w:val="normal"/>
    <w:rsid w:val="00A1594B"/>
    <w:pPr>
      <w:pBdr>
        <w:top w:val="nil"/>
        <w:left w:val="nil"/>
        <w:bottom w:val="nil"/>
        <w:right w:val="nil"/>
        <w:between w:val="nil"/>
      </w:pBdr>
      <w:spacing w:after="160" w:line="259" w:lineRule="auto"/>
    </w:pPr>
    <w:rPr>
      <w:rFonts w:ascii="Calibri" w:eastAsia="Calibri" w:hAnsi="Calibri" w:cs="Calibri"/>
      <w:color w:val="000000"/>
      <w:lang w:eastAsia="fr-FR"/>
    </w:rPr>
  </w:style>
  <w:style w:type="paragraph" w:styleId="Lgende">
    <w:name w:val="caption"/>
    <w:basedOn w:val="Normal"/>
    <w:next w:val="Normal"/>
    <w:uiPriority w:val="35"/>
    <w:unhideWhenUsed/>
    <w:qFormat/>
    <w:rsid w:val="00415ED6"/>
    <w:pPr>
      <w:spacing w:line="240" w:lineRule="auto"/>
    </w:pPr>
    <w:rPr>
      <w:b/>
      <w:bCs/>
      <w:color w:val="4F81BD" w:themeColor="accent1"/>
      <w:sz w:val="18"/>
      <w:szCs w:val="18"/>
    </w:rPr>
  </w:style>
  <w:style w:type="table" w:styleId="Trameclaire-Accent5">
    <w:name w:val="Light Shading Accent 5"/>
    <w:basedOn w:val="TableauNormal"/>
    <w:uiPriority w:val="60"/>
    <w:rsid w:val="009A34D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tte">
    <w:name w:val="header"/>
    <w:basedOn w:val="Normal"/>
    <w:link w:val="En-tteCar"/>
    <w:uiPriority w:val="99"/>
    <w:semiHidden/>
    <w:unhideWhenUsed/>
    <w:rsid w:val="00E03BD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03BD7"/>
  </w:style>
  <w:style w:type="paragraph" w:styleId="Pieddepage">
    <w:name w:val="footer"/>
    <w:basedOn w:val="Normal"/>
    <w:link w:val="PieddepageCar"/>
    <w:uiPriority w:val="99"/>
    <w:unhideWhenUsed/>
    <w:rsid w:val="00E03B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3BD7"/>
  </w:style>
</w:styles>
</file>

<file path=word/webSettings.xml><?xml version="1.0" encoding="utf-8"?>
<w:webSettings xmlns:r="http://schemas.openxmlformats.org/officeDocument/2006/relationships" xmlns:w="http://schemas.openxmlformats.org/wordprocessingml/2006/main">
  <w:divs>
    <w:div w:id="4085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FBFB4-9BB5-4A6E-A4D1-DD94C1A2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642</Words>
  <Characters>3532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33</cp:revision>
  <dcterms:created xsi:type="dcterms:W3CDTF">2017-11-06T13:57:00Z</dcterms:created>
  <dcterms:modified xsi:type="dcterms:W3CDTF">2017-11-07T20:58:00Z</dcterms:modified>
</cp:coreProperties>
</file>