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rPr/>
      </w:pPr>
      <w:r>
        <w:rPr/>
        <w:t>Report</w:t>
      </w:r>
    </w:p>
    <w:p>
      <w:pPr>
        <w:pStyle w:val="Titolo1"/>
        <w:numPr>
          <w:ilvl w:val="0"/>
          <w:numId w:val="1"/>
        </w:numPr>
        <w:rPr/>
      </w:pPr>
      <w:r>
        <w:rPr/>
        <w:t>Django</w:t>
      </w:r>
    </w:p>
    <w:p>
      <w:pPr>
        <w:pStyle w:val="Titolo2"/>
        <w:numPr>
          <w:ilvl w:val="1"/>
          <w:numId w:val="1"/>
        </w:numPr>
        <w:rPr/>
      </w:pPr>
      <w:r>
        <w:rPr/>
        <w:t>Introduzione</w:t>
      </w:r>
    </w:p>
    <w:p>
      <w:pPr>
        <w:pStyle w:val="Corpodeltesto"/>
        <w:jc w:val="both"/>
        <w:rPr/>
      </w:pPr>
      <w:r>
        <w:rPr/>
        <w:t xml:space="preserve">Django è un Web Framework di Python ad alto livello, open source. Si occupa principalmente del problema dello sviluppo web, permettendo all’utente di focalizzarsi sulla scrittura dell’applicazione. Segue il paradigma Model-Template-View, che segue il pattern MVC (Model-View-Controller). Questo pattern separa la rappresentazione del modello dei dati, dell’interfaccia utente e della logica applicativa, detta anche logica di business. </w:t>
      </w:r>
    </w:p>
    <w:p>
      <w:pPr>
        <w:pStyle w:val="Titolo2"/>
        <w:numPr>
          <w:ilvl w:val="1"/>
          <w:numId w:val="1"/>
        </w:numPr>
        <w:rPr/>
      </w:pPr>
      <w:r>
        <w:rPr/>
        <w:t>Caratteristiche</w:t>
      </w:r>
    </w:p>
    <w:p>
      <w:pPr>
        <w:pStyle w:val="Corpodeltesto"/>
        <w:jc w:val="both"/>
        <w:rPr/>
      </w:pPr>
      <w:r>
        <w:rPr/>
        <w:t>Le carattestiche principali del Web Framework Django sono:</w:t>
      </w:r>
    </w:p>
    <w:p>
      <w:pPr>
        <w:pStyle w:val="Corpodeltesto"/>
        <w:numPr>
          <w:ilvl w:val="0"/>
          <w:numId w:val="3"/>
        </w:numPr>
        <w:jc w:val="both"/>
        <w:rPr/>
      </w:pPr>
      <w:r>
        <w:rPr/>
        <w:t>Veloce: è stato progettato per aiutare gli sviluppatori ad implementare applicazioni nel modo più veloce possibile.</w:t>
      </w:r>
    </w:p>
    <w:p>
      <w:pPr>
        <w:pStyle w:val="Corpodeltesto"/>
        <w:numPr>
          <w:ilvl w:val="0"/>
          <w:numId w:val="3"/>
        </w:numPr>
        <w:jc w:val="both"/>
        <w:rPr/>
      </w:pPr>
      <w:r>
        <w:rPr/>
        <w:t>Completo: include molte funzionalità extra che si possono usare per gestire i task di sviluppo Web più comuni, ad esempio: autenticazione dell’utente, amministrazione dei contenuti e molte altre.</w:t>
      </w:r>
    </w:p>
    <w:p>
      <w:pPr>
        <w:pStyle w:val="Corpodeltesto"/>
        <w:numPr>
          <w:ilvl w:val="0"/>
          <w:numId w:val="3"/>
        </w:numPr>
        <w:jc w:val="both"/>
        <w:rPr/>
      </w:pPr>
      <w:r>
        <w:rPr/>
        <w:t>Sicuro: aiuta gli sviluppatori ad evitare molti problemi comuni di sicurezza, come l’SQL Injection.</w:t>
      </w:r>
    </w:p>
    <w:p>
      <w:pPr>
        <w:pStyle w:val="Corpodeltesto"/>
        <w:numPr>
          <w:ilvl w:val="0"/>
          <w:numId w:val="3"/>
        </w:numPr>
        <w:jc w:val="both"/>
        <w:rPr/>
      </w:pPr>
      <w:r>
        <w:rPr/>
        <w:t>Scalabile.</w:t>
      </w:r>
    </w:p>
    <w:p>
      <w:pPr>
        <w:pStyle w:val="Corpodeltesto"/>
        <w:numPr>
          <w:ilvl w:val="0"/>
          <w:numId w:val="3"/>
        </w:numPr>
        <w:jc w:val="both"/>
        <w:rPr/>
      </w:pPr>
      <w:r>
        <w:rPr/>
        <w:t>Versatile.</w:t>
      </w:r>
    </w:p>
    <w:p>
      <w:pPr>
        <w:pStyle w:val="Corpodeltesto"/>
        <w:jc w:val="both"/>
        <w:rPr/>
      </w:pPr>
      <w:r>
        <w:rPr/>
        <w:t>Alcuni esempi di siti che utilizzano Django sono: Instagram, Mozilla, Pinterest e National Geographic.</w:t>
      </w:r>
    </w:p>
    <w:p>
      <w:pPr>
        <w:pStyle w:val="Titolo2"/>
        <w:numPr>
          <w:ilvl w:val="1"/>
          <w:numId w:val="1"/>
        </w:numPr>
        <w:rPr/>
      </w:pPr>
      <w:r>
        <w:rPr/>
        <w:t>Tutorial</w:t>
      </w:r>
    </w:p>
    <w:p>
      <w:pPr>
        <w:pStyle w:val="Corpodeltesto"/>
        <w:jc w:val="both"/>
        <w:rPr/>
      </w:pPr>
      <w:r>
        <w:rPr/>
        <w:t xml:space="preserve">Per sviluppare l’applicazione, è stato necessario, inizialmente, seguire un tutorial specifico, consultabile al </w:t>
      </w:r>
      <w:hyperlink r:id="rId2">
        <w:r>
          <w:rPr>
            <w:rStyle w:val="CollegamentoInternet"/>
          </w:rPr>
          <w:t>link</w:t>
        </w:r>
      </w:hyperlink>
      <w:r>
        <w:rPr/>
        <w:t>.</w:t>
      </w:r>
    </w:p>
    <w:p>
      <w:pPr>
        <w:pStyle w:val="Titolo3"/>
        <w:numPr>
          <w:ilvl w:val="2"/>
          <w:numId w:val="1"/>
        </w:numPr>
        <w:rPr/>
      </w:pPr>
      <w:r>
        <w:rPr/>
        <w:t>Request e Response</w:t>
      </w:r>
    </w:p>
    <w:p>
      <w:pPr>
        <w:pStyle w:val="Corpodeltesto"/>
        <w:jc w:val="both"/>
        <w:rPr/>
      </w:pPr>
      <w:r>
        <w:rPr/>
        <w:t>Django utilizza gli oggetti Request e Response per passare lo stato del sistema all’interno dell’applicazione. Quando viene richiesta una pagina, Django crea un oggetto HttpRequest che contiene i metadati della richiesta. In seguito, viene caricata la View appropriata, passando HttpRequest come primo argomento della funzione view. Ogni View è responsabile del ritorno di un oggetto HttpResponse.</w:t>
      </w:r>
    </w:p>
    <w:p>
      <w:pPr>
        <w:pStyle w:val="Corpodeltesto"/>
        <w:jc w:val="both"/>
        <w:rPr/>
      </w:pPr>
      <w:r>
        <w:rPr/>
        <w:t>Gli oggetti HttpRequest e HttpResponse sono definiti nel modulo django.http.</w:t>
      </w:r>
    </w:p>
    <w:p>
      <w:pPr>
        <w:pStyle w:val="Corpodeltesto"/>
        <w:jc w:val="both"/>
        <w:rPr/>
      </w:pPr>
      <w:r>
        <w:rPr/>
        <w:t>Gli oggetti HttpRequest sono creati automaticamente da Django, mentre gli oggetti HttpResponse sono responsabilità dello sviluppatore: ogni vista che viene scritta è responsabile per istanziare, popolare e ritornare un oggetto HttpResponse.</w:t>
      </w:r>
    </w:p>
    <w:p>
      <w:pPr>
        <w:pStyle w:val="Titolo3"/>
        <w:numPr>
          <w:ilvl w:val="2"/>
          <w:numId w:val="1"/>
        </w:numPr>
        <w:rPr/>
      </w:pPr>
      <w:r>
        <w:rPr/>
        <w:t>Model</w:t>
      </w:r>
    </w:p>
    <w:p>
      <w:pPr>
        <w:pStyle w:val="Corpodeltesto"/>
        <w:jc w:val="both"/>
        <w:rPr/>
      </w:pPr>
      <w:r>
        <w:rPr/>
        <w:t>Un modello è una sorgente di informazione riguardo i dati e contiene i campi e le funzioni essenziali dei dati che si stanno salvando. In genere, ogni modello si mappa in una singola tabella del database.</w:t>
      </w:r>
    </w:p>
    <w:p>
      <w:pPr>
        <w:pStyle w:val="Corpodeltesto"/>
        <w:jc w:val="both"/>
        <w:rPr/>
      </w:pPr>
      <w:r>
        <w:rPr/>
        <w:t xml:space="preserve">Ogni modello è una classe di Python che è sottoclasse di django.db.models.Model e ogni attributo del modello rappresenta un campo del database. Django fornisce API di accesso al database generate automaticamente. </w:t>
      </w:r>
    </w:p>
    <w:p>
      <w:pPr>
        <w:pStyle w:val="Titolo4"/>
        <w:numPr>
          <w:ilvl w:val="3"/>
          <w:numId w:val="1"/>
        </w:numPr>
        <w:rPr/>
      </w:pPr>
      <w:r>
        <w:rPr/>
        <w:t>QuerySet</w:t>
      </w:r>
    </w:p>
    <w:p>
      <w:pPr>
        <w:pStyle w:val="Corpodeltesto"/>
        <w:jc w:val="both"/>
        <w:rPr/>
      </w:pPr>
      <w:r>
        <w:rPr/>
        <w:t>Dopo aver creato i data model, Django fornisce automaticamente le API di astrazione del database che consentono la creazione, recupero, aggiornamento e cancellazione degli oggetti.</w:t>
      </w:r>
    </w:p>
    <w:p>
      <w:pPr>
        <w:pStyle w:val="Corpodeltesto"/>
        <w:jc w:val="both"/>
        <w:rPr/>
      </w:pPr>
      <w:r>
        <w:rPr/>
        <w:t xml:space="preserve">Una classe di modello rappresenta una tabella del database e un’istanza di quella classe rappresenta un particolare record nella tabella del database. Per creare un oggetto, è necessario istanziarlo usando argomenti chiave della classe di modello e poi usare il metodo </w:t>
      </w:r>
      <w:r>
        <w:rPr>
          <w:i/>
          <w:iCs/>
        </w:rPr>
        <w:t>save()</w:t>
      </w:r>
      <w:r>
        <w:rPr/>
        <w:t xml:space="preserve"> per memorizzarlo nel database. Questo metodo si riferisce all’istruzione SQL di INSERT.</w:t>
      </w:r>
    </w:p>
    <w:p>
      <w:pPr>
        <w:pStyle w:val="Corpodeltesto"/>
        <w:jc w:val="both"/>
        <w:rPr/>
      </w:pPr>
      <w:r>
        <w:rPr/>
        <w:t xml:space="preserve">Per memorizzare i cambiamenti di un oggetto che è già presente nel database viene usato ancora il metodo </w:t>
      </w:r>
      <w:r>
        <w:rPr>
          <w:i/>
          <w:iCs/>
        </w:rPr>
        <w:t>save()</w:t>
      </w:r>
      <w:r>
        <w:rPr/>
        <w:t>. Questo metodo si riferisce all’istruzione SQL di UPDATE.</w:t>
      </w:r>
    </w:p>
    <w:p>
      <w:pPr>
        <w:pStyle w:val="Corpodeltesto"/>
        <w:jc w:val="both"/>
        <w:rPr/>
      </w:pPr>
      <w:r>
        <w:rPr/>
        <w:t>Per recuperare gli oggetti dal database, è necessario costruire un QuerySet sulla classe di modello. Un QuerySet rappresenta una collezione di oggetti provenienti dal database. Può avere nessuno, uno o tanti filtri. I filtri restringono i risultati della query basandosi su determinati parametri. Nella notazione SQL, un QuerySet si riferisce all’istruzione SELECT e un filtro è una clausola limitante, come WHERE o LIMIT.</w:t>
      </w:r>
    </w:p>
    <w:p>
      <w:pPr>
        <w:pStyle w:val="Corpodeltesto"/>
        <w:jc w:val="both"/>
        <w:rPr/>
      </w:pPr>
      <w:r>
        <w:rPr/>
        <w:t xml:space="preserve">Per eliminare un oggetto e ritornare il numero di oggetti eliminati, si utilizza il metodo </w:t>
      </w:r>
      <w:r>
        <w:rPr>
          <w:i/>
          <w:iCs/>
        </w:rPr>
        <w:t>delete()</w:t>
      </w:r>
      <w:r>
        <w:rPr/>
        <w:t xml:space="preserve">. Ogni QuerySet ha questo metodo che elimina tutti i membri di quel particolare QuerySet. Quando Django elimina un oggetto, da default simula il comportamento del vincolo SQL </w:t>
      </w:r>
      <w:r>
        <w:rPr>
          <w:i/>
          <w:iCs/>
        </w:rPr>
        <w:t>ON DELETE CASCADE</w:t>
      </w:r>
      <w:r>
        <w:rPr/>
        <w:t xml:space="preserve">, ovvero ogni oggetto che ha le chiavi esterne che puntano all’oggetto che dev’essere </w:t>
      </w:r>
      <w:bookmarkStart w:id="0" w:name="__DdeLink__2_4056792310"/>
      <w:r>
        <w:rPr/>
        <w:t>eliminato</w:t>
      </w:r>
      <w:bookmarkEnd w:id="0"/>
      <w:r>
        <w:rPr/>
        <w:t>, sarà eliminato assieme ad esso. Questo metodo si riferisce all’istruzione SQL di DELETE.</w:t>
      </w:r>
    </w:p>
    <w:p>
      <w:pPr>
        <w:pStyle w:val="Titolo4"/>
        <w:numPr>
          <w:ilvl w:val="3"/>
          <w:numId w:val="1"/>
        </w:numPr>
        <w:rPr/>
      </w:pPr>
      <w:r>
        <w:rPr/>
        <w:t>RawQuerySe</w:t>
      </w:r>
      <w:r>
        <w:rPr/>
        <w:t>t</w:t>
      </w:r>
    </w:p>
    <w:p>
      <w:pPr>
        <w:pStyle w:val="Corpodeltesto"/>
        <w:numPr>
          <w:ilvl w:val="0"/>
          <w:numId w:val="0"/>
        </w:numPr>
        <w:ind w:left="0" w:hanging="0"/>
        <w:jc w:val="both"/>
        <w:rPr/>
      </w:pPr>
      <w:r>
        <w:rPr/>
        <w:t>Django fornisce un altro modo per l’esecuzione di operazioni di tipo SELECT sul database, ovvero utilizzando raw queries.</w:t>
      </w:r>
    </w:p>
    <w:p>
      <w:pPr>
        <w:pStyle w:val="Corpodeltesto"/>
        <w:numPr>
          <w:ilvl w:val="0"/>
          <w:numId w:val="0"/>
        </w:numPr>
        <w:ind w:left="0" w:hanging="0"/>
        <w:jc w:val="both"/>
        <w:rPr/>
      </w:pPr>
      <w:r>
        <w:rPr/>
        <w:t xml:space="preserve">Il metodo </w:t>
      </w:r>
      <w:r>
        <w:rPr>
          <w:i/>
          <w:iCs/>
        </w:rPr>
        <w:t>raw()</w:t>
      </w:r>
      <w:r>
        <w:rPr/>
        <w:t xml:space="preserve"> può essere usato a questo scopo. Prende come parametro la query SQL, la esegue e ritorna un’istanza di django.db.models.query.RawQuerySet. Questa istanza può iterata come una normale QuerySet per fornire istanze dell’oggetto.</w:t>
      </w:r>
    </w:p>
    <w:p>
      <w:pPr>
        <w:pStyle w:val="Corpodeltesto"/>
        <w:numPr>
          <w:ilvl w:val="0"/>
          <w:numId w:val="0"/>
        </w:numPr>
        <w:spacing w:before="0" w:after="140"/>
        <w:ind w:left="0" w:hanging="0"/>
        <w:jc w:val="both"/>
        <w:rPr/>
      </w:pPr>
      <w:r>
        <w:rPr/>
        <w:t xml:space="preserve">Per le operazioni di UPDATE, INSERT o DELETE si può accedere al database direttamente, aggirando completamente il livello model. L’oggetto django.db.connection rappresenta la connessione di default al database. Per utilizzare la connessione al database, viene usato il metodo </w:t>
      </w:r>
      <w:r>
        <w:rPr>
          <w:i/>
          <w:iCs/>
        </w:rPr>
        <w:t>cursor()</w:t>
      </w:r>
      <w:r>
        <w:rPr/>
        <w:t xml:space="preserve"> per ottenere un oggetto cursore. Poi, si richiama il metodo </w:t>
      </w:r>
      <w:r>
        <w:rPr>
          <w:i/>
          <w:iCs/>
        </w:rPr>
        <w:t>execute(sql, [params])</w:t>
      </w:r>
      <w:r>
        <w:rPr/>
        <w:t xml:space="preserve"> per eseguire la query SQL.</w:t>
      </w:r>
    </w:p>
    <w:p>
      <w:pPr>
        <w:pStyle w:val="Titolo4"/>
        <w:numPr>
          <w:ilvl w:val="3"/>
          <w:numId w:val="1"/>
        </w:numPr>
        <w:rPr/>
      </w:pPr>
      <w:r>
        <w:rPr/>
        <w:t>Migrations</w:t>
      </w:r>
    </w:p>
    <w:p>
      <w:pPr>
        <w:pStyle w:val="Corpodeltesto"/>
        <w:rPr/>
      </w:pPr>
      <w:r>
        <w:rPr/>
        <w:t xml:space="preserve">Le migrations sono il modo in cui Django propaga i cambiamenti che vengono fatti ai modelli (come l’aggiunta di un campo, l’eliminazione di un modello, ecc…) nello schema del database. Sono progettate per essere quasi del tutto automatiche, ma è necessario che lo sviluppatore decida quando eseguire le migrations e conosca i problemi comuni che potrebbe incontrare. </w:t>
      </w:r>
    </w:p>
    <w:p>
      <w:pPr>
        <w:pStyle w:val="Corpodeltesto"/>
        <w:rPr/>
      </w:pPr>
      <w:r>
        <w:rPr/>
        <w:t>Le migrations sono supportate su tutti i backend con cui Django viene fornito e anche su backend di terzi se compatibili. Alcuni database sono più capaci di altri quando si tratta di migrazioni di schema, ad esempio: PostgreSQL, MySQL e SQLite.</w:t>
      </w:r>
    </w:p>
    <w:p>
      <w:pPr>
        <w:pStyle w:val="Normal"/>
        <w:jc w:val="both"/>
        <w:rPr/>
      </w:pPr>
      <w:r>
        <w:rPr/>
      </w:r>
    </w:p>
    <w:p>
      <w:pPr>
        <w:pStyle w:val="Titolo3"/>
        <w:numPr>
          <w:ilvl w:val="2"/>
          <w:numId w:val="1"/>
        </w:numPr>
        <w:rPr/>
      </w:pPr>
      <w:r>
        <w:rPr/>
        <w:t>View</w:t>
      </w:r>
    </w:p>
    <w:p>
      <w:pPr>
        <w:pStyle w:val="Corpodeltesto"/>
        <w:rPr/>
      </w:pPr>
      <w:r>
        <w:rPr/>
        <w:t xml:space="preserve">Django usa il concetto di views per incapsulare la logica responsabile per processare una richiesta dell’utente e per ritornare la risposta. </w:t>
      </w:r>
    </w:p>
    <w:p>
      <w:pPr>
        <w:pStyle w:val="Titolo4"/>
        <w:numPr>
          <w:ilvl w:val="3"/>
          <w:numId w:val="1"/>
        </w:numPr>
        <w:rPr/>
      </w:pPr>
      <w:r>
        <w:rPr/>
        <w:t>URL dispatcher</w:t>
      </w:r>
    </w:p>
    <w:p>
      <w:pPr>
        <w:pStyle w:val="Corpodeltesto"/>
        <w:rPr/>
      </w:pPr>
      <w:r>
        <w:rPr/>
        <w:t xml:space="preserve">Per progettare gli URL per un’applicazione, bisogna creare un modulo in Python chiamato URLconf (URL configuration). Questo modulo è un mapping tra le espressioni dei path URL e le funzioni in Python (corrispondenti alle views). </w:t>
      </w:r>
      <w:r>
        <w:rPr/>
        <w:t xml:space="preserve">Questo mapping può essere costruito dinamicamente. </w:t>
      </w:r>
    </w:p>
    <w:p>
      <w:pPr>
        <w:pStyle w:val="Corpodeltesto"/>
        <w:rPr/>
      </w:pPr>
      <w:r>
        <w:rPr/>
        <w:t xml:space="preserve">Ogni </w:t>
      </w:r>
      <w:r>
        <w:rPr/>
        <w:t>espressione negli urlpattern è compilata la prima volta in cui avviene l’accesso e questo rende il sistema molto veloce.</w:t>
      </w:r>
    </w:p>
    <w:p>
      <w:pPr>
        <w:pStyle w:val="Titolo4"/>
        <w:numPr>
          <w:ilvl w:val="3"/>
          <w:numId w:val="1"/>
        </w:numPr>
        <w:rPr/>
      </w:pPr>
      <w:r>
        <w:rPr/>
        <w:t>View Function</w:t>
      </w:r>
    </w:p>
    <w:p>
      <w:pPr>
        <w:pStyle w:val="Corpodeltesto"/>
        <w:jc w:val="both"/>
        <w:rPr/>
      </w:pPr>
      <w:r>
        <w:rPr/>
        <w:t>Una view function è una funzione Python che prende una Web Request e ritorna una Web Response. La response può essere un contenuto HTML di una pagina web, un redirect, un errore 404, un documento XML, un’immagine, o qualsiasi altra cosa.</w:t>
      </w:r>
    </w:p>
    <w:p>
      <w:pPr>
        <w:pStyle w:val="Corpodeltesto"/>
        <w:jc w:val="both"/>
        <w:rPr/>
      </w:pPr>
      <w:r>
        <w:rPr/>
        <w:t>La funzione contiene qualsiasi logica arbitraria che sia necessaria per ritornare quella response. Per convenzione, le views vengono inserite in un file chiamato views.py, nella cartella di progetto.</w:t>
      </w:r>
    </w:p>
    <w:p>
      <w:pPr>
        <w:pStyle w:val="Titolo4"/>
        <w:numPr>
          <w:ilvl w:val="3"/>
          <w:numId w:val="1"/>
        </w:numPr>
        <w:rPr/>
      </w:pPr>
      <w:r>
        <w:rPr/>
        <w:t>Shortcut Functions</w:t>
      </w:r>
    </w:p>
    <w:p>
      <w:pPr>
        <w:pStyle w:val="Corpodeltesto"/>
        <w:rPr/>
      </w:pPr>
      <w:r>
        <w:rPr/>
        <w:t>Il package django.shortcuts raccoglie le funzioni di supporto e le classi che attraversano livelli multipli dell’MVC.</w:t>
      </w:r>
    </w:p>
    <w:p>
      <w:pPr>
        <w:pStyle w:val="Corpodeltesto"/>
        <w:rPr/>
      </w:pPr>
      <w:r>
        <w:rPr/>
        <w:t xml:space="preserve">La funzione </w:t>
      </w:r>
      <w:r>
        <w:rPr>
          <w:i/>
          <w:iCs/>
        </w:rPr>
        <w:t>render()</w:t>
      </w:r>
      <w:r>
        <w:rPr/>
        <w:t xml:space="preserve"> combina un dato template con un dato context dictionary e ritorna un oggetto HttpResponse con il testo renderizzato. </w:t>
      </w:r>
    </w:p>
    <w:p>
      <w:pPr>
        <w:pStyle w:val="Corpodeltesto"/>
        <w:rPr/>
      </w:pPr>
      <w:r>
        <w:rPr/>
        <w:t>Gli argomenti richiesti sono:</w:t>
      </w:r>
    </w:p>
    <w:p>
      <w:pPr>
        <w:pStyle w:val="Corpodeltesto"/>
        <w:numPr>
          <w:ilvl w:val="0"/>
          <w:numId w:val="4"/>
        </w:numPr>
        <w:rPr/>
      </w:pPr>
      <w:r>
        <w:rPr/>
        <w:t>request: oggetto utilizzato per generare questa response.</w:t>
      </w:r>
    </w:p>
    <w:p>
      <w:pPr>
        <w:pStyle w:val="Corpodeltesto"/>
        <w:numPr>
          <w:ilvl w:val="0"/>
          <w:numId w:val="4"/>
        </w:numPr>
        <w:rPr/>
      </w:pPr>
      <w:r>
        <w:rPr/>
        <w:t>template_name: nome intero del template da usare o una sequenza di nomi di template.</w:t>
      </w:r>
    </w:p>
    <w:p>
      <w:pPr>
        <w:pStyle w:val="Corpodeltesto"/>
        <w:rPr/>
      </w:pPr>
      <w:r>
        <w:rPr/>
        <w:t xml:space="preserve">La funzione </w:t>
      </w:r>
      <w:r>
        <w:rPr>
          <w:i/>
          <w:iCs/>
        </w:rPr>
        <w:t>redirect()</w:t>
      </w:r>
      <w:r>
        <w:rPr/>
        <w:t xml:space="preserve"> ritorna un HttpResponseRedirect all’URL appropriato agli argomenti passati, che potrebbero essere: un model, un nome di view, un URL assoluto o relativo.</w:t>
      </w:r>
    </w:p>
    <w:p>
      <w:pPr>
        <w:pStyle w:val="Titolo3"/>
        <w:numPr>
          <w:ilvl w:val="2"/>
          <w:numId w:val="1"/>
        </w:numPr>
        <w:rPr/>
      </w:pPr>
      <w:r>
        <w:rPr/>
        <w:t>Template</w:t>
      </w:r>
    </w:p>
    <w:p>
      <w:pPr>
        <w:pStyle w:val="Corpodeltesto"/>
        <w:rPr/>
      </w:pPr>
      <w:r>
        <w:rPr/>
        <w:t xml:space="preserve">Il livello template fornisce una sintassi designer-friendly per effettuare il render dell’informazione che dev’essere mostrato all’utente. </w:t>
      </w:r>
    </w:p>
    <w:p>
      <w:pPr>
        <w:pStyle w:val="Corpodeltesto"/>
        <w:rPr/>
      </w:pPr>
      <w:r>
        <w:rPr/>
        <w:t>Un template contiene sia le parti statiche dell’output HTML desiderato sia una sintassi speciale che descrive come inserire contenuti dinamici.</w:t>
      </w:r>
    </w:p>
    <w:p>
      <w:pPr>
        <w:pStyle w:val="Titolo1"/>
        <w:numPr>
          <w:ilvl w:val="0"/>
          <w:numId w:val="1"/>
        </w:numPr>
        <w:rPr/>
      </w:pPr>
      <w:r>
        <w:rPr/>
        <w:t>IDE</w:t>
      </w:r>
    </w:p>
    <w:p>
      <w:pPr>
        <w:pStyle w:val="Corpodeltesto"/>
        <w:jc w:val="both"/>
        <w:rPr/>
      </w:pPr>
      <w:r>
        <w:rPr/>
        <w:t xml:space="preserve">Per lo sviluppo dell’applicazione è stato utilizzato PyCharm fornito da JetBrains. È un ambiente di sviluppo che comprende </w:t>
      </w:r>
      <w:r>
        <w:rPr/>
        <w:t xml:space="preserve">un editor e vari tool di analisi, test e debug del codice. </w:t>
      </w:r>
    </w:p>
    <w:p>
      <w:pPr>
        <w:pStyle w:val="Corpodeltesto"/>
        <w:jc w:val="both"/>
        <w:rPr/>
      </w:pPr>
      <w:r>
        <w:rPr/>
        <w:t>Le caratteristiche principali sono:</w:t>
      </w:r>
    </w:p>
    <w:p>
      <w:pPr>
        <w:pStyle w:val="Corpodeltesto"/>
        <w:numPr>
          <w:ilvl w:val="0"/>
          <w:numId w:val="5"/>
        </w:numPr>
        <w:jc w:val="both"/>
        <w:rPr/>
      </w:pPr>
      <w:r>
        <w:rPr/>
        <w:t>Assistenza e analisi della codifica.</w:t>
      </w:r>
    </w:p>
    <w:p>
      <w:pPr>
        <w:pStyle w:val="Corpodeltesto"/>
        <w:numPr>
          <w:ilvl w:val="0"/>
          <w:numId w:val="5"/>
        </w:numPr>
        <w:jc w:val="both"/>
        <w:rPr/>
      </w:pPr>
      <w:r>
        <w:rPr/>
        <w:t>Navigazione di progetto e codice.</w:t>
      </w:r>
    </w:p>
    <w:p>
      <w:pPr>
        <w:pStyle w:val="Corpodeltesto"/>
        <w:numPr>
          <w:ilvl w:val="0"/>
          <w:numId w:val="5"/>
        </w:numPr>
        <w:jc w:val="both"/>
        <w:rPr/>
      </w:pPr>
      <w:r>
        <w:rPr/>
        <w:t>Refactoring.</w:t>
      </w:r>
    </w:p>
    <w:p>
      <w:pPr>
        <w:pStyle w:val="Corpodeltesto"/>
        <w:numPr>
          <w:ilvl w:val="0"/>
          <w:numId w:val="5"/>
        </w:numPr>
        <w:jc w:val="both"/>
        <w:rPr/>
      </w:pPr>
      <w:r>
        <w:rPr/>
        <w:t>Supporto nativo per Web Framework.</w:t>
      </w:r>
    </w:p>
    <w:p>
      <w:pPr>
        <w:pStyle w:val="Corpodeltesto"/>
        <w:numPr>
          <w:ilvl w:val="0"/>
          <w:numId w:val="5"/>
        </w:numPr>
        <w:jc w:val="both"/>
        <w:rPr/>
      </w:pPr>
      <w:r>
        <w:rPr/>
        <w:t>Debugger integrato.</w:t>
      </w:r>
    </w:p>
    <w:p>
      <w:pPr>
        <w:pStyle w:val="Corpodeltesto"/>
        <w:numPr>
          <w:ilvl w:val="0"/>
          <w:numId w:val="5"/>
        </w:numPr>
        <w:jc w:val="both"/>
        <w:rPr/>
      </w:pPr>
      <w:r>
        <w:rPr/>
        <w:t>Unit test integrato con copertura del codice riga per riga.</w:t>
      </w:r>
    </w:p>
    <w:p>
      <w:pPr>
        <w:pStyle w:val="Corpodeltesto"/>
        <w:numPr>
          <w:ilvl w:val="0"/>
          <w:numId w:val="5"/>
        </w:numPr>
        <w:jc w:val="both"/>
        <w:rPr/>
      </w:pPr>
      <w:r>
        <w:rPr/>
        <w:t>Controllo di versione integrato.</w:t>
      </w:r>
    </w:p>
    <w:p>
      <w:pPr>
        <w:pStyle w:val="Titolo1"/>
        <w:numPr>
          <w:ilvl w:val="0"/>
          <w:numId w:val="1"/>
        </w:numPr>
        <w:rPr/>
      </w:pPr>
      <w:r>
        <w:rPr/>
        <w:t>Scenario</w:t>
      </w:r>
    </w:p>
    <w:p>
      <w:pPr>
        <w:pStyle w:val="Corpodeltesto"/>
        <w:rPr/>
      </w:pPr>
      <w:r>
        <w:rPr/>
        <w:t>Lo scenario prevede lo sviluppo di una web application per la gestione di un cocktail bar.</w:t>
      </w:r>
    </w:p>
    <w:p>
      <w:pPr>
        <w:pStyle w:val="Corpodeltesto"/>
        <w:rPr/>
      </w:pPr>
      <w:r>
        <w:rPr/>
        <w:t>Il sistema fornisce una fase di registrazione e una fase di autenticazione.</w:t>
      </w:r>
    </w:p>
    <w:p>
      <w:pPr>
        <w:pStyle w:val="Corpodeltesto"/>
        <w:rPr/>
      </w:pPr>
      <w:r>
        <w:rPr/>
        <w:t xml:space="preserve">La fase di registrazione permette ad un utente generico di registrarsi nel sistema fornendo </w:t>
      </w:r>
      <w:r>
        <w:rPr/>
        <w:t>Nome, Cognome, Email, Telefono, Password.</w:t>
      </w:r>
    </w:p>
    <w:p>
      <w:pPr>
        <w:pStyle w:val="Corpodeltesto"/>
        <w:rPr/>
      </w:pPr>
      <w:r>
        <w:rPr/>
        <w:t xml:space="preserve">La fase di autenticazione </w:t>
      </w:r>
      <w:r>
        <w:rPr/>
        <w:t>avviene tramite Email e Password e</w:t>
      </w:r>
      <w:r>
        <w:rPr/>
        <w:t xml:space="preserve"> identifica due tipi di utente: Barista e Cliente.</w:t>
      </w:r>
    </w:p>
    <w:p>
      <w:pPr>
        <w:pStyle w:val="Corpodeltesto"/>
        <w:rPr/>
      </w:pPr>
      <w:r>
        <w:rPr/>
        <w:t>Il Barista deve essere in grado di:</w:t>
      </w:r>
    </w:p>
    <w:p>
      <w:pPr>
        <w:pStyle w:val="Corpodeltesto"/>
        <w:numPr>
          <w:ilvl w:val="0"/>
          <w:numId w:val="6"/>
        </w:numPr>
        <w:rPr/>
      </w:pPr>
      <w:r>
        <w:rPr/>
        <w:t>Inserire un nuovo cocktail nel menù, specificando Nome, Ingredienti e Prezzo.</w:t>
      </w:r>
    </w:p>
    <w:p>
      <w:pPr>
        <w:pStyle w:val="Corpodeltesto"/>
        <w:numPr>
          <w:ilvl w:val="0"/>
          <w:numId w:val="6"/>
        </w:numPr>
        <w:rPr/>
      </w:pPr>
      <w:r>
        <w:rPr/>
        <w:t>Modificare un cocktail già esistente, specificando i nuovi Ingredienti, il nuovo Prezzo o entrambi.</w:t>
      </w:r>
    </w:p>
    <w:p>
      <w:pPr>
        <w:pStyle w:val="Corpodeltesto"/>
        <w:numPr>
          <w:ilvl w:val="0"/>
          <w:numId w:val="6"/>
        </w:numPr>
        <w:rPr/>
      </w:pPr>
      <w:r>
        <w:rPr/>
        <w:t>Eliminare un cocktail già esistente.</w:t>
      </w:r>
    </w:p>
    <w:p>
      <w:pPr>
        <w:pStyle w:val="Corpodeltesto"/>
        <w:numPr>
          <w:ilvl w:val="0"/>
          <w:numId w:val="6"/>
        </w:numPr>
        <w:rPr/>
      </w:pPr>
      <w:r>
        <w:rPr/>
        <w:t>Controllare i Codici di Prenotazione, una volta che l’ordine viene preparato.</w:t>
      </w:r>
    </w:p>
    <w:p>
      <w:pPr>
        <w:pStyle w:val="Corpodeltesto"/>
        <w:rPr/>
      </w:pPr>
      <w:r>
        <w:rPr/>
        <w:t>Il Cliente deve essere in grado di:</w:t>
      </w:r>
    </w:p>
    <w:p>
      <w:pPr>
        <w:pStyle w:val="Corpodeltesto"/>
        <w:numPr>
          <w:ilvl w:val="0"/>
          <w:numId w:val="7"/>
        </w:numPr>
        <w:rPr/>
      </w:pPr>
      <w:r>
        <w:rPr/>
        <w:t>Fare l’ordinazione, dopo la cui conferma viene rilasciato un Codice di Prenotazione che verrà visualizzato dal Barista in fase di preparazione.</w:t>
      </w:r>
    </w:p>
    <w:p>
      <w:pPr>
        <w:pStyle w:val="Corpodeltesto"/>
        <w:numPr>
          <w:ilvl w:val="0"/>
          <w:numId w:val="7"/>
        </w:numPr>
        <w:rPr/>
      </w:pPr>
      <w:r>
        <w:rPr/>
        <w:t>Visualizzare lo storico degli ordini.</w:t>
      </w:r>
    </w:p>
    <w:p>
      <w:pPr>
        <w:pStyle w:val="Titolo1"/>
        <w:numPr>
          <w:ilvl w:val="0"/>
          <w:numId w:val="1"/>
        </w:numPr>
        <w:rPr/>
      </w:pPr>
      <w:r>
        <w:rPr/>
        <w:t>Diagramma EER</w:t>
      </w:r>
    </w:p>
    <w:p>
      <w:pPr>
        <w:pStyle w:val="Corpodeltesto"/>
        <w:rPr/>
      </w:pPr>
      <w:r>
        <w:rPr/>
        <w:drawing>
          <wp:anchor behindDoc="0" distT="0" distB="0" distL="0" distR="0" simplePos="0" locked="0" layoutInCell="1" allowOverlap="1" relativeHeight="2">
            <wp:simplePos x="0" y="0"/>
            <wp:positionH relativeFrom="column">
              <wp:posOffset>1094740</wp:posOffset>
            </wp:positionH>
            <wp:positionV relativeFrom="paragraph">
              <wp:posOffset>40005</wp:posOffset>
            </wp:positionV>
            <wp:extent cx="3537585" cy="3665220"/>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3"/>
                    <a:stretch>
                      <a:fillRect/>
                    </a:stretch>
                  </pic:blipFill>
                  <pic:spPr bwMode="auto">
                    <a:xfrm>
                      <a:off x="0" y="0"/>
                      <a:ext cx="3537585" cy="3665220"/>
                    </a:xfrm>
                    <a:prstGeom prst="rect">
                      <a:avLst/>
                    </a:prstGeom>
                  </pic:spPr>
                </pic:pic>
              </a:graphicData>
            </a:graphic>
          </wp:anchor>
        </w:drawing>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t>In figura è mostrato il diagramma EER relativo allo scenario descritto nel capitolo precedente.</w:t>
      </w:r>
    </w:p>
    <w:p>
      <w:pPr>
        <w:pStyle w:val="Corpodeltesto"/>
        <w:rPr/>
      </w:pPr>
      <w:r>
        <w:rPr/>
        <w:t>Le entità Barista e Cliente sono specializzazioni di tipo disjoint dell’entità Persona.</w:t>
      </w:r>
    </w:p>
    <w:p>
      <w:pPr>
        <w:pStyle w:val="Corpodeltesto"/>
        <w:rPr/>
      </w:pPr>
      <w:r>
        <w:rPr/>
        <w:t>La relazione Barista gestisce Cocktail ha cardinalità M:N, ovvero un barista può gestire N cocktail e un cocktail può essere gestito da M baristi.</w:t>
      </w:r>
    </w:p>
    <w:p>
      <w:pPr>
        <w:pStyle w:val="Corpodeltesto"/>
        <w:rPr/>
      </w:pPr>
      <w:r>
        <w:rPr/>
        <w:t>La relazione Barista legge Codice Prenotazione ha cardinalità 1:N, ovvero un barista può leggere N codici di prenotazione e un codice prenotazione è letto da un barista.</w:t>
      </w:r>
    </w:p>
    <w:p>
      <w:pPr>
        <w:pStyle w:val="Corpodeltesto"/>
        <w:rPr/>
      </w:pPr>
      <w:r>
        <w:rPr/>
        <w:t xml:space="preserve">La relazione Cliente ordina Cocktail ricevendo Codice Prenotazione è ternaria, ovvero il cliente può ordinare N cocktail ricevendo un codice di prenotazione </w:t>
      </w:r>
      <w:r>
        <w:rPr/>
        <w:t>e</w:t>
      </w:r>
      <w:r>
        <w:rPr/>
        <w:t xml:space="preserve"> un cocktail può essere ordinato da M clienti e essere associato ad un codice di prenotazione.</w:t>
      </w:r>
    </w:p>
    <w:p>
      <w:pPr>
        <w:pStyle w:val="Titolo1"/>
        <w:numPr>
          <w:ilvl w:val="0"/>
          <w:numId w:val="1"/>
        </w:numPr>
        <w:rPr/>
      </w:pPr>
      <w:r>
        <w:rPr/>
        <w:t>Mapping Relazionale</w:t>
      </w:r>
    </w:p>
    <w:p>
      <w:pPr>
        <w:pStyle w:val="Corpodeltesto"/>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197350" cy="375920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4"/>
                    <a:stretch>
                      <a:fillRect/>
                    </a:stretch>
                  </pic:blipFill>
                  <pic:spPr bwMode="auto">
                    <a:xfrm>
                      <a:off x="0" y="0"/>
                      <a:ext cx="4197350" cy="3759200"/>
                    </a:xfrm>
                    <a:prstGeom prst="rect">
                      <a:avLst/>
                    </a:prstGeom>
                  </pic:spPr>
                </pic:pic>
              </a:graphicData>
            </a:graphic>
          </wp:anchor>
        </w:drawing>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t>In figura è mostrato il mapping relazionale relativo al diagramma EER descritto nel capitolo precedente.</w:t>
      </w:r>
    </w:p>
    <w:p>
      <w:pPr>
        <w:pStyle w:val="Corpodeltesto"/>
        <w:spacing w:before="0" w:after="140"/>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ind w:left="0" w:hanging="0"/>
      </w:pPr>
    </w:lvl>
    <w:lvl w:ilvl="1">
      <w:start w:val="1"/>
      <w:pStyle w:val="Titolo2"/>
      <w:numFmt w:val="decimal"/>
      <w:lvlText w:val="%1.%2"/>
      <w:lvlJc w:val="left"/>
      <w:pPr>
        <w:ind w:left="0" w:hanging="0"/>
      </w:pPr>
    </w:lvl>
    <w:lvl w:ilvl="2">
      <w:start w:val="1"/>
      <w:pStyle w:val="Titolo3"/>
      <w:numFmt w:val="decimal"/>
      <w:lvlText w:val="%1.%2.%3"/>
      <w:lvlJc w:val="left"/>
      <w:pPr>
        <w:ind w:left="0" w:hanging="0"/>
      </w:pPr>
    </w:lvl>
    <w:lvl w:ilvl="3">
      <w:start w:val="1"/>
      <w:pStyle w:val="Titolo4"/>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it-IT" w:eastAsia="zh-CN" w:bidi="hi-IN"/>
      </w:rPr>
    </w:rPrDefault>
    <w:pPrDefault>
      <w:pPr/>
    </w:pPrDefault>
  </w:docDefaults>
  <w:style w:type="paragraph" w:styleId="Normal">
    <w:name w:val="Normal"/>
    <w:qFormat/>
    <w:pPr>
      <w:widowControl/>
      <w:bidi w:val="0"/>
      <w:jc w:val="both"/>
    </w:pPr>
    <w:rPr>
      <w:rFonts w:ascii="Liberation Serif" w:hAnsi="Liberation Serif" w:eastAsia="Noto Sans CJK SC" w:cs="Lohit Devanagari"/>
      <w:color w:val="auto"/>
      <w:kern w:val="2"/>
      <w:sz w:val="24"/>
      <w:szCs w:val="24"/>
      <w:lang w:val="it-IT" w:eastAsia="zh-CN" w:bidi="hi-IN"/>
    </w:rPr>
  </w:style>
  <w:style w:type="paragraph" w:styleId="Titolo1">
    <w:name w:val="Heading 1"/>
    <w:basedOn w:val="Titolo"/>
    <w:qFormat/>
    <w:pPr>
      <w:numPr>
        <w:ilvl w:val="0"/>
        <w:numId w:val="1"/>
      </w:numPr>
      <w:spacing w:before="240" w:after="120"/>
      <w:outlineLvl w:val="0"/>
    </w:pPr>
    <w:rPr>
      <w:b/>
      <w:bCs/>
      <w:sz w:val="36"/>
      <w:szCs w:val="36"/>
    </w:rPr>
  </w:style>
  <w:style w:type="paragraph" w:styleId="Titolo2">
    <w:name w:val="Heading 2"/>
    <w:basedOn w:val="Titolo"/>
    <w:qFormat/>
    <w:pPr>
      <w:numPr>
        <w:ilvl w:val="1"/>
        <w:numId w:val="1"/>
      </w:numPr>
      <w:spacing w:before="200" w:after="120"/>
      <w:outlineLvl w:val="1"/>
    </w:pPr>
    <w:rPr>
      <w:b/>
      <w:bCs/>
      <w:sz w:val="32"/>
      <w:szCs w:val="32"/>
    </w:rPr>
  </w:style>
  <w:style w:type="paragraph" w:styleId="Titolo3">
    <w:name w:val="Heading 3"/>
    <w:basedOn w:val="Titolo"/>
    <w:qFormat/>
    <w:pPr>
      <w:numPr>
        <w:ilvl w:val="2"/>
        <w:numId w:val="1"/>
      </w:numPr>
      <w:spacing w:before="140" w:after="120"/>
      <w:outlineLvl w:val="2"/>
    </w:pPr>
    <w:rPr>
      <w:b/>
      <w:bCs/>
      <w:sz w:val="28"/>
      <w:szCs w:val="28"/>
    </w:rPr>
  </w:style>
  <w:style w:type="paragraph" w:styleId="Titolo4">
    <w:name w:val="Heading 4"/>
    <w:basedOn w:val="Titolo"/>
    <w:qFormat/>
    <w:pPr>
      <w:numPr>
        <w:ilvl w:val="3"/>
        <w:numId w:val="1"/>
      </w:numPr>
      <w:spacing w:before="120" w:after="120"/>
      <w:outlineLvl w:val="3"/>
    </w:pPr>
    <w:rPr>
      <w:b/>
      <w:bCs/>
      <w:i/>
      <w:iCs/>
      <w:sz w:val="27"/>
      <w:szCs w:val="27"/>
    </w:rPr>
  </w:style>
  <w:style w:type="character" w:styleId="Punti">
    <w:name w:val="Punti"/>
    <w:qFormat/>
    <w:rPr>
      <w:rFonts w:ascii="OpenSymbol" w:hAnsi="OpenSymbol" w:eastAsia="OpenSymbol" w:cs="OpenSymbol"/>
    </w:rPr>
  </w:style>
  <w:style w:type="character" w:styleId="CollegamentoInternet">
    <w:name w:val="Collegamento Internet"/>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Titoloprincipale">
    <w:name w:val="Title"/>
    <w:basedOn w:val="Titolo"/>
    <w:qFormat/>
    <w:pPr>
      <w:jc w:val="center"/>
    </w:pPr>
    <w:rPr>
      <w:b/>
      <w:bCs/>
      <w:sz w:val="56"/>
      <w:szCs w:val="56"/>
    </w:rPr>
  </w:style>
  <w:style w:type="paragraph" w:styleId="Titoloelenco">
    <w:name w:val="Titolo elenco"/>
    <w:basedOn w:val="Normal"/>
    <w:qFormat/>
    <w:pPr>
      <w:ind w:hanging="0"/>
    </w:pPr>
    <w:rPr/>
  </w:style>
  <w:style w:type="paragraph" w:styleId="Contenutoelenco">
    <w:name w:val="Contenuto elenco"/>
    <w:basedOn w:val="Normal"/>
    <w:qFormat/>
    <w:pPr>
      <w:ind w:left="567" w:hanging="0"/>
    </w:pPr>
    <w:rPr/>
  </w:style>
  <w:style w:type="paragraph" w:styleId="Sottotitolo">
    <w:name w:val="Subtitle"/>
    <w:basedOn w:val="Titolo"/>
    <w:next w:val="Corpodeltest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jangoproject.com/en/3.0/intro/tutorial01/"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LibreOffice/6.0.7.3$Linux_X86_64 LibreOffice_project/00m0$Build-3</Application>
  <Pages>6</Pages>
  <Words>1446</Words>
  <Characters>8318</Characters>
  <CharactersWithSpaces>9651</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2020-04-14T09:11:02Z</dcterms:created>
  <dc:creator/>
  <dc:description/>
  <dc:language>it-IT</dc:language>
  <cp:lastModifiedBy/>
  <dcterms:modified xsi:type="dcterms:W3CDTF">2020-04-14T12:22:58Z</dcterms:modified>
  <cp:revision>8</cp:revision>
  <dc:subject/>
  <dc:title/>
</cp:coreProperties>
</file>