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F9ADB" w14:textId="37584D39" w:rsidR="00CD5B07" w:rsidRDefault="00142998">
      <w:proofErr w:type="spellStart"/>
      <w:r>
        <w:t>Instructions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Shopping Feed </w:t>
      </w:r>
      <w:proofErr w:type="spellStart"/>
      <w:r>
        <w:t>auditer</w:t>
      </w:r>
      <w:proofErr w:type="spellEnd"/>
    </w:p>
    <w:p w14:paraId="33DECFB6" w14:textId="1B5FA48B" w:rsidR="00142998" w:rsidRDefault="00142998" w:rsidP="00142998">
      <w:pPr>
        <w:pStyle w:val="Lijstalinea"/>
        <w:numPr>
          <w:ilvl w:val="0"/>
          <w:numId w:val="1"/>
        </w:numPr>
      </w:pPr>
      <w:r w:rsidRPr="00142998">
        <w:t xml:space="preserve">An XML </w:t>
      </w:r>
      <w:proofErr w:type="spellStart"/>
      <w:r w:rsidRPr="00142998">
        <w:t>contains</w:t>
      </w:r>
      <w:proofErr w:type="spellEnd"/>
      <w:r w:rsidRPr="00142998">
        <w:t xml:space="preserve"> g:link, </w:t>
      </w:r>
      <w:proofErr w:type="spellStart"/>
      <w:r w:rsidRPr="00142998">
        <w:t>while</w:t>
      </w:r>
      <w:proofErr w:type="spellEnd"/>
      <w:r w:rsidRPr="00142998">
        <w:t xml:space="preserve"> a CSV </w:t>
      </w:r>
      <w:proofErr w:type="spellStart"/>
      <w:r w:rsidRPr="00142998">
        <w:t>doesn't</w:t>
      </w:r>
      <w:proofErr w:type="spellEnd"/>
      <w:r w:rsidRPr="00142998">
        <w:t xml:space="preserve"> have </w:t>
      </w:r>
      <w:proofErr w:type="spellStart"/>
      <w:r w:rsidRPr="00142998">
        <w:t>the</w:t>
      </w:r>
      <w:proofErr w:type="spellEnd"/>
      <w:r w:rsidRPr="00142998">
        <w:t xml:space="preserve"> 'g:' part. The field is </w:t>
      </w:r>
      <w:proofErr w:type="spellStart"/>
      <w:r w:rsidRPr="00142998">
        <w:t>then</w:t>
      </w:r>
      <w:proofErr w:type="spellEnd"/>
      <w:r w:rsidRPr="00142998">
        <w:t xml:space="preserve"> </w:t>
      </w:r>
      <w:proofErr w:type="spellStart"/>
      <w:r w:rsidRPr="00142998">
        <w:t>called</w:t>
      </w:r>
      <w:proofErr w:type="spellEnd"/>
      <w:r w:rsidRPr="00142998">
        <w:t xml:space="preserve"> link.</w:t>
      </w:r>
    </w:p>
    <w:p w14:paraId="2F71B5D7" w14:textId="44241BF8" w:rsidR="00142998" w:rsidRDefault="00142998" w:rsidP="00142998">
      <w:pPr>
        <w:pStyle w:val="Lijstaline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,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feed name, product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feed, product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. Feel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fields like ‘</w:t>
      </w:r>
      <w:proofErr w:type="spellStart"/>
      <w:r>
        <w:t>opportunities</w:t>
      </w:r>
      <w:proofErr w:type="spellEnd"/>
      <w:r>
        <w:t>’</w:t>
      </w:r>
    </w:p>
    <w:p w14:paraId="3782FC13" w14:textId="4033F6C6" w:rsidR="00142998" w:rsidRDefault="00142998" w:rsidP="00142998">
      <w:pPr>
        <w:pStyle w:val="Lijstalinea"/>
        <w:numPr>
          <w:ilvl w:val="0"/>
          <w:numId w:val="1"/>
        </w:numPr>
      </w:pPr>
      <w:r w:rsidRPr="00142998">
        <w:t xml:space="preserve">Always copy </w:t>
      </w:r>
      <w:proofErr w:type="spellStart"/>
      <w:r w:rsidRPr="00142998">
        <w:t>all</w:t>
      </w:r>
      <w:proofErr w:type="spellEnd"/>
      <w:r w:rsidRPr="00142998">
        <w:t xml:space="preserve"> </w:t>
      </w:r>
      <w:proofErr w:type="spellStart"/>
      <w:r w:rsidRPr="00142998">
        <w:t>values</w:t>
      </w:r>
      <w:proofErr w:type="spellEnd"/>
      <w:r w:rsidRPr="00142998">
        <w:t xml:space="preserve"> </w:t>
      </w:r>
      <w:proofErr w:type="spellStart"/>
      <w:r>
        <w:t>from</w:t>
      </w:r>
      <w:proofErr w:type="spellEnd"/>
      <w:r>
        <w:t xml:space="preserve"> a</w:t>
      </w:r>
      <w:r w:rsidRPr="00142998">
        <w:t xml:space="preserve"> field</w:t>
      </w:r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show a </w:t>
      </w:r>
      <w:proofErr w:type="spellStart"/>
      <w:r>
        <w:t>field’s</w:t>
      </w:r>
      <w:proofErr w:type="spellEnd"/>
      <w:r>
        <w:t xml:space="preserve"> </w:t>
      </w:r>
      <w:proofErr w:type="spellStart"/>
      <w:r>
        <w:t>value</w:t>
      </w:r>
      <w:proofErr w:type="spellEnd"/>
      <w:r w:rsidRPr="00142998">
        <w:t xml:space="preserve">. </w:t>
      </w:r>
      <w:proofErr w:type="spellStart"/>
      <w:r w:rsidRPr="00142998">
        <w:t>Don't</w:t>
      </w:r>
      <w:proofErr w:type="spellEnd"/>
      <w:r w:rsidRPr="00142998">
        <w:t xml:space="preserve"> </w:t>
      </w:r>
      <w:proofErr w:type="spellStart"/>
      <w:r w:rsidRPr="00142998">
        <w:t>shorten</w:t>
      </w:r>
      <w:proofErr w:type="spellEnd"/>
      <w:r w:rsidRPr="00142998">
        <w:t xml:space="preserve"> or </w:t>
      </w:r>
      <w:proofErr w:type="spellStart"/>
      <w:r w:rsidRPr="00142998">
        <w:t>restrict</w:t>
      </w:r>
      <w:proofErr w:type="spellEnd"/>
      <w:r w:rsidRPr="00142998">
        <w:t xml:space="preserve"> </w:t>
      </w:r>
      <w:proofErr w:type="spellStart"/>
      <w:r w:rsidRPr="00142998">
        <w:t>anything</w:t>
      </w:r>
      <w:proofErr w:type="spellEnd"/>
    </w:p>
    <w:p w14:paraId="323CC18C" w14:textId="625C072B" w:rsidR="00142998" w:rsidRDefault="00142998" w:rsidP="00142998">
      <w:pPr>
        <w:pStyle w:val="Lijstalinea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information, focus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fields first,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fields.</w:t>
      </w:r>
    </w:p>
    <w:p w14:paraId="33F40FED" w14:textId="6F3CEFEA" w:rsidR="00142998" w:rsidRDefault="00142998" w:rsidP="00142998">
      <w:pPr>
        <w:pStyle w:val="Lijstalinea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empty fields,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all</w:t>
      </w:r>
      <w:proofErr w:type="spellEnd"/>
      <w:r>
        <w:t xml:space="preserve"> empty of missing fields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sample.</w:t>
      </w:r>
    </w:p>
    <w:p w14:paraId="4205813E" w14:textId="7BACFCE2" w:rsidR="00142998" w:rsidRDefault="00142998" w:rsidP="00142998">
      <w:pPr>
        <w:pStyle w:val="Lijstalinea"/>
        <w:numPr>
          <w:ilvl w:val="0"/>
          <w:numId w:val="1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feedback on images, 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fields:</w:t>
      </w:r>
      <w:r>
        <w:br/>
        <w:t xml:space="preserve">a. </w:t>
      </w:r>
      <w:proofErr w:type="spellStart"/>
      <w:r>
        <w:t>image_link</w:t>
      </w:r>
      <w:proofErr w:type="spellEnd"/>
      <w:r>
        <w:br/>
        <w:t xml:space="preserve">b. </w:t>
      </w:r>
      <w:proofErr w:type="spellStart"/>
      <w:r>
        <w:t>additional_image_link</w:t>
      </w:r>
      <w:proofErr w:type="spellEnd"/>
      <w:r>
        <w:br/>
        <w:t xml:space="preserve">c. </w:t>
      </w:r>
      <w:proofErr w:type="spellStart"/>
      <w:r>
        <w:t>lifestyle_image</w:t>
      </w:r>
      <w:proofErr w:type="spellEnd"/>
      <w:r>
        <w:br/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fields are images.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lifestyle_image</w:t>
      </w:r>
      <w:proofErr w:type="spellEnd"/>
      <w:r>
        <w:t xml:space="preserve">, is </w:t>
      </w:r>
      <w:proofErr w:type="spellStart"/>
      <w:r>
        <w:t>that</w:t>
      </w:r>
      <w:proofErr w:type="spellEnd"/>
      <w:r>
        <w:t xml:space="preserve"> field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>.</w:t>
      </w:r>
    </w:p>
    <w:p w14:paraId="105639E4" w14:textId="77777777" w:rsidR="00142998" w:rsidRDefault="00142998" w:rsidP="00142998">
      <w:pPr>
        <w:pStyle w:val="Lijstalinea"/>
        <w:numPr>
          <w:ilvl w:val="0"/>
          <w:numId w:val="1"/>
        </w:numPr>
      </w:pPr>
      <w:r>
        <w:t xml:space="preserve">Always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  <w:r w:rsidRPr="00142998">
        <w:t xml:space="preserve"> The </w:t>
      </w:r>
      <w:proofErr w:type="spellStart"/>
      <w:r w:rsidRPr="00142998">
        <w:t>example</w:t>
      </w:r>
      <w:r>
        <w:t>s</w:t>
      </w:r>
      <w:proofErr w:type="spellEnd"/>
      <w:r w:rsidRPr="00142998">
        <w:t xml:space="preserve"> </w:t>
      </w:r>
      <w:proofErr w:type="spellStart"/>
      <w:r w:rsidRPr="00142998">
        <w:t>should</w:t>
      </w:r>
      <w:proofErr w:type="spellEnd"/>
      <w:r w:rsidRPr="00142998">
        <w:t xml:space="preserve"> </w:t>
      </w:r>
      <w:proofErr w:type="spellStart"/>
      <w:r w:rsidRPr="00142998">
        <w:t>be</w:t>
      </w:r>
      <w:proofErr w:type="spellEnd"/>
      <w:r w:rsidRPr="00142998">
        <w:t xml:space="preserve"> in a </w:t>
      </w:r>
      <w:proofErr w:type="spellStart"/>
      <w:r w:rsidRPr="00142998">
        <w:t>table</w:t>
      </w:r>
      <w:proofErr w:type="spellEnd"/>
      <w:r w:rsidRPr="00142998">
        <w:t xml:space="preserve">, </w:t>
      </w:r>
      <w:proofErr w:type="spellStart"/>
      <w:r w:rsidRPr="00142998">
        <w:t>where</w:t>
      </w:r>
      <w:proofErr w:type="spellEnd"/>
      <w:r w:rsidRPr="00142998">
        <w:t xml:space="preserve"> </w:t>
      </w:r>
      <w:proofErr w:type="spellStart"/>
      <w:r w:rsidRPr="00142998">
        <w:t>you</w:t>
      </w:r>
      <w:proofErr w:type="spellEnd"/>
      <w:r w:rsidRPr="00142998">
        <w:t xml:space="preserve"> show </w:t>
      </w:r>
      <w:proofErr w:type="spellStart"/>
      <w:r w:rsidRPr="00142998">
        <w:t>the</w:t>
      </w:r>
      <w:proofErr w:type="spellEnd"/>
      <w:r w:rsidRPr="00142998">
        <w:t xml:space="preserve"> </w:t>
      </w:r>
      <w:proofErr w:type="spellStart"/>
      <w:r w:rsidRPr="00142998">
        <w:t>id</w:t>
      </w:r>
      <w:proofErr w:type="spellEnd"/>
      <w:r w:rsidRPr="00142998">
        <w:t xml:space="preserve"> </w:t>
      </w:r>
      <w:proofErr w:type="spellStart"/>
      <w:r w:rsidRPr="00142998">
        <w:t>and</w:t>
      </w:r>
      <w:proofErr w:type="spellEnd"/>
      <w:r w:rsidRPr="00142998">
        <w:t xml:space="preserve"> </w:t>
      </w:r>
      <w:proofErr w:type="spellStart"/>
      <w:r w:rsidRPr="00142998">
        <w:t>the</w:t>
      </w:r>
      <w:proofErr w:type="spellEnd"/>
      <w:r w:rsidRPr="00142998">
        <w:t xml:space="preserve"> </w:t>
      </w:r>
      <w:proofErr w:type="spellStart"/>
      <w:r w:rsidRPr="00142998">
        <w:t>title</w:t>
      </w:r>
      <w:proofErr w:type="spellEnd"/>
      <w:r w:rsidRPr="00142998">
        <w:t xml:space="preserve"> </w:t>
      </w:r>
      <w:proofErr w:type="spellStart"/>
      <w:r w:rsidRPr="00142998">
        <w:t>from</w:t>
      </w:r>
      <w:proofErr w:type="spellEnd"/>
      <w:r w:rsidRPr="00142998">
        <w:t xml:space="preserve"> </w:t>
      </w:r>
      <w:proofErr w:type="spellStart"/>
      <w:r w:rsidRPr="00142998">
        <w:t>that</w:t>
      </w:r>
      <w:proofErr w:type="spellEnd"/>
      <w:r w:rsidRPr="00142998">
        <w:t xml:space="preserve"> product, taken </w:t>
      </w:r>
      <w:proofErr w:type="spellStart"/>
      <w:r w:rsidRPr="00142998">
        <w:t>from</w:t>
      </w:r>
      <w:proofErr w:type="spellEnd"/>
      <w:r w:rsidRPr="00142998">
        <w:t xml:space="preserve"> </w:t>
      </w:r>
      <w:proofErr w:type="spellStart"/>
      <w:r w:rsidRPr="00142998">
        <w:t>the</w:t>
      </w:r>
      <w:proofErr w:type="spellEnd"/>
      <w:r w:rsidRPr="00142998">
        <w:t xml:space="preserve"> product feed. Make </w:t>
      </w:r>
      <w:proofErr w:type="spellStart"/>
      <w:r w:rsidRPr="00142998">
        <w:t>sure</w:t>
      </w:r>
      <w:proofErr w:type="spellEnd"/>
      <w:r w:rsidRPr="00142998">
        <w:t xml:space="preserve"> </w:t>
      </w:r>
      <w:proofErr w:type="spellStart"/>
      <w:r w:rsidRPr="00142998">
        <w:t>every</w:t>
      </w:r>
      <w:proofErr w:type="spellEnd"/>
      <w:r w:rsidRPr="00142998">
        <w:t xml:space="preserve"> </w:t>
      </w:r>
      <w:proofErr w:type="spellStart"/>
      <w:r w:rsidRPr="00142998">
        <w:t>suggestion</w:t>
      </w:r>
      <w:proofErr w:type="spellEnd"/>
      <w:r w:rsidRPr="00142998">
        <w:t xml:space="preserve"> </w:t>
      </w:r>
      <w:proofErr w:type="spellStart"/>
      <w:r w:rsidRPr="00142998">
        <w:t>you</w:t>
      </w:r>
      <w:proofErr w:type="spellEnd"/>
      <w:r w:rsidRPr="00142998">
        <w:t xml:space="preserve"> </w:t>
      </w:r>
      <w:proofErr w:type="spellStart"/>
      <w:r w:rsidRPr="00142998">
        <w:t>give</w:t>
      </w:r>
      <w:proofErr w:type="spellEnd"/>
      <w:r w:rsidRPr="00142998">
        <w:t xml:space="preserve"> has </w:t>
      </w:r>
      <w:proofErr w:type="spellStart"/>
      <w:r w:rsidRPr="00142998">
        <w:t>an</w:t>
      </w:r>
      <w:proofErr w:type="spellEnd"/>
      <w:r w:rsidRPr="00142998">
        <w:t xml:space="preserve"> </w:t>
      </w:r>
      <w:proofErr w:type="spellStart"/>
      <w:r w:rsidRPr="00142998">
        <w:t>example</w:t>
      </w:r>
      <w:proofErr w:type="spellEnd"/>
      <w:r>
        <w:t xml:space="preserve">. </w:t>
      </w:r>
    </w:p>
    <w:p w14:paraId="45BFFAC5" w14:textId="7A7908DF" w:rsidR="00142998" w:rsidRDefault="00142998" w:rsidP="00142998">
      <w:pPr>
        <w:pStyle w:val="Lijstaline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field, </w:t>
      </w:r>
      <w:proofErr w:type="spellStart"/>
      <w:r>
        <w:t>always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found in </w:t>
      </w:r>
      <w:proofErr w:type="spellStart"/>
      <w:r>
        <w:t>that</w:t>
      </w:r>
      <w:proofErr w:type="spellEnd"/>
      <w:r>
        <w:t xml:space="preserve"> field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14:paraId="751F8EE2" w14:textId="2F5417A3" w:rsidR="00142998" w:rsidRDefault="00142998" w:rsidP="00142998">
      <w:pPr>
        <w:pStyle w:val="Lijstalinea"/>
        <w:numPr>
          <w:ilvl w:val="0"/>
          <w:numId w:val="1"/>
        </w:numPr>
      </w:pPr>
      <w:r>
        <w:t>F</w:t>
      </w:r>
      <w:r w:rsidRPr="00142998">
        <w:t xml:space="preserve">ocus on preserving </w:t>
      </w:r>
      <w:proofErr w:type="spellStart"/>
      <w:r w:rsidRPr="00142998">
        <w:t>the</w:t>
      </w:r>
      <w:proofErr w:type="spellEnd"/>
      <w:r w:rsidRPr="00142998">
        <w:t xml:space="preserve"> </w:t>
      </w:r>
      <w:proofErr w:type="spellStart"/>
      <w:r w:rsidRPr="00142998">
        <w:t>language</w:t>
      </w:r>
      <w:proofErr w:type="spellEnd"/>
      <w:r w:rsidRPr="00142998">
        <w:t xml:space="preserve"> context of </w:t>
      </w:r>
      <w:proofErr w:type="spellStart"/>
      <w:r w:rsidRPr="00142998">
        <w:t>the</w:t>
      </w:r>
      <w:proofErr w:type="spellEnd"/>
      <w:r w:rsidRPr="00142998">
        <w:t xml:space="preserve"> feed </w:t>
      </w:r>
      <w:proofErr w:type="spellStart"/>
      <w:r w:rsidRPr="00142998">
        <w:t>and</w:t>
      </w:r>
      <w:proofErr w:type="spellEnd"/>
      <w:r w:rsidRPr="00142998">
        <w:t xml:space="preserve"> </w:t>
      </w:r>
      <w:proofErr w:type="spellStart"/>
      <w:r w:rsidRPr="00142998">
        <w:t>verify</w:t>
      </w:r>
      <w:proofErr w:type="spellEnd"/>
      <w:r w:rsidRPr="00142998">
        <w:t xml:space="preserve"> </w:t>
      </w:r>
      <w:proofErr w:type="spellStart"/>
      <w:r w:rsidRPr="00142998">
        <w:t>translations</w:t>
      </w:r>
      <w:proofErr w:type="spellEnd"/>
      <w:r w:rsidRPr="00142998">
        <w:t xml:space="preserve">. </w:t>
      </w:r>
      <w:proofErr w:type="spellStart"/>
      <w:r w:rsidRPr="00142998">
        <w:t>When</w:t>
      </w:r>
      <w:proofErr w:type="spellEnd"/>
      <w:r w:rsidRPr="00142998">
        <w:t xml:space="preserve"> </w:t>
      </w:r>
      <w:proofErr w:type="spellStart"/>
      <w:r w:rsidRPr="00142998">
        <w:t>suggesting</w:t>
      </w:r>
      <w:proofErr w:type="spellEnd"/>
      <w:r w:rsidRPr="00142998">
        <w:t xml:space="preserve"> </w:t>
      </w:r>
      <w:proofErr w:type="spellStart"/>
      <w:r w:rsidRPr="00142998">
        <w:t>additions</w:t>
      </w:r>
      <w:proofErr w:type="spellEnd"/>
      <w:r w:rsidRPr="00142998">
        <w:t xml:space="preserve">, </w:t>
      </w:r>
      <w:proofErr w:type="spellStart"/>
      <w:r w:rsidRPr="00142998">
        <w:t>ensure</w:t>
      </w:r>
      <w:proofErr w:type="spellEnd"/>
      <w:r w:rsidRPr="00142998">
        <w:t xml:space="preserve"> </w:t>
      </w:r>
      <w:proofErr w:type="spellStart"/>
      <w:r w:rsidRPr="00142998">
        <w:t>terms</w:t>
      </w:r>
      <w:proofErr w:type="spellEnd"/>
      <w:r w:rsidRPr="00142998">
        <w:t xml:space="preserve"> </w:t>
      </w:r>
      <w:proofErr w:type="spellStart"/>
      <w:r w:rsidRPr="00142998">
        <w:t>align</w:t>
      </w:r>
      <w:proofErr w:type="spellEnd"/>
      <w:r w:rsidRPr="00142998">
        <w:t xml:space="preserve"> </w:t>
      </w:r>
      <w:proofErr w:type="spellStart"/>
      <w:r w:rsidRPr="00142998">
        <w:t>with</w:t>
      </w:r>
      <w:proofErr w:type="spellEnd"/>
      <w:r w:rsidRPr="00142998">
        <w:t xml:space="preserve"> </w:t>
      </w:r>
      <w:proofErr w:type="spellStart"/>
      <w:r w:rsidRPr="00142998">
        <w:t>the</w:t>
      </w:r>
      <w:proofErr w:type="spellEnd"/>
      <w:r w:rsidRPr="00142998">
        <w:t xml:space="preserve"> </w:t>
      </w:r>
      <w:proofErr w:type="spellStart"/>
      <w:r w:rsidRPr="00142998">
        <w:t>original</w:t>
      </w:r>
      <w:proofErr w:type="spellEnd"/>
      <w:r w:rsidRPr="00142998">
        <w:t xml:space="preserve"> </w:t>
      </w:r>
      <w:proofErr w:type="spellStart"/>
      <w:r w:rsidRPr="00142998">
        <w:t>language</w:t>
      </w:r>
      <w:proofErr w:type="spellEnd"/>
      <w:r w:rsidRPr="00142998">
        <w:t xml:space="preserve"> of </w:t>
      </w:r>
      <w:proofErr w:type="spellStart"/>
      <w:r w:rsidRPr="00142998">
        <w:t>the</w:t>
      </w:r>
      <w:proofErr w:type="spellEnd"/>
      <w:r w:rsidRPr="00142998">
        <w:t xml:space="preserve"> dataset</w:t>
      </w:r>
      <w:r>
        <w:t>.</w:t>
      </w:r>
      <w:r w:rsidR="003F492D">
        <w:t xml:space="preserve"> </w:t>
      </w:r>
      <w:proofErr w:type="spellStart"/>
      <w:r w:rsidR="003F492D">
        <w:t>Only</w:t>
      </w:r>
      <w:proofErr w:type="spellEnd"/>
      <w:r w:rsidR="003F492D">
        <w:t xml:space="preserve"> </w:t>
      </w:r>
      <w:proofErr w:type="spellStart"/>
      <w:r w:rsidR="003F492D">
        <w:t>use</w:t>
      </w:r>
      <w:proofErr w:type="spellEnd"/>
      <w:r w:rsidR="003F492D">
        <w:t xml:space="preserve"> </w:t>
      </w:r>
      <w:proofErr w:type="spellStart"/>
      <w:r w:rsidR="003F492D">
        <w:t>the</w:t>
      </w:r>
      <w:proofErr w:type="spellEnd"/>
      <w:r w:rsidR="003F492D">
        <w:t xml:space="preserve"> </w:t>
      </w:r>
      <w:proofErr w:type="spellStart"/>
      <w:r w:rsidR="003F492D">
        <w:t>language</w:t>
      </w:r>
      <w:proofErr w:type="spellEnd"/>
      <w:r w:rsidR="003F492D">
        <w:t xml:space="preserve"> </w:t>
      </w:r>
      <w:proofErr w:type="spellStart"/>
      <w:r w:rsidR="003F492D">
        <w:t>you</w:t>
      </w:r>
      <w:proofErr w:type="spellEnd"/>
      <w:r w:rsidR="003F492D">
        <w:t xml:space="preserve"> found in </w:t>
      </w:r>
      <w:proofErr w:type="spellStart"/>
      <w:r w:rsidR="003F492D">
        <w:t>the</w:t>
      </w:r>
      <w:proofErr w:type="spellEnd"/>
      <w:r w:rsidR="003F492D">
        <w:t xml:space="preserve"> feed!</w:t>
      </w:r>
    </w:p>
    <w:p w14:paraId="2373D6C9" w14:textId="0A51FFBB" w:rsidR="00142998" w:rsidRPr="00E21C5A" w:rsidRDefault="00142998" w:rsidP="00142998">
      <w:pPr>
        <w:pStyle w:val="Lijstalinea"/>
        <w:numPr>
          <w:ilvl w:val="0"/>
          <w:numId w:val="1"/>
        </w:numPr>
      </w:pPr>
      <w:r>
        <w:t>R</w:t>
      </w:r>
      <w:r w:rsidRPr="00142998">
        <w:t xml:space="preserve">eview </w:t>
      </w:r>
      <w:proofErr w:type="spellStart"/>
      <w:r w:rsidRPr="00142998">
        <w:t>each</w:t>
      </w:r>
      <w:proofErr w:type="spellEnd"/>
      <w:r w:rsidRPr="00142998">
        <w:t xml:space="preserve"> column </w:t>
      </w:r>
      <w:proofErr w:type="spellStart"/>
      <w:r w:rsidRPr="00142998">
        <w:t>thoroughly</w:t>
      </w:r>
      <w:proofErr w:type="spellEnd"/>
      <w:r w:rsidRPr="00142998">
        <w:t xml:space="preserve"> </w:t>
      </w:r>
      <w:proofErr w:type="spellStart"/>
      <w:r w:rsidRPr="00142998">
        <w:t>to</w:t>
      </w:r>
      <w:proofErr w:type="spellEnd"/>
      <w:r w:rsidRPr="00142998">
        <w:t xml:space="preserve"> </w:t>
      </w:r>
      <w:proofErr w:type="spellStart"/>
      <w:r w:rsidRPr="00142998">
        <w:t>understand</w:t>
      </w:r>
      <w:proofErr w:type="spellEnd"/>
      <w:r w:rsidRPr="00142998">
        <w:t xml:space="preserve"> </w:t>
      </w:r>
      <w:proofErr w:type="spellStart"/>
      <w:r w:rsidRPr="00142998">
        <w:t>if</w:t>
      </w:r>
      <w:proofErr w:type="spellEnd"/>
      <w:r w:rsidRPr="00142998">
        <w:t xml:space="preserve"> a field is </w:t>
      </w:r>
      <w:proofErr w:type="spellStart"/>
      <w:r w:rsidRPr="00142998">
        <w:t>already</w:t>
      </w:r>
      <w:proofErr w:type="spellEnd"/>
      <w:r w:rsidRPr="00142998">
        <w:t xml:space="preserve"> </w:t>
      </w:r>
      <w:proofErr w:type="spellStart"/>
      <w:r w:rsidRPr="00142998">
        <w:t>covered</w:t>
      </w:r>
      <w:proofErr w:type="spellEnd"/>
      <w:r w:rsidRPr="00142998">
        <w:t xml:space="preserve"> </w:t>
      </w:r>
      <w:proofErr w:type="spellStart"/>
      <w:r w:rsidRPr="00142998">
        <w:t>before</w:t>
      </w:r>
      <w:proofErr w:type="spellEnd"/>
      <w:r w:rsidRPr="00142998">
        <w:t xml:space="preserve"> </w:t>
      </w:r>
      <w:proofErr w:type="spellStart"/>
      <w:r w:rsidRPr="00E21C5A">
        <w:t>suggesting</w:t>
      </w:r>
      <w:proofErr w:type="spellEnd"/>
      <w:r w:rsidRPr="00E21C5A">
        <w:t xml:space="preserve"> </w:t>
      </w:r>
      <w:proofErr w:type="spellStart"/>
      <w:r w:rsidRPr="00E21C5A">
        <w:t>an</w:t>
      </w:r>
      <w:proofErr w:type="spellEnd"/>
      <w:r w:rsidRPr="00E21C5A">
        <w:t xml:space="preserve"> </w:t>
      </w:r>
      <w:proofErr w:type="spellStart"/>
      <w:r w:rsidRPr="00E21C5A">
        <w:t>addition</w:t>
      </w:r>
      <w:proofErr w:type="spellEnd"/>
    </w:p>
    <w:p w14:paraId="6C017749" w14:textId="393FAFD3" w:rsidR="00142998" w:rsidRPr="00E21C5A" w:rsidRDefault="00142998" w:rsidP="00142998">
      <w:pPr>
        <w:pStyle w:val="Lijstalinea"/>
        <w:numPr>
          <w:ilvl w:val="0"/>
          <w:numId w:val="1"/>
        </w:numPr>
      </w:pPr>
      <w:proofErr w:type="spellStart"/>
      <w:r w:rsidRPr="00E21C5A">
        <w:t>Only</w:t>
      </w:r>
      <w:proofErr w:type="spellEnd"/>
      <w:r w:rsidRPr="00E21C5A">
        <w:t xml:space="preserve"> </w:t>
      </w:r>
      <w:proofErr w:type="spellStart"/>
      <w:r w:rsidRPr="00E21C5A">
        <w:t>provide</w:t>
      </w:r>
      <w:proofErr w:type="spellEnd"/>
      <w:r w:rsidRPr="00E21C5A">
        <w:t xml:space="preserve"> feedback on a field </w:t>
      </w:r>
      <w:proofErr w:type="spellStart"/>
      <w:r w:rsidRPr="00E21C5A">
        <w:t>if</w:t>
      </w:r>
      <w:proofErr w:type="spellEnd"/>
      <w:r w:rsidRPr="00E21C5A">
        <w:t xml:space="preserve"> </w:t>
      </w:r>
      <w:proofErr w:type="spellStart"/>
      <w:r w:rsidRPr="00E21C5A">
        <w:t>you</w:t>
      </w:r>
      <w:proofErr w:type="spellEnd"/>
      <w:r w:rsidRPr="00E21C5A">
        <w:t xml:space="preserve"> </w:t>
      </w:r>
      <w:proofErr w:type="spellStart"/>
      <w:r w:rsidRPr="00E21C5A">
        <w:t>can</w:t>
      </w:r>
      <w:proofErr w:type="spellEnd"/>
      <w:r w:rsidRPr="00E21C5A">
        <w:t xml:space="preserve"> </w:t>
      </w:r>
      <w:proofErr w:type="spellStart"/>
      <w:r w:rsidRPr="00E21C5A">
        <w:t>verify</w:t>
      </w:r>
      <w:proofErr w:type="spellEnd"/>
      <w:r w:rsidRPr="00E21C5A">
        <w:t xml:space="preserve"> it. </w:t>
      </w:r>
      <w:r w:rsidRPr="00E21C5A">
        <w:br/>
        <w:t xml:space="preserve">For </w:t>
      </w:r>
      <w:proofErr w:type="spellStart"/>
      <w:r w:rsidRPr="00E21C5A">
        <w:t>example</w:t>
      </w:r>
      <w:proofErr w:type="spellEnd"/>
      <w:r w:rsidRPr="00E21C5A">
        <w:t xml:space="preserve">, </w:t>
      </w:r>
      <w:proofErr w:type="spellStart"/>
      <w:r w:rsidRPr="00E21C5A">
        <w:t>only</w:t>
      </w:r>
      <w:proofErr w:type="spellEnd"/>
      <w:r w:rsidRPr="00E21C5A">
        <w:t xml:space="preserve"> </w:t>
      </w:r>
      <w:proofErr w:type="spellStart"/>
      <w:r w:rsidRPr="00E21C5A">
        <w:t>provide</w:t>
      </w:r>
      <w:proofErr w:type="spellEnd"/>
      <w:r w:rsidRPr="00E21C5A">
        <w:t xml:space="preserve"> feedback on a ‘</w:t>
      </w:r>
      <w:proofErr w:type="spellStart"/>
      <w:r w:rsidRPr="00E21C5A">
        <w:t>price</w:t>
      </w:r>
      <w:proofErr w:type="spellEnd"/>
      <w:r w:rsidRPr="00E21C5A">
        <w:t xml:space="preserve">’, </w:t>
      </w:r>
      <w:proofErr w:type="spellStart"/>
      <w:r w:rsidRPr="00E21C5A">
        <w:t>if</w:t>
      </w:r>
      <w:proofErr w:type="spellEnd"/>
      <w:r w:rsidRPr="00E21C5A">
        <w:t xml:space="preserve"> </w:t>
      </w:r>
      <w:proofErr w:type="spellStart"/>
      <w:r w:rsidRPr="00E21C5A">
        <w:t>you</w:t>
      </w:r>
      <w:proofErr w:type="spellEnd"/>
      <w:r w:rsidRPr="00E21C5A">
        <w:t xml:space="preserve"> </w:t>
      </w:r>
      <w:proofErr w:type="spellStart"/>
      <w:r w:rsidRPr="00E21C5A">
        <w:t>were</w:t>
      </w:r>
      <w:proofErr w:type="spellEnd"/>
      <w:r w:rsidRPr="00E21C5A">
        <w:t xml:space="preserve"> </w:t>
      </w:r>
      <w:proofErr w:type="spellStart"/>
      <w:r w:rsidRPr="00E21C5A">
        <w:t>able</w:t>
      </w:r>
      <w:proofErr w:type="spellEnd"/>
      <w:r w:rsidRPr="00E21C5A">
        <w:t xml:space="preserve"> </w:t>
      </w:r>
      <w:proofErr w:type="spellStart"/>
      <w:r w:rsidRPr="00E21C5A">
        <w:t>to</w:t>
      </w:r>
      <w:proofErr w:type="spellEnd"/>
      <w:r w:rsidRPr="00E21C5A">
        <w:t xml:space="preserve"> </w:t>
      </w:r>
      <w:proofErr w:type="spellStart"/>
      <w:r w:rsidRPr="00E21C5A">
        <w:t>verify</w:t>
      </w:r>
      <w:proofErr w:type="spellEnd"/>
      <w:r w:rsidRPr="00E21C5A">
        <w:t xml:space="preserve"> </w:t>
      </w:r>
      <w:proofErr w:type="spellStart"/>
      <w:r w:rsidRPr="00E21C5A">
        <w:t>the</w:t>
      </w:r>
      <w:proofErr w:type="spellEnd"/>
      <w:r w:rsidRPr="00E21C5A">
        <w:t xml:space="preserve"> </w:t>
      </w:r>
      <w:proofErr w:type="spellStart"/>
      <w:r w:rsidRPr="00E21C5A">
        <w:t>price</w:t>
      </w:r>
      <w:proofErr w:type="spellEnd"/>
      <w:r w:rsidRPr="00E21C5A">
        <w:t xml:space="preserve"> on </w:t>
      </w:r>
      <w:proofErr w:type="spellStart"/>
      <w:r w:rsidRPr="00E21C5A">
        <w:t>the</w:t>
      </w:r>
      <w:proofErr w:type="spellEnd"/>
      <w:r w:rsidRPr="00E21C5A">
        <w:t xml:space="preserve"> website in real-time.</w:t>
      </w:r>
    </w:p>
    <w:p w14:paraId="6A721B32" w14:textId="696D8C05" w:rsidR="003F492D" w:rsidRPr="00E21C5A" w:rsidRDefault="003F492D" w:rsidP="003F492D">
      <w:pPr>
        <w:pStyle w:val="Normaalweb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E21C5A">
        <w:rPr>
          <w:rFonts w:asciiTheme="minorHAnsi" w:hAnsiTheme="minorHAnsi"/>
        </w:rPr>
        <w:t>If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you</w:t>
      </w:r>
      <w:proofErr w:type="spellEnd"/>
      <w:r w:rsidRPr="00E21C5A">
        <w:rPr>
          <w:rFonts w:asciiTheme="minorHAnsi" w:hAnsiTheme="minorHAnsi"/>
        </w:rPr>
        <w:t xml:space="preserve"> have a </w:t>
      </w:r>
      <w:proofErr w:type="spellStart"/>
      <w:r w:rsidRPr="00E21C5A">
        <w:rPr>
          <w:rFonts w:asciiTheme="minorHAnsi" w:hAnsiTheme="minorHAnsi"/>
        </w:rPr>
        <w:t>recommendation</w:t>
      </w:r>
      <w:proofErr w:type="spellEnd"/>
      <w:r w:rsidRPr="00E21C5A">
        <w:rPr>
          <w:rFonts w:asciiTheme="minorHAnsi" w:hAnsiTheme="minorHAnsi"/>
        </w:rPr>
        <w:t xml:space="preserve">. </w:t>
      </w:r>
      <w:proofErr w:type="spellStart"/>
      <w:r w:rsidRPr="00E21C5A">
        <w:rPr>
          <w:rFonts w:asciiTheme="minorHAnsi" w:hAnsiTheme="minorHAnsi"/>
        </w:rPr>
        <w:t>Please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provide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an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example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for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that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recommendation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that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you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generated</w:t>
      </w:r>
      <w:proofErr w:type="spellEnd"/>
      <w:r w:rsidR="00E21C5A" w:rsidRPr="00E21C5A">
        <w:rPr>
          <w:rFonts w:asciiTheme="minorHAnsi" w:hAnsiTheme="minorHAnsi"/>
        </w:rPr>
        <w:t>.</w:t>
      </w:r>
    </w:p>
    <w:p w14:paraId="144A44BC" w14:textId="751F67E0" w:rsidR="00E21C5A" w:rsidRPr="00E21C5A" w:rsidRDefault="00E21C5A" w:rsidP="003F492D">
      <w:pPr>
        <w:pStyle w:val="Normaalweb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E21C5A">
        <w:rPr>
          <w:rFonts w:asciiTheme="minorHAnsi" w:hAnsiTheme="minorHAnsi"/>
        </w:rPr>
        <w:t>If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you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provide</w:t>
      </w:r>
      <w:proofErr w:type="spellEnd"/>
      <w:r w:rsidRPr="00E21C5A">
        <w:rPr>
          <w:rFonts w:asciiTheme="minorHAnsi" w:hAnsiTheme="minorHAnsi"/>
        </w:rPr>
        <w:t xml:space="preserve"> a </w:t>
      </w:r>
      <w:proofErr w:type="spellStart"/>
      <w:r w:rsidRPr="00E21C5A">
        <w:rPr>
          <w:rFonts w:asciiTheme="minorHAnsi" w:hAnsiTheme="minorHAnsi"/>
        </w:rPr>
        <w:t>table</w:t>
      </w:r>
      <w:proofErr w:type="spellEnd"/>
      <w:r w:rsidRPr="00E21C5A">
        <w:rPr>
          <w:rFonts w:asciiTheme="minorHAnsi" w:hAnsiTheme="minorHAnsi"/>
        </w:rPr>
        <w:t xml:space="preserve">, </w:t>
      </w:r>
      <w:proofErr w:type="spellStart"/>
      <w:r w:rsidRPr="00E21C5A">
        <w:rPr>
          <w:rFonts w:asciiTheme="minorHAnsi" w:hAnsiTheme="minorHAnsi"/>
        </w:rPr>
        <w:t>ensure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the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text</w:t>
      </w:r>
      <w:proofErr w:type="spellEnd"/>
      <w:r w:rsidRPr="00E21C5A">
        <w:rPr>
          <w:rFonts w:asciiTheme="minorHAnsi" w:hAnsiTheme="minorHAnsi"/>
        </w:rPr>
        <w:t xml:space="preserve"> fits in a </w:t>
      </w:r>
      <w:proofErr w:type="spellStart"/>
      <w:r w:rsidRPr="00E21C5A">
        <w:rPr>
          <w:rFonts w:asciiTheme="minorHAnsi" w:hAnsiTheme="minorHAnsi"/>
        </w:rPr>
        <w:t>cell</w:t>
      </w:r>
      <w:proofErr w:type="spellEnd"/>
      <w:r w:rsidRPr="00E21C5A">
        <w:rPr>
          <w:rFonts w:asciiTheme="minorHAnsi" w:hAnsiTheme="minorHAnsi"/>
        </w:rPr>
        <w:t xml:space="preserve">. The reader </w:t>
      </w:r>
      <w:proofErr w:type="spellStart"/>
      <w:r w:rsidRPr="00E21C5A">
        <w:rPr>
          <w:rFonts w:asciiTheme="minorHAnsi" w:hAnsiTheme="minorHAnsi"/>
        </w:rPr>
        <w:t>should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not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need</w:t>
      </w:r>
      <w:proofErr w:type="spellEnd"/>
      <w:r w:rsidRPr="00E21C5A">
        <w:rPr>
          <w:rFonts w:asciiTheme="minorHAnsi" w:hAnsiTheme="minorHAnsi"/>
        </w:rPr>
        <w:t xml:space="preserve"> </w:t>
      </w:r>
      <w:proofErr w:type="spellStart"/>
      <w:r w:rsidRPr="00E21C5A">
        <w:rPr>
          <w:rFonts w:asciiTheme="minorHAnsi" w:hAnsiTheme="minorHAnsi"/>
        </w:rPr>
        <w:t>to</w:t>
      </w:r>
      <w:proofErr w:type="spellEnd"/>
      <w:r w:rsidRPr="00E21C5A">
        <w:rPr>
          <w:rFonts w:asciiTheme="minorHAnsi" w:hAnsiTheme="minorHAnsi"/>
        </w:rPr>
        <w:t xml:space="preserve"> zoom in or take manual action. </w:t>
      </w:r>
    </w:p>
    <w:p w14:paraId="5DB7ACEE" w14:textId="77777777" w:rsidR="003F492D" w:rsidRDefault="003F492D" w:rsidP="003F492D">
      <w:pPr>
        <w:pStyle w:val="Lijstalinea"/>
      </w:pPr>
    </w:p>
    <w:sectPr w:rsidR="003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5C73"/>
    <w:multiLevelType w:val="hybridMultilevel"/>
    <w:tmpl w:val="F7669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4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98"/>
    <w:rsid w:val="00020E8D"/>
    <w:rsid w:val="00142998"/>
    <w:rsid w:val="003F492D"/>
    <w:rsid w:val="0049572F"/>
    <w:rsid w:val="00A14608"/>
    <w:rsid w:val="00BC108B"/>
    <w:rsid w:val="00CD5B07"/>
    <w:rsid w:val="00E2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18B1"/>
  <w15:chartTrackingRefBased/>
  <w15:docId w15:val="{7D5B2A56-64AA-42C5-B7B7-4EC0C46E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2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42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2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2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2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2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2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42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2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299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299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299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99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99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9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42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2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2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42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4299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4299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4299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2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299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42998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unhideWhenUsed/>
    <w:rsid w:val="003F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56D2B43EBF54DACFFAFEA23A0098B" ma:contentTypeVersion="4" ma:contentTypeDescription="Create a new document." ma:contentTypeScope="" ma:versionID="2113fa7062c2d01984a775e50ca10c63">
  <xsd:schema xmlns:xsd="http://www.w3.org/2001/XMLSchema" xmlns:xs="http://www.w3.org/2001/XMLSchema" xmlns:p="http://schemas.microsoft.com/office/2006/metadata/properties" xmlns:ns3="198fad39-97c5-4589-84a0-f7618f1572e9" targetNamespace="http://schemas.microsoft.com/office/2006/metadata/properties" ma:root="true" ma:fieldsID="e4f05ec1b97ad936ca7ae20bb3ba9d70" ns3:_="">
    <xsd:import namespace="198fad39-97c5-4589-84a0-f7618f1572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fad39-97c5-4589-84a0-f7618f157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7309B0-A23E-4FC0-B268-254EB906A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FCE137-9A0B-48FC-88B0-C209B4A26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95D87-DA1E-4A67-BFBD-CA818FB9A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fad39-97c5-4589-84a0-f7618f1572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Matinique Roelse van Maatwerk Online</dc:creator>
  <cp:keywords/>
  <dc:description/>
  <cp:lastModifiedBy>Matinique Roelse van Maatwerk Online</cp:lastModifiedBy>
  <cp:revision>4</cp:revision>
  <dcterms:created xsi:type="dcterms:W3CDTF">2024-11-14T10:54:00Z</dcterms:created>
  <dcterms:modified xsi:type="dcterms:W3CDTF">2024-11-14T11:06:00Z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0x010100D1A56D2B43EBF54DACFFAFEA23A0098B</vt:lpwstr>
  </property>
</Properties>
</file>