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Arial" w:hAnsi="Times New Roman" w:cs="Times New Roman"/>
          <w:color w:val="4F81BD" w:themeColor="accent1"/>
          <w:sz w:val="24"/>
          <w:szCs w:val="24"/>
          <w:lang w:val="en"/>
        </w:rPr>
        <w:id w:val="197819950"/>
        <w:docPartObj>
          <w:docPartGallery w:val="Cover Pages"/>
          <w:docPartUnique/>
        </w:docPartObj>
      </w:sdtPr>
      <w:sdtEndPr>
        <w:rPr>
          <w:color w:val="auto"/>
        </w:rPr>
      </w:sdtEndPr>
      <w:sdtContent>
        <w:p w14:paraId="5FDDD9D0" w14:textId="1430BAD5" w:rsidR="00F50067" w:rsidRPr="00554DA7" w:rsidRDefault="00F50067" w:rsidP="00DC2007">
          <w:pPr>
            <w:pStyle w:val="NoSpacing"/>
            <w:spacing w:before="1540" w:after="240"/>
            <w:jc w:val="center"/>
            <w:rPr>
              <w:rFonts w:ascii="Times New Roman" w:hAnsi="Times New Roman" w:cs="Times New Roman"/>
              <w:color w:val="4F81BD" w:themeColor="accent1"/>
              <w:sz w:val="52"/>
              <w:szCs w:val="24"/>
            </w:rPr>
          </w:pPr>
        </w:p>
        <w:sdt>
          <w:sdtPr>
            <w:rPr>
              <w:rFonts w:ascii="Times New Roman" w:eastAsiaTheme="majorEastAsia" w:hAnsi="Times New Roman" w:cs="Times New Roman"/>
              <w:caps/>
              <w:sz w:val="52"/>
              <w:szCs w:val="24"/>
            </w:rPr>
            <w:alias w:val="Title"/>
            <w:tag w:val=""/>
            <w:id w:val="1735040861"/>
            <w:placeholder>
              <w:docPart w:val="B6B92F089A6E47A68F89F5353FD3189A"/>
            </w:placeholder>
            <w:dataBinding w:prefixMappings="xmlns:ns0='http://purl.org/dc/elements/1.1/' xmlns:ns1='http://schemas.openxmlformats.org/package/2006/metadata/core-properties' " w:xpath="/ns1:coreProperties[1]/ns0:title[1]" w:storeItemID="{6C3C8BC8-F283-45AE-878A-BAB7291924A1}"/>
            <w:text/>
          </w:sdtPr>
          <w:sdtEndPr/>
          <w:sdtContent>
            <w:p w14:paraId="5CF9D96D" w14:textId="3DE4A235" w:rsidR="00F50067" w:rsidRPr="00AF0E72" w:rsidRDefault="00F50067" w:rsidP="00DC2007">
              <w:pPr>
                <w:pStyle w:val="NoSpacing"/>
                <w:pBdr>
                  <w:top w:val="single" w:sz="6" w:space="6" w:color="4F81BD" w:themeColor="accent1"/>
                  <w:bottom w:val="single" w:sz="6" w:space="6" w:color="4F81BD" w:themeColor="accent1"/>
                </w:pBdr>
                <w:spacing w:after="240"/>
                <w:jc w:val="center"/>
                <w:rPr>
                  <w:rFonts w:ascii="Times New Roman" w:eastAsiaTheme="majorEastAsia" w:hAnsi="Times New Roman" w:cs="Times New Roman"/>
                  <w:caps/>
                  <w:color w:val="4F81BD" w:themeColor="accent1"/>
                  <w:sz w:val="52"/>
                  <w:szCs w:val="24"/>
                </w:rPr>
              </w:pPr>
              <w:r w:rsidRPr="00AF0E72">
                <w:rPr>
                  <w:rFonts w:ascii="Times New Roman" w:eastAsiaTheme="majorEastAsia" w:hAnsi="Times New Roman" w:cs="Times New Roman"/>
                  <w:caps/>
                  <w:sz w:val="52"/>
                  <w:szCs w:val="24"/>
                </w:rPr>
                <w:t xml:space="preserve">Exploring the Cost-Effectiveness of the United States </w:t>
              </w:r>
              <w:r w:rsidR="006C1694" w:rsidRPr="00AF0E72">
                <w:rPr>
                  <w:rFonts w:ascii="Times New Roman" w:eastAsiaTheme="majorEastAsia" w:hAnsi="Times New Roman" w:cs="Times New Roman"/>
                  <w:caps/>
                  <w:sz w:val="52"/>
                  <w:szCs w:val="24"/>
                </w:rPr>
                <w:t>Medicare</w:t>
              </w:r>
              <w:r w:rsidRPr="00AF0E72">
                <w:rPr>
                  <w:rFonts w:ascii="Times New Roman" w:eastAsiaTheme="majorEastAsia" w:hAnsi="Times New Roman" w:cs="Times New Roman"/>
                  <w:caps/>
                  <w:sz w:val="52"/>
                  <w:szCs w:val="24"/>
                </w:rPr>
                <w:t xml:space="preserve"> Program</w:t>
              </w:r>
            </w:p>
          </w:sdtContent>
        </w:sdt>
        <w:p w14:paraId="05B5103D" w14:textId="77777777" w:rsidR="00F50067" w:rsidRPr="00AF0E72" w:rsidRDefault="00F50067" w:rsidP="00DC2007">
          <w:pPr>
            <w:spacing w:line="240" w:lineRule="auto"/>
            <w:jc w:val="center"/>
            <w:rPr>
              <w:rFonts w:ascii="Times New Roman" w:hAnsi="Times New Roman" w:cs="Times New Roman"/>
              <w:color w:val="4F81BD" w:themeColor="accent1"/>
              <w:sz w:val="32"/>
              <w:szCs w:val="24"/>
            </w:rPr>
          </w:pPr>
        </w:p>
        <w:p w14:paraId="4A9B6B7F" w14:textId="77777777" w:rsidR="00F50067" w:rsidRPr="00AF0E72" w:rsidRDefault="00F50067" w:rsidP="00DC2007">
          <w:pPr>
            <w:spacing w:line="240" w:lineRule="auto"/>
            <w:jc w:val="center"/>
            <w:rPr>
              <w:rFonts w:ascii="Times New Roman" w:hAnsi="Times New Roman" w:cs="Times New Roman"/>
              <w:color w:val="4F81BD" w:themeColor="accent1"/>
              <w:sz w:val="32"/>
              <w:szCs w:val="24"/>
            </w:rPr>
          </w:pPr>
        </w:p>
        <w:p w14:paraId="56BA796F" w14:textId="77777777" w:rsidR="00F50067" w:rsidRPr="00AF0E72" w:rsidRDefault="00F50067" w:rsidP="00DC2007">
          <w:pPr>
            <w:spacing w:line="240" w:lineRule="auto"/>
            <w:jc w:val="center"/>
            <w:rPr>
              <w:rFonts w:ascii="Times New Roman" w:hAnsi="Times New Roman" w:cs="Times New Roman"/>
              <w:color w:val="4F81BD" w:themeColor="accent1"/>
              <w:sz w:val="32"/>
              <w:szCs w:val="24"/>
            </w:rPr>
          </w:pPr>
        </w:p>
        <w:p w14:paraId="604845EB" w14:textId="77777777" w:rsidR="00F50067" w:rsidRPr="00AF0E72" w:rsidRDefault="00F50067" w:rsidP="00DC2007">
          <w:pPr>
            <w:spacing w:line="240" w:lineRule="auto"/>
            <w:jc w:val="center"/>
            <w:rPr>
              <w:rFonts w:ascii="Times New Roman" w:hAnsi="Times New Roman" w:cs="Times New Roman"/>
              <w:color w:val="4F81BD" w:themeColor="accent1"/>
              <w:sz w:val="32"/>
              <w:szCs w:val="24"/>
            </w:rPr>
          </w:pPr>
        </w:p>
        <w:p w14:paraId="1088F7B6" w14:textId="77777777" w:rsidR="00F50067" w:rsidRPr="00AF0E72" w:rsidRDefault="00F50067" w:rsidP="00DC2007">
          <w:pPr>
            <w:spacing w:line="240" w:lineRule="auto"/>
            <w:jc w:val="center"/>
            <w:rPr>
              <w:rFonts w:ascii="Times New Roman" w:hAnsi="Times New Roman" w:cs="Times New Roman"/>
              <w:color w:val="4F81BD" w:themeColor="accent1"/>
              <w:sz w:val="32"/>
              <w:szCs w:val="24"/>
            </w:rPr>
          </w:pPr>
        </w:p>
        <w:p w14:paraId="494AAAFD" w14:textId="77777777" w:rsidR="00F50067" w:rsidRPr="00AF0E72" w:rsidRDefault="00F50067" w:rsidP="00DC2007">
          <w:pPr>
            <w:spacing w:line="240" w:lineRule="auto"/>
            <w:jc w:val="center"/>
            <w:rPr>
              <w:rFonts w:ascii="Times New Roman" w:hAnsi="Times New Roman" w:cs="Times New Roman"/>
              <w:color w:val="4F81BD" w:themeColor="accent1"/>
              <w:sz w:val="32"/>
              <w:szCs w:val="24"/>
            </w:rPr>
          </w:pPr>
        </w:p>
        <w:p w14:paraId="7A0E77AC" w14:textId="7CC03D1B" w:rsidR="00F50067" w:rsidRPr="00AF0E72" w:rsidRDefault="00F50067" w:rsidP="00DC2007">
          <w:pPr>
            <w:spacing w:line="240" w:lineRule="auto"/>
            <w:jc w:val="center"/>
            <w:rPr>
              <w:rFonts w:ascii="Times New Roman" w:hAnsi="Times New Roman" w:cs="Times New Roman"/>
              <w:color w:val="4F81BD" w:themeColor="accent1"/>
              <w:sz w:val="32"/>
              <w:szCs w:val="24"/>
            </w:rPr>
          </w:pPr>
        </w:p>
        <w:p w14:paraId="3FF2F5C9" w14:textId="3FC8165B" w:rsidR="00F50067" w:rsidRPr="00AF0E72" w:rsidRDefault="00F50067" w:rsidP="00DC2007">
          <w:pPr>
            <w:spacing w:line="240" w:lineRule="auto"/>
            <w:jc w:val="center"/>
            <w:rPr>
              <w:rFonts w:ascii="Times New Roman" w:hAnsi="Times New Roman" w:cs="Times New Roman"/>
              <w:sz w:val="32"/>
              <w:szCs w:val="24"/>
            </w:rPr>
          </w:pPr>
          <w:r w:rsidRPr="00AF0E72">
            <w:rPr>
              <w:rFonts w:ascii="Times New Roman" w:hAnsi="Times New Roman" w:cs="Times New Roman"/>
              <w:sz w:val="32"/>
              <w:szCs w:val="24"/>
            </w:rPr>
            <w:t>Final Project Report</w:t>
          </w:r>
        </w:p>
        <w:p w14:paraId="5B5E90C9" w14:textId="46DF39FB" w:rsidR="00F50067" w:rsidRPr="00AF0E72" w:rsidRDefault="00F50067" w:rsidP="00DC2007">
          <w:pPr>
            <w:spacing w:line="240" w:lineRule="auto"/>
            <w:jc w:val="center"/>
            <w:rPr>
              <w:rFonts w:ascii="Times New Roman" w:eastAsia="Times New Roman" w:hAnsi="Times New Roman" w:cs="Times New Roman"/>
              <w:sz w:val="32"/>
              <w:szCs w:val="24"/>
            </w:rPr>
          </w:pPr>
          <w:r w:rsidRPr="00AF0E72">
            <w:rPr>
              <w:rFonts w:ascii="Times New Roman" w:eastAsia="Times New Roman" w:hAnsi="Times New Roman" w:cs="Times New Roman"/>
              <w:sz w:val="32"/>
              <w:szCs w:val="24"/>
            </w:rPr>
            <w:t xml:space="preserve">Spring 2019 - BIG DATA ANALYTICS </w:t>
          </w:r>
          <w:r w:rsidR="00E771B6" w:rsidRPr="00AF0E72">
            <w:rPr>
              <w:rFonts w:ascii="Times New Roman" w:eastAsia="Times New Roman" w:hAnsi="Times New Roman" w:cs="Times New Roman"/>
              <w:sz w:val="32"/>
              <w:szCs w:val="24"/>
            </w:rPr>
            <w:t xml:space="preserve">- </w:t>
          </w:r>
          <w:r w:rsidRPr="00AF0E72">
            <w:rPr>
              <w:rFonts w:ascii="Times New Roman" w:eastAsia="Times New Roman" w:hAnsi="Times New Roman" w:cs="Times New Roman"/>
              <w:sz w:val="32"/>
              <w:szCs w:val="24"/>
            </w:rPr>
            <w:t>(BYGB-7990-003)</w:t>
          </w:r>
        </w:p>
        <w:p w14:paraId="3A2EDF3E" w14:textId="55E542DD" w:rsidR="00F50067" w:rsidRPr="00AF0E72" w:rsidRDefault="00F50067" w:rsidP="00DC2007">
          <w:pPr>
            <w:spacing w:line="240" w:lineRule="auto"/>
            <w:jc w:val="center"/>
            <w:rPr>
              <w:rFonts w:ascii="Times New Roman" w:eastAsia="Times New Roman" w:hAnsi="Times New Roman" w:cs="Times New Roman"/>
              <w:sz w:val="32"/>
              <w:szCs w:val="24"/>
            </w:rPr>
          </w:pPr>
          <w:r w:rsidRPr="00AF0E72">
            <w:rPr>
              <w:rFonts w:ascii="Times New Roman" w:eastAsia="Times New Roman" w:hAnsi="Times New Roman" w:cs="Times New Roman"/>
              <w:sz w:val="32"/>
              <w:szCs w:val="24"/>
            </w:rPr>
            <w:t>Professor Yilu Zhou, Ph.D.</w:t>
          </w:r>
        </w:p>
        <w:p w14:paraId="5742FBF0" w14:textId="04F33C58" w:rsidR="00F50067" w:rsidRPr="00AF0E72" w:rsidRDefault="00F50067" w:rsidP="00DC2007">
          <w:pPr>
            <w:spacing w:line="240" w:lineRule="auto"/>
            <w:jc w:val="center"/>
            <w:rPr>
              <w:rFonts w:ascii="Times New Roman" w:eastAsia="Times New Roman" w:hAnsi="Times New Roman" w:cs="Times New Roman"/>
              <w:sz w:val="32"/>
              <w:szCs w:val="24"/>
            </w:rPr>
          </w:pPr>
        </w:p>
        <w:p w14:paraId="025E9D77" w14:textId="02CB9921" w:rsidR="00F50067" w:rsidRPr="00AF0E72" w:rsidRDefault="00F50067" w:rsidP="00DC2007">
          <w:pPr>
            <w:spacing w:line="240" w:lineRule="auto"/>
            <w:jc w:val="center"/>
            <w:rPr>
              <w:rFonts w:ascii="Times New Roman" w:eastAsia="Times New Roman" w:hAnsi="Times New Roman" w:cs="Times New Roman"/>
              <w:sz w:val="32"/>
              <w:szCs w:val="24"/>
            </w:rPr>
          </w:pPr>
        </w:p>
        <w:p w14:paraId="3B173F7D" w14:textId="4A77A5F3" w:rsidR="00F50067" w:rsidRPr="00AF0E72" w:rsidRDefault="00F50067" w:rsidP="00554DA7">
          <w:pPr>
            <w:spacing w:line="240" w:lineRule="auto"/>
            <w:rPr>
              <w:rFonts w:ascii="Times New Roman" w:eastAsia="Times New Roman" w:hAnsi="Times New Roman" w:cs="Times New Roman"/>
              <w:sz w:val="32"/>
              <w:szCs w:val="24"/>
            </w:rPr>
          </w:pPr>
        </w:p>
        <w:p w14:paraId="625338BB" w14:textId="5C83F765" w:rsidR="001811DD" w:rsidRPr="00AF0E72" w:rsidRDefault="001811DD" w:rsidP="00DC2007">
          <w:pPr>
            <w:spacing w:line="240" w:lineRule="auto"/>
            <w:jc w:val="center"/>
            <w:rPr>
              <w:rFonts w:ascii="Times New Roman" w:eastAsia="Times New Roman" w:hAnsi="Times New Roman" w:cs="Times New Roman"/>
              <w:sz w:val="32"/>
              <w:szCs w:val="24"/>
            </w:rPr>
          </w:pPr>
        </w:p>
        <w:p w14:paraId="4DB6C970" w14:textId="785AAF2B" w:rsidR="00DC2007" w:rsidRPr="00AF0E72" w:rsidRDefault="00DC2007" w:rsidP="00DC2007">
          <w:pPr>
            <w:spacing w:line="240" w:lineRule="auto"/>
            <w:jc w:val="center"/>
            <w:rPr>
              <w:rFonts w:ascii="Times New Roman" w:eastAsia="Times New Roman" w:hAnsi="Times New Roman" w:cs="Times New Roman"/>
              <w:sz w:val="32"/>
              <w:szCs w:val="24"/>
            </w:rPr>
          </w:pPr>
        </w:p>
        <w:p w14:paraId="49FEEA86" w14:textId="5377F1B7" w:rsidR="00DC2007" w:rsidRPr="00AF0E72" w:rsidRDefault="00DC2007" w:rsidP="00DC2007">
          <w:pPr>
            <w:spacing w:line="240" w:lineRule="auto"/>
            <w:jc w:val="center"/>
            <w:rPr>
              <w:rFonts w:ascii="Times New Roman" w:eastAsia="Times New Roman" w:hAnsi="Times New Roman" w:cs="Times New Roman"/>
              <w:sz w:val="32"/>
              <w:szCs w:val="24"/>
            </w:rPr>
          </w:pPr>
        </w:p>
        <w:p w14:paraId="3B80EDEB" w14:textId="5C34348C" w:rsidR="00DC2007" w:rsidRPr="00AF0E72" w:rsidRDefault="00DC2007" w:rsidP="00DC2007">
          <w:pPr>
            <w:spacing w:line="240" w:lineRule="auto"/>
            <w:jc w:val="center"/>
            <w:rPr>
              <w:rFonts w:ascii="Times New Roman" w:eastAsia="Times New Roman" w:hAnsi="Times New Roman" w:cs="Times New Roman"/>
              <w:sz w:val="32"/>
              <w:szCs w:val="24"/>
            </w:rPr>
          </w:pPr>
        </w:p>
        <w:p w14:paraId="59D0D971" w14:textId="3C32A42F" w:rsidR="00DC2007" w:rsidRPr="00AF0E72" w:rsidRDefault="00DC2007" w:rsidP="00DC2007">
          <w:pPr>
            <w:spacing w:line="240" w:lineRule="auto"/>
            <w:jc w:val="center"/>
            <w:rPr>
              <w:rFonts w:ascii="Times New Roman" w:eastAsia="Times New Roman" w:hAnsi="Times New Roman" w:cs="Times New Roman"/>
              <w:sz w:val="32"/>
              <w:szCs w:val="24"/>
            </w:rPr>
          </w:pPr>
        </w:p>
        <w:p w14:paraId="7DD17AA2" w14:textId="685A97B4" w:rsidR="00DC2007" w:rsidRPr="00AF0E72" w:rsidRDefault="00DC2007" w:rsidP="00554DA7">
          <w:pPr>
            <w:spacing w:line="240" w:lineRule="auto"/>
            <w:rPr>
              <w:rFonts w:ascii="Times New Roman" w:eastAsia="Times New Roman" w:hAnsi="Times New Roman" w:cs="Times New Roman"/>
              <w:sz w:val="32"/>
              <w:szCs w:val="24"/>
            </w:rPr>
          </w:pPr>
        </w:p>
        <w:p w14:paraId="28F7EF1E" w14:textId="77777777" w:rsidR="00DC2007" w:rsidRPr="00AF0E72" w:rsidRDefault="00DC2007" w:rsidP="00DC2007">
          <w:pPr>
            <w:spacing w:line="240" w:lineRule="auto"/>
            <w:jc w:val="center"/>
            <w:rPr>
              <w:rFonts w:ascii="Times New Roman" w:eastAsia="Times New Roman" w:hAnsi="Times New Roman" w:cs="Times New Roman"/>
              <w:sz w:val="32"/>
              <w:szCs w:val="24"/>
            </w:rPr>
          </w:pPr>
        </w:p>
        <w:p w14:paraId="7D276268" w14:textId="77777777" w:rsidR="00B65C13" w:rsidRPr="00AF0E72" w:rsidRDefault="00B65C13" w:rsidP="00554DA7">
          <w:pPr>
            <w:pStyle w:val="NoSpacing"/>
            <w:tabs>
              <w:tab w:val="center" w:pos="4680"/>
              <w:tab w:val="left" w:pos="6732"/>
            </w:tabs>
            <w:jc w:val="center"/>
            <w:rPr>
              <w:rFonts w:ascii="Times New Roman" w:eastAsia="Times New Roman" w:hAnsi="Times New Roman" w:cs="Times New Roman"/>
              <w:sz w:val="28"/>
              <w:szCs w:val="24"/>
            </w:rPr>
          </w:pPr>
        </w:p>
        <w:p w14:paraId="31A7AFEB" w14:textId="49B3433D" w:rsidR="00554DA7" w:rsidRPr="00AF0E72" w:rsidRDefault="00F50067" w:rsidP="00554DA7">
          <w:pPr>
            <w:pStyle w:val="NoSpacing"/>
            <w:tabs>
              <w:tab w:val="center" w:pos="4680"/>
              <w:tab w:val="left" w:pos="6732"/>
            </w:tabs>
            <w:jc w:val="center"/>
            <w:rPr>
              <w:rFonts w:ascii="Times New Roman" w:eastAsia="Times New Roman" w:hAnsi="Times New Roman" w:cs="Times New Roman"/>
              <w:sz w:val="28"/>
              <w:szCs w:val="24"/>
            </w:rPr>
          </w:pPr>
          <w:r w:rsidRPr="00AF0E72">
            <w:rPr>
              <w:rFonts w:ascii="Times New Roman" w:eastAsia="Times New Roman" w:hAnsi="Times New Roman" w:cs="Times New Roman"/>
              <w:sz w:val="28"/>
              <w:szCs w:val="24"/>
            </w:rPr>
            <w:t>Group 15: Ila Srivastava, Katie Linh Cao, Lakshmi Sravya Katta, Tudor Tarina</w:t>
          </w:r>
        </w:p>
        <w:p w14:paraId="03C27AB0" w14:textId="2FAA41B6" w:rsidR="005C09A0" w:rsidRPr="00DB3D19" w:rsidRDefault="005C09A0" w:rsidP="00DC2007">
          <w:pPr>
            <w:pStyle w:val="ListParagraph"/>
            <w:numPr>
              <w:ilvl w:val="0"/>
              <w:numId w:val="8"/>
            </w:numPr>
            <w:spacing w:after="120" w:line="240" w:lineRule="auto"/>
            <w:contextualSpacing w:val="0"/>
            <w:jc w:val="both"/>
            <w:rPr>
              <w:rFonts w:ascii="Times New Roman" w:hAnsi="Times New Roman" w:cs="Times New Roman"/>
              <w:b/>
              <w:sz w:val="24"/>
              <w:szCs w:val="24"/>
            </w:rPr>
          </w:pPr>
          <w:r w:rsidRPr="00DB3D19">
            <w:rPr>
              <w:rFonts w:ascii="Times New Roman" w:hAnsi="Times New Roman" w:cs="Times New Roman"/>
              <w:b/>
              <w:sz w:val="24"/>
              <w:szCs w:val="24"/>
            </w:rPr>
            <w:lastRenderedPageBreak/>
            <w:t>Executive Summary</w:t>
          </w:r>
        </w:p>
        <w:p w14:paraId="73D80F5A" w14:textId="4CE7FD5D" w:rsidR="001811DD" w:rsidRPr="00DB3D19" w:rsidRDefault="005C09A0" w:rsidP="00DB3D19">
          <w:pPr>
            <w:pStyle w:val="ListParagraph"/>
            <w:numPr>
              <w:ilvl w:val="1"/>
              <w:numId w:val="8"/>
            </w:numPr>
            <w:spacing w:line="240" w:lineRule="auto"/>
            <w:contextualSpacing w:val="0"/>
            <w:jc w:val="both"/>
            <w:rPr>
              <w:rFonts w:ascii="Times New Roman" w:hAnsi="Times New Roman" w:cs="Times New Roman"/>
              <w:b/>
              <w:sz w:val="24"/>
              <w:szCs w:val="24"/>
            </w:rPr>
          </w:pPr>
          <w:r w:rsidRPr="00DB3D19">
            <w:rPr>
              <w:rFonts w:ascii="Times New Roman" w:hAnsi="Times New Roman" w:cs="Times New Roman"/>
              <w:b/>
              <w:sz w:val="24"/>
              <w:szCs w:val="24"/>
            </w:rPr>
            <w:t>Problem</w:t>
          </w:r>
          <w:r w:rsidR="00DB3D19">
            <w:rPr>
              <w:rFonts w:ascii="Times New Roman" w:hAnsi="Times New Roman" w:cs="Times New Roman"/>
              <w:b/>
              <w:sz w:val="24"/>
              <w:szCs w:val="24"/>
            </w:rPr>
            <w:t xml:space="preserve">: </w:t>
          </w:r>
          <w:r w:rsidR="001811DD" w:rsidRPr="00DB3D19">
            <w:rPr>
              <w:rFonts w:ascii="Times New Roman" w:eastAsia="Times New Roman" w:hAnsi="Times New Roman" w:cs="Times New Roman"/>
              <w:sz w:val="24"/>
              <w:szCs w:val="24"/>
            </w:rPr>
            <w:t>In</w:t>
          </w:r>
          <w:r w:rsidR="00C43174" w:rsidRPr="00DB3D19">
            <w:rPr>
              <w:rFonts w:ascii="Times New Roman" w:eastAsia="Times New Roman" w:hAnsi="Times New Roman" w:cs="Times New Roman"/>
              <w:sz w:val="24"/>
              <w:szCs w:val="24"/>
            </w:rPr>
            <w:t>troduced in</w:t>
          </w:r>
          <w:r w:rsidR="001811DD" w:rsidRPr="00DB3D19">
            <w:rPr>
              <w:rFonts w:ascii="Times New Roman" w:eastAsia="Times New Roman" w:hAnsi="Times New Roman" w:cs="Times New Roman"/>
              <w:sz w:val="24"/>
              <w:szCs w:val="24"/>
            </w:rPr>
            <w:t xml:space="preserve"> the United States</w:t>
          </w:r>
          <w:r w:rsidR="00C43174" w:rsidRPr="00DB3D19">
            <w:rPr>
              <w:rFonts w:ascii="Times New Roman" w:eastAsia="Times New Roman" w:hAnsi="Times New Roman" w:cs="Times New Roman"/>
              <w:sz w:val="24"/>
              <w:szCs w:val="24"/>
            </w:rPr>
            <w:t xml:space="preserve"> since 1966</w:t>
          </w:r>
          <w:r w:rsidR="001811DD" w:rsidRPr="00DB3D19">
            <w:rPr>
              <w:rFonts w:ascii="Times New Roman" w:eastAsia="Times New Roman" w:hAnsi="Times New Roman" w:cs="Times New Roman"/>
              <w:sz w:val="24"/>
              <w:szCs w:val="24"/>
            </w:rPr>
            <w:t xml:space="preserve">, </w:t>
          </w:r>
          <w:r w:rsidR="006C1694" w:rsidRPr="00DB3D19">
            <w:rPr>
              <w:rFonts w:ascii="Times New Roman" w:eastAsia="Times New Roman" w:hAnsi="Times New Roman" w:cs="Times New Roman"/>
              <w:sz w:val="24"/>
              <w:szCs w:val="24"/>
            </w:rPr>
            <w:t>Medicare</w:t>
          </w:r>
          <w:r w:rsidR="001811DD" w:rsidRPr="00DB3D19">
            <w:rPr>
              <w:rFonts w:ascii="Times New Roman" w:eastAsia="Times New Roman" w:hAnsi="Times New Roman" w:cs="Times New Roman"/>
              <w:sz w:val="24"/>
              <w:szCs w:val="24"/>
            </w:rPr>
            <w:t xml:space="preserve"> is a national social insurance program administered by the government to provide health insurance for Americans aged 65 and older who have paid into the system through the payroll tax</w:t>
          </w:r>
          <w:r w:rsidR="00DC2007" w:rsidRPr="00DB3D19">
            <w:rPr>
              <w:rFonts w:ascii="Times New Roman" w:eastAsia="Times New Roman" w:hAnsi="Times New Roman" w:cs="Times New Roman"/>
              <w:sz w:val="24"/>
              <w:szCs w:val="24"/>
              <w:vertAlign w:val="superscript"/>
            </w:rPr>
            <w:t>1</w:t>
          </w:r>
          <w:r w:rsidR="001811DD" w:rsidRPr="00DB3D19">
            <w:rPr>
              <w:rFonts w:ascii="Times New Roman" w:eastAsia="Times New Roman" w:hAnsi="Times New Roman" w:cs="Times New Roman"/>
              <w:sz w:val="24"/>
              <w:szCs w:val="24"/>
            </w:rPr>
            <w:t xml:space="preserve">. </w:t>
          </w:r>
          <w:bookmarkStart w:id="0" w:name="_Hlk7937250"/>
          <w:r w:rsidR="001811DD" w:rsidRPr="00DB3D19">
            <w:rPr>
              <w:rFonts w:ascii="Times New Roman" w:eastAsia="Times New Roman" w:hAnsi="Times New Roman" w:cs="Times New Roman"/>
              <w:sz w:val="24"/>
              <w:szCs w:val="24"/>
            </w:rPr>
            <w:t xml:space="preserve">The argument is that while the intention </w:t>
          </w:r>
          <w:bookmarkStart w:id="1" w:name="_GoBack"/>
          <w:bookmarkEnd w:id="1"/>
          <w:r w:rsidR="001811DD" w:rsidRPr="00DB3D19">
            <w:rPr>
              <w:rFonts w:ascii="Times New Roman" w:eastAsia="Times New Roman" w:hAnsi="Times New Roman" w:cs="Times New Roman"/>
              <w:sz w:val="24"/>
              <w:szCs w:val="24"/>
            </w:rPr>
            <w:t xml:space="preserve">of the program is good, the system designed behind </w:t>
          </w:r>
          <w:r w:rsidR="006C1694" w:rsidRPr="00DB3D19">
            <w:rPr>
              <w:rFonts w:ascii="Times New Roman" w:eastAsia="Times New Roman" w:hAnsi="Times New Roman" w:cs="Times New Roman"/>
              <w:sz w:val="24"/>
              <w:szCs w:val="24"/>
            </w:rPr>
            <w:t>Medicare</w:t>
          </w:r>
          <w:r w:rsidR="001811DD" w:rsidRPr="00DB3D19">
            <w:rPr>
              <w:rFonts w:ascii="Times New Roman" w:eastAsia="Times New Roman" w:hAnsi="Times New Roman" w:cs="Times New Roman"/>
              <w:sz w:val="24"/>
              <w:szCs w:val="24"/>
            </w:rPr>
            <w:t xml:space="preserve"> is not the most efficient. The goal of affordable medical care is being challenged by rapidly increasing costs and lack of readily available resources and access across all states.</w:t>
          </w:r>
          <w:bookmarkEnd w:id="0"/>
        </w:p>
        <w:p w14:paraId="58A3FB74" w14:textId="56B18A83" w:rsidR="001811DD" w:rsidRPr="00DB3D19" w:rsidRDefault="005C09A0" w:rsidP="00DB3D19">
          <w:pPr>
            <w:pStyle w:val="ListParagraph"/>
            <w:numPr>
              <w:ilvl w:val="1"/>
              <w:numId w:val="8"/>
            </w:numPr>
            <w:spacing w:line="240" w:lineRule="auto"/>
            <w:contextualSpacing w:val="0"/>
            <w:jc w:val="both"/>
            <w:rPr>
              <w:rFonts w:ascii="Times New Roman" w:hAnsi="Times New Roman" w:cs="Times New Roman"/>
              <w:b/>
              <w:sz w:val="24"/>
              <w:szCs w:val="24"/>
            </w:rPr>
          </w:pPr>
          <w:r w:rsidRPr="00DB3D19">
            <w:rPr>
              <w:rFonts w:ascii="Times New Roman" w:hAnsi="Times New Roman" w:cs="Times New Roman"/>
              <w:b/>
              <w:sz w:val="24"/>
              <w:szCs w:val="24"/>
            </w:rPr>
            <w:t>Dataset</w:t>
          </w:r>
          <w:r w:rsidR="00DB3D19">
            <w:rPr>
              <w:rFonts w:ascii="Times New Roman" w:hAnsi="Times New Roman" w:cs="Times New Roman"/>
              <w:b/>
              <w:sz w:val="24"/>
              <w:szCs w:val="24"/>
            </w:rPr>
            <w:t xml:space="preserve">: </w:t>
          </w:r>
          <w:r w:rsidR="001811DD" w:rsidRPr="00DB3D19">
            <w:rPr>
              <w:rFonts w:ascii="Times New Roman" w:hAnsi="Times New Roman" w:cs="Times New Roman"/>
              <w:sz w:val="24"/>
              <w:szCs w:val="24"/>
            </w:rPr>
            <w:t xml:space="preserve">The dataset is sourced from Kaggle website. This is a public dataset created by the Centers for </w:t>
          </w:r>
          <w:r w:rsidR="006C1694" w:rsidRPr="00DB3D19">
            <w:rPr>
              <w:rFonts w:ascii="Times New Roman" w:hAnsi="Times New Roman" w:cs="Times New Roman"/>
              <w:sz w:val="24"/>
              <w:szCs w:val="24"/>
            </w:rPr>
            <w:t>Medicare</w:t>
          </w:r>
          <w:r w:rsidR="001811DD" w:rsidRPr="00DB3D19">
            <w:rPr>
              <w:rFonts w:ascii="Times New Roman" w:hAnsi="Times New Roman" w:cs="Times New Roman"/>
              <w:sz w:val="24"/>
              <w:szCs w:val="24"/>
            </w:rPr>
            <w:t xml:space="preserve"> &amp; Medicaid Services. It summarizes the utilization and payments for procedures, services and prescription drugs provided to </w:t>
          </w:r>
          <w:r w:rsidR="006C1694" w:rsidRPr="00DB3D19">
            <w:rPr>
              <w:rFonts w:ascii="Times New Roman" w:hAnsi="Times New Roman" w:cs="Times New Roman"/>
              <w:sz w:val="24"/>
              <w:szCs w:val="24"/>
            </w:rPr>
            <w:t>Medicare</w:t>
          </w:r>
          <w:r w:rsidR="001811DD" w:rsidRPr="00DB3D19">
            <w:rPr>
              <w:rFonts w:ascii="Times New Roman" w:hAnsi="Times New Roman" w:cs="Times New Roman"/>
              <w:sz w:val="24"/>
              <w:szCs w:val="24"/>
            </w:rPr>
            <w:t xml:space="preserve"> beneficiaries by hospitals, physicians and other suppliers.</w:t>
          </w:r>
        </w:p>
        <w:p w14:paraId="7CB821F1" w14:textId="11228A52" w:rsidR="005C09A0" w:rsidRPr="00DB3D19" w:rsidRDefault="005C09A0" w:rsidP="00DB3D19">
          <w:pPr>
            <w:pStyle w:val="ListParagraph"/>
            <w:numPr>
              <w:ilvl w:val="1"/>
              <w:numId w:val="8"/>
            </w:numPr>
            <w:spacing w:line="240" w:lineRule="auto"/>
            <w:contextualSpacing w:val="0"/>
            <w:jc w:val="both"/>
            <w:rPr>
              <w:rFonts w:ascii="Times New Roman" w:hAnsi="Times New Roman" w:cs="Times New Roman"/>
              <w:b/>
              <w:sz w:val="24"/>
              <w:szCs w:val="24"/>
            </w:rPr>
          </w:pPr>
          <w:r w:rsidRPr="00DB3D19">
            <w:rPr>
              <w:rFonts w:ascii="Times New Roman" w:hAnsi="Times New Roman" w:cs="Times New Roman"/>
              <w:b/>
              <w:sz w:val="24"/>
              <w:szCs w:val="24"/>
            </w:rPr>
            <w:t>Methodology (Tools and Algorithms</w:t>
          </w:r>
          <w:r w:rsidR="002C1C98" w:rsidRPr="00DB3D19">
            <w:rPr>
              <w:rFonts w:ascii="Times New Roman" w:hAnsi="Times New Roman" w:cs="Times New Roman"/>
              <w:b/>
              <w:sz w:val="24"/>
              <w:szCs w:val="24"/>
            </w:rPr>
            <w:t>)</w:t>
          </w:r>
          <w:r w:rsidR="00DB3D19">
            <w:rPr>
              <w:rFonts w:ascii="Times New Roman" w:hAnsi="Times New Roman" w:cs="Times New Roman"/>
              <w:b/>
              <w:sz w:val="24"/>
              <w:szCs w:val="24"/>
            </w:rPr>
            <w:t xml:space="preserve">: </w:t>
          </w:r>
          <w:r w:rsidR="00C43174" w:rsidRPr="00DB3D19">
            <w:rPr>
              <w:rFonts w:ascii="Times New Roman" w:hAnsi="Times New Roman" w:cs="Times New Roman"/>
              <w:sz w:val="24"/>
              <w:szCs w:val="24"/>
            </w:rPr>
            <w:t xml:space="preserve">This project performs an exploratory analysis in order to gain insight from the large </w:t>
          </w:r>
          <w:r w:rsidR="006C1694" w:rsidRPr="00DB3D19">
            <w:rPr>
              <w:rFonts w:ascii="Times New Roman" w:hAnsi="Times New Roman" w:cs="Times New Roman"/>
              <w:sz w:val="24"/>
              <w:szCs w:val="24"/>
            </w:rPr>
            <w:t>Medicare</w:t>
          </w:r>
          <w:r w:rsidR="00C43174" w:rsidRPr="00DB3D19">
            <w:rPr>
              <w:rFonts w:ascii="Times New Roman" w:hAnsi="Times New Roman" w:cs="Times New Roman"/>
              <w:sz w:val="24"/>
              <w:szCs w:val="24"/>
            </w:rPr>
            <w:t xml:space="preserve"> database using a newly-introduced tool – Google BigQuery to query the information needed. Tableau is then the next step for visualization.</w:t>
          </w:r>
        </w:p>
        <w:p w14:paraId="4D7EF4CE" w14:textId="6CB01B12" w:rsidR="00B65C13" w:rsidRPr="00C944E4" w:rsidRDefault="005C09A0" w:rsidP="00DB3D19">
          <w:pPr>
            <w:pStyle w:val="ListParagraph"/>
            <w:numPr>
              <w:ilvl w:val="1"/>
              <w:numId w:val="8"/>
            </w:numPr>
            <w:spacing w:line="240" w:lineRule="auto"/>
            <w:contextualSpacing w:val="0"/>
            <w:jc w:val="both"/>
            <w:rPr>
              <w:rFonts w:ascii="Times New Roman" w:hAnsi="Times New Roman" w:cs="Times New Roman"/>
              <w:b/>
              <w:sz w:val="24"/>
              <w:szCs w:val="24"/>
            </w:rPr>
          </w:pPr>
          <w:r w:rsidRPr="00DB3D19">
            <w:rPr>
              <w:rFonts w:ascii="Times New Roman" w:hAnsi="Times New Roman" w:cs="Times New Roman"/>
              <w:b/>
              <w:sz w:val="24"/>
              <w:szCs w:val="24"/>
            </w:rPr>
            <w:t>Key Findings</w:t>
          </w:r>
          <w:r w:rsidR="00DB3D19">
            <w:rPr>
              <w:rFonts w:ascii="Times New Roman" w:hAnsi="Times New Roman" w:cs="Times New Roman"/>
              <w:b/>
              <w:sz w:val="24"/>
              <w:szCs w:val="24"/>
            </w:rPr>
            <w:t xml:space="preserve">: </w:t>
          </w:r>
          <w:r w:rsidR="00B65C13" w:rsidRPr="00DB3D19">
            <w:rPr>
              <w:rFonts w:ascii="Times New Roman" w:hAnsi="Times New Roman" w:cs="Times New Roman"/>
              <w:sz w:val="24"/>
              <w:szCs w:val="24"/>
            </w:rPr>
            <w:t>Our key findings includ</w:t>
          </w:r>
          <w:r w:rsidR="00C944E4">
            <w:rPr>
              <w:rFonts w:ascii="Times New Roman" w:hAnsi="Times New Roman" w:cs="Times New Roman"/>
              <w:sz w:val="24"/>
              <w:szCs w:val="24"/>
            </w:rPr>
            <w:t>e:</w:t>
          </w:r>
        </w:p>
        <w:p w14:paraId="3B0B7D8C" w14:textId="14D3B0F6" w:rsidR="00C944E4" w:rsidRPr="00EC4B6E" w:rsidRDefault="00EC4B6E" w:rsidP="00C944E4">
          <w:pPr>
            <w:pStyle w:val="ListParagraph"/>
            <w:numPr>
              <w:ilvl w:val="2"/>
              <w:numId w:val="8"/>
            </w:numPr>
            <w:spacing w:line="240" w:lineRule="auto"/>
            <w:contextualSpacing w:val="0"/>
            <w:jc w:val="both"/>
            <w:rPr>
              <w:rFonts w:ascii="Times New Roman" w:hAnsi="Times New Roman" w:cs="Times New Roman"/>
              <w:b/>
              <w:sz w:val="24"/>
              <w:szCs w:val="24"/>
            </w:rPr>
          </w:pPr>
          <w:r w:rsidRPr="00DB3D19">
            <w:rPr>
              <w:rFonts w:ascii="Times New Roman" w:hAnsi="Times New Roman" w:cs="Times New Roman"/>
              <w:sz w:val="24"/>
              <w:szCs w:val="24"/>
            </w:rPr>
            <w:t>Coastal state</w:t>
          </w:r>
          <w:r>
            <w:rPr>
              <w:rFonts w:ascii="Times New Roman" w:hAnsi="Times New Roman" w:cs="Times New Roman"/>
              <w:sz w:val="24"/>
              <w:szCs w:val="24"/>
            </w:rPr>
            <w:t xml:space="preserve">s, </w:t>
          </w:r>
          <w:r w:rsidRPr="00DB3D19">
            <w:rPr>
              <w:rFonts w:ascii="Times New Roman" w:hAnsi="Times New Roman" w:cs="Times New Roman"/>
              <w:sz w:val="24"/>
              <w:szCs w:val="24"/>
            </w:rPr>
            <w:t>such as California, New York</w:t>
          </w:r>
          <w:r>
            <w:rPr>
              <w:rFonts w:ascii="Times New Roman" w:hAnsi="Times New Roman" w:cs="Times New Roman"/>
              <w:sz w:val="24"/>
              <w:szCs w:val="24"/>
            </w:rPr>
            <w:t xml:space="preserve"> and </w:t>
          </w:r>
          <w:r w:rsidRPr="00DB3D19">
            <w:rPr>
              <w:rFonts w:ascii="Times New Roman" w:hAnsi="Times New Roman" w:cs="Times New Roman"/>
              <w:sz w:val="24"/>
              <w:szCs w:val="24"/>
            </w:rPr>
            <w:t>Massachusetts</w:t>
          </w:r>
          <w:r>
            <w:rPr>
              <w:rFonts w:ascii="Times New Roman" w:hAnsi="Times New Roman" w:cs="Times New Roman"/>
              <w:sz w:val="24"/>
              <w:szCs w:val="24"/>
            </w:rPr>
            <w:t xml:space="preserve">, as well as the District of Columbia </w:t>
          </w:r>
          <w:r w:rsidRPr="00DB3D19">
            <w:rPr>
              <w:rFonts w:ascii="Times New Roman" w:hAnsi="Times New Roman" w:cs="Times New Roman"/>
              <w:sz w:val="24"/>
              <w:szCs w:val="24"/>
            </w:rPr>
            <w:t>have</w:t>
          </w:r>
          <w:r>
            <w:rPr>
              <w:rFonts w:ascii="Times New Roman" w:hAnsi="Times New Roman" w:cs="Times New Roman"/>
              <w:sz w:val="24"/>
              <w:szCs w:val="24"/>
            </w:rPr>
            <w:t xml:space="preserve"> the</w:t>
          </w:r>
          <w:r w:rsidRPr="00DB3D19">
            <w:rPr>
              <w:rFonts w:ascii="Times New Roman" w:hAnsi="Times New Roman" w:cs="Times New Roman"/>
              <w:sz w:val="24"/>
              <w:szCs w:val="24"/>
            </w:rPr>
            <w:t xml:space="preserve"> highe</w:t>
          </w:r>
          <w:r>
            <w:rPr>
              <w:rFonts w:ascii="Times New Roman" w:hAnsi="Times New Roman" w:cs="Times New Roman"/>
              <w:sz w:val="24"/>
              <w:szCs w:val="24"/>
            </w:rPr>
            <w:t>st</w:t>
          </w:r>
          <w:r w:rsidRPr="00DB3D19">
            <w:rPr>
              <w:rFonts w:ascii="Times New Roman" w:hAnsi="Times New Roman" w:cs="Times New Roman"/>
              <w:sz w:val="24"/>
              <w:szCs w:val="24"/>
            </w:rPr>
            <w:t xml:space="preserve"> </w:t>
          </w:r>
          <w:r w:rsidR="00883667">
            <w:rPr>
              <w:rFonts w:ascii="Times New Roman" w:hAnsi="Times New Roman" w:cs="Times New Roman"/>
              <w:sz w:val="24"/>
              <w:szCs w:val="24"/>
            </w:rPr>
            <w:t>I</w:t>
          </w:r>
          <w:r w:rsidRPr="00DB3D19">
            <w:rPr>
              <w:rFonts w:ascii="Times New Roman" w:hAnsi="Times New Roman" w:cs="Times New Roman"/>
              <w:sz w:val="24"/>
              <w:szCs w:val="24"/>
            </w:rPr>
            <w:t>n</w:t>
          </w:r>
          <w:r>
            <w:rPr>
              <w:rFonts w:ascii="Times New Roman" w:hAnsi="Times New Roman" w:cs="Times New Roman"/>
              <w:sz w:val="24"/>
              <w:szCs w:val="24"/>
            </w:rPr>
            <w:t>-</w:t>
          </w:r>
          <w:r w:rsidR="00883667">
            <w:rPr>
              <w:rFonts w:ascii="Times New Roman" w:hAnsi="Times New Roman" w:cs="Times New Roman"/>
              <w:sz w:val="24"/>
              <w:szCs w:val="24"/>
            </w:rPr>
            <w:t>P</w:t>
          </w:r>
          <w:r w:rsidRPr="00DB3D19">
            <w:rPr>
              <w:rFonts w:ascii="Times New Roman" w:hAnsi="Times New Roman" w:cs="Times New Roman"/>
              <w:sz w:val="24"/>
              <w:szCs w:val="24"/>
            </w:rPr>
            <w:t>atient cost</w:t>
          </w:r>
          <w:r>
            <w:rPr>
              <w:rFonts w:ascii="Times New Roman" w:hAnsi="Times New Roman" w:cs="Times New Roman"/>
              <w:sz w:val="24"/>
              <w:szCs w:val="24"/>
            </w:rPr>
            <w:t>s</w:t>
          </w:r>
          <w:r w:rsidRPr="00DB3D19">
            <w:rPr>
              <w:rFonts w:ascii="Times New Roman" w:hAnsi="Times New Roman" w:cs="Times New Roman"/>
              <w:sz w:val="24"/>
              <w:szCs w:val="24"/>
            </w:rPr>
            <w:t xml:space="preserve"> per person.</w:t>
          </w:r>
          <w:r w:rsidR="006A7AB7">
            <w:rPr>
              <w:rFonts w:ascii="Times New Roman" w:hAnsi="Times New Roman" w:cs="Times New Roman"/>
              <w:sz w:val="24"/>
              <w:szCs w:val="24"/>
            </w:rPr>
            <w:t xml:space="preserve"> </w:t>
          </w:r>
          <w:r w:rsidR="006A7AB7">
            <w:rPr>
              <w:rFonts w:ascii="Times New Roman" w:eastAsia="Times New Roman" w:hAnsi="Times New Roman" w:cs="Times New Roman"/>
              <w:sz w:val="24"/>
              <w:szCs w:val="24"/>
            </w:rPr>
            <w:t>Kentucky, Oklahoma, Mississippi, Wyoming</w:t>
          </w:r>
          <w:r w:rsidR="006A7AB7">
            <w:rPr>
              <w:rFonts w:ascii="Times New Roman" w:eastAsia="Times New Roman" w:hAnsi="Times New Roman" w:cs="Times New Roman"/>
              <w:sz w:val="24"/>
              <w:szCs w:val="24"/>
            </w:rPr>
            <w:t>, the District of Columbia</w:t>
          </w:r>
          <w:r w:rsidR="006A7AB7">
            <w:rPr>
              <w:rFonts w:ascii="Times New Roman" w:eastAsia="Times New Roman" w:hAnsi="Times New Roman" w:cs="Times New Roman"/>
              <w:sz w:val="24"/>
              <w:szCs w:val="24"/>
            </w:rPr>
            <w:t xml:space="preserve"> </w:t>
          </w:r>
          <w:r w:rsidR="006A7AB7">
            <w:rPr>
              <w:rFonts w:ascii="Times New Roman" w:hAnsi="Times New Roman" w:cs="Times New Roman"/>
              <w:sz w:val="24"/>
              <w:szCs w:val="24"/>
            </w:rPr>
            <w:t xml:space="preserve">have </w:t>
          </w:r>
          <w:r w:rsidR="006A7AB7">
            <w:rPr>
              <w:rFonts w:ascii="Times New Roman" w:hAnsi="Times New Roman" w:cs="Times New Roman"/>
              <w:sz w:val="24"/>
              <w:szCs w:val="24"/>
            </w:rPr>
            <w:t>the</w:t>
          </w:r>
          <w:r w:rsidR="006A7AB7">
            <w:rPr>
              <w:rFonts w:ascii="Times New Roman" w:hAnsi="Times New Roman" w:cs="Times New Roman"/>
              <w:sz w:val="24"/>
              <w:szCs w:val="24"/>
            </w:rPr>
            <w:t xml:space="preserve"> high</w:t>
          </w:r>
          <w:r w:rsidR="006A7AB7">
            <w:rPr>
              <w:rFonts w:ascii="Times New Roman" w:hAnsi="Times New Roman" w:cs="Times New Roman"/>
              <w:sz w:val="24"/>
              <w:szCs w:val="24"/>
            </w:rPr>
            <w:t>est</w:t>
          </w:r>
          <w:r w:rsidR="006A7AB7">
            <w:rPr>
              <w:rFonts w:ascii="Times New Roman" w:hAnsi="Times New Roman" w:cs="Times New Roman"/>
              <w:sz w:val="24"/>
              <w:szCs w:val="24"/>
            </w:rPr>
            <w:t xml:space="preserve"> Out-Patient </w:t>
          </w:r>
          <w:r w:rsidR="006A7AB7">
            <w:rPr>
              <w:rFonts w:ascii="Times New Roman" w:hAnsi="Times New Roman" w:cs="Times New Roman"/>
              <w:sz w:val="24"/>
              <w:szCs w:val="24"/>
            </w:rPr>
            <w:t>c</w:t>
          </w:r>
          <w:r w:rsidR="006A7AB7">
            <w:rPr>
              <w:rFonts w:ascii="Times New Roman" w:hAnsi="Times New Roman" w:cs="Times New Roman"/>
              <w:sz w:val="24"/>
              <w:szCs w:val="24"/>
            </w:rPr>
            <w:t>ost</w:t>
          </w:r>
          <w:r w:rsidR="006A7AB7">
            <w:rPr>
              <w:rFonts w:ascii="Times New Roman" w:hAnsi="Times New Roman" w:cs="Times New Roman"/>
              <w:sz w:val="24"/>
              <w:szCs w:val="24"/>
            </w:rPr>
            <w:t>s</w:t>
          </w:r>
          <w:r w:rsidR="006A7AB7">
            <w:rPr>
              <w:rFonts w:ascii="Times New Roman" w:hAnsi="Times New Roman" w:cs="Times New Roman"/>
              <w:sz w:val="24"/>
              <w:szCs w:val="24"/>
            </w:rPr>
            <w:t xml:space="preserve"> per </w:t>
          </w:r>
          <w:r w:rsidR="006A7AB7">
            <w:rPr>
              <w:rFonts w:ascii="Times New Roman" w:hAnsi="Times New Roman" w:cs="Times New Roman"/>
              <w:sz w:val="24"/>
              <w:szCs w:val="24"/>
            </w:rPr>
            <w:t>p</w:t>
          </w:r>
          <w:r w:rsidR="006A7AB7">
            <w:rPr>
              <w:rFonts w:ascii="Times New Roman" w:hAnsi="Times New Roman" w:cs="Times New Roman"/>
              <w:sz w:val="24"/>
              <w:szCs w:val="24"/>
            </w:rPr>
            <w:t>erson</w:t>
          </w:r>
          <w:r w:rsidR="006A7AB7">
            <w:rPr>
              <w:rFonts w:ascii="Times New Roman" w:hAnsi="Times New Roman" w:cs="Times New Roman"/>
              <w:sz w:val="24"/>
              <w:szCs w:val="24"/>
            </w:rPr>
            <w:t>.</w:t>
          </w:r>
        </w:p>
        <w:p w14:paraId="60F03BA3" w14:textId="1269864E" w:rsidR="00EC4B6E" w:rsidRPr="00EC4B6E" w:rsidRDefault="00EC4B6E" w:rsidP="00EC4B6E">
          <w:pPr>
            <w:pStyle w:val="ListParagraph"/>
            <w:numPr>
              <w:ilvl w:val="2"/>
              <w:numId w:val="8"/>
            </w:numPr>
            <w:spacing w:line="240" w:lineRule="auto"/>
            <w:jc w:val="both"/>
            <w:rPr>
              <w:rFonts w:ascii="Times New Roman" w:hAnsi="Times New Roman" w:cs="Times New Roman"/>
              <w:b/>
              <w:sz w:val="24"/>
              <w:szCs w:val="24"/>
            </w:rPr>
          </w:pPr>
          <w:r w:rsidRPr="00DB3D19">
            <w:rPr>
              <w:rFonts w:ascii="Times New Roman" w:eastAsia="Times New Roman" w:hAnsi="Times New Roman" w:cs="Times New Roman"/>
              <w:sz w:val="24"/>
              <w:szCs w:val="24"/>
            </w:rPr>
            <w:t>Respiratory</w:t>
          </w:r>
          <w:r>
            <w:rPr>
              <w:rFonts w:ascii="Times New Roman" w:eastAsia="Times New Roman" w:hAnsi="Times New Roman" w:cs="Times New Roman"/>
              <w:sz w:val="24"/>
              <w:szCs w:val="24"/>
            </w:rPr>
            <w:t>-related</w:t>
          </w:r>
          <w:r w:rsidRPr="00DB3D19">
            <w:rPr>
              <w:rFonts w:ascii="Times New Roman" w:eastAsia="Times New Roman" w:hAnsi="Times New Roman" w:cs="Times New Roman"/>
              <w:sz w:val="24"/>
              <w:szCs w:val="24"/>
            </w:rPr>
            <w:t xml:space="preserve"> drugs cost the highest</w:t>
          </w:r>
          <w:r>
            <w:rPr>
              <w:rFonts w:ascii="Times New Roman" w:eastAsia="Times New Roman" w:hAnsi="Times New Roman" w:cs="Times New Roman"/>
              <w:sz w:val="24"/>
              <w:szCs w:val="24"/>
            </w:rPr>
            <w:t xml:space="preserve">, </w:t>
          </w:r>
          <w:r w:rsidR="00883667">
            <w:rPr>
              <w:rFonts w:ascii="Times New Roman" w:eastAsia="Times New Roman" w:hAnsi="Times New Roman" w:cs="Times New Roman"/>
              <w:sz w:val="24"/>
              <w:szCs w:val="24"/>
            </w:rPr>
            <w:t xml:space="preserve">when </w:t>
          </w:r>
          <w:r>
            <w:rPr>
              <w:rFonts w:ascii="Times New Roman" w:eastAsia="Times New Roman" w:hAnsi="Times New Roman" w:cs="Times New Roman"/>
              <w:sz w:val="24"/>
              <w:szCs w:val="24"/>
            </w:rPr>
            <w:t xml:space="preserve">compared </w:t>
          </w:r>
          <w:r w:rsidRPr="00DB3D19">
            <w:rPr>
              <w:rFonts w:ascii="Times New Roman" w:eastAsia="Times New Roman" w:hAnsi="Times New Roman" w:cs="Times New Roman"/>
              <w:sz w:val="24"/>
              <w:szCs w:val="24"/>
            </w:rPr>
            <w:t>to drugs for other ailments.</w:t>
          </w:r>
        </w:p>
        <w:p w14:paraId="0802AB76" w14:textId="5CA1BE8E" w:rsidR="00CF0404" w:rsidRPr="000E6992" w:rsidRDefault="00EC4B6E" w:rsidP="000E6992">
          <w:pPr>
            <w:pStyle w:val="ListParagraph"/>
            <w:numPr>
              <w:ilvl w:val="2"/>
              <w:numId w:val="8"/>
            </w:numPr>
            <w:spacing w:line="240" w:lineRule="auto"/>
            <w:jc w:val="both"/>
            <w:rPr>
              <w:rFonts w:ascii="Times New Roman" w:hAnsi="Times New Roman" w:cs="Times New Roman"/>
              <w:b/>
              <w:sz w:val="24"/>
              <w:szCs w:val="24"/>
            </w:rPr>
          </w:pPr>
          <w:r w:rsidRPr="00DB3D19">
            <w:rPr>
              <w:rFonts w:ascii="Times New Roman" w:hAnsi="Times New Roman" w:cs="Times New Roman"/>
              <w:sz w:val="24"/>
              <w:szCs w:val="24"/>
            </w:rPr>
            <w:t xml:space="preserve">There is </w:t>
          </w:r>
          <w:r>
            <w:rPr>
              <w:rFonts w:ascii="Times New Roman" w:hAnsi="Times New Roman" w:cs="Times New Roman"/>
              <w:sz w:val="24"/>
              <w:szCs w:val="24"/>
            </w:rPr>
            <w:t>little</w:t>
          </w:r>
          <w:r w:rsidRPr="00DB3D19">
            <w:rPr>
              <w:rFonts w:ascii="Times New Roman" w:hAnsi="Times New Roman" w:cs="Times New Roman"/>
              <w:sz w:val="24"/>
              <w:szCs w:val="24"/>
            </w:rPr>
            <w:t xml:space="preserve"> variation in </w:t>
          </w:r>
          <w:r>
            <w:rPr>
              <w:rFonts w:ascii="Times New Roman" w:hAnsi="Times New Roman" w:cs="Times New Roman"/>
              <w:sz w:val="24"/>
              <w:szCs w:val="24"/>
            </w:rPr>
            <w:t>T</w:t>
          </w:r>
          <w:r w:rsidRPr="00DB3D19">
            <w:rPr>
              <w:rFonts w:ascii="Times New Roman" w:hAnsi="Times New Roman" w:cs="Times New Roman"/>
              <w:sz w:val="24"/>
              <w:szCs w:val="24"/>
            </w:rPr>
            <w:t xml:space="preserve">otal </w:t>
          </w:r>
          <w:r>
            <w:rPr>
              <w:rFonts w:ascii="Times New Roman" w:hAnsi="Times New Roman" w:cs="Times New Roman"/>
              <w:sz w:val="24"/>
              <w:szCs w:val="24"/>
            </w:rPr>
            <w:t>A</w:t>
          </w:r>
          <w:r w:rsidRPr="00DB3D19">
            <w:rPr>
              <w:rFonts w:ascii="Times New Roman" w:hAnsi="Times New Roman" w:cs="Times New Roman"/>
              <w:sz w:val="24"/>
              <w:szCs w:val="24"/>
            </w:rPr>
            <w:t xml:space="preserve">verage Medicare </w:t>
          </w:r>
          <w:r>
            <w:rPr>
              <w:rFonts w:ascii="Times New Roman" w:hAnsi="Times New Roman" w:cs="Times New Roman"/>
              <w:sz w:val="24"/>
              <w:szCs w:val="24"/>
            </w:rPr>
            <w:t>P</w:t>
          </w:r>
          <w:r w:rsidRPr="00DB3D19">
            <w:rPr>
              <w:rFonts w:ascii="Times New Roman" w:hAnsi="Times New Roman" w:cs="Times New Roman"/>
              <w:sz w:val="24"/>
              <w:szCs w:val="24"/>
            </w:rPr>
            <w:t>ayment for each drug over the year</w:t>
          </w:r>
          <w:r w:rsidR="00883667">
            <w:rPr>
              <w:rFonts w:ascii="Times New Roman" w:hAnsi="Times New Roman" w:cs="Times New Roman"/>
              <w:sz w:val="24"/>
              <w:szCs w:val="24"/>
            </w:rPr>
            <w:t>s</w:t>
          </w:r>
          <w:r w:rsidRPr="00DB3D19">
            <w:rPr>
              <w:rFonts w:ascii="Times New Roman" w:hAnsi="Times New Roman" w:cs="Times New Roman"/>
              <w:sz w:val="24"/>
              <w:szCs w:val="24"/>
            </w:rPr>
            <w:t>.</w:t>
          </w:r>
        </w:p>
        <w:p w14:paraId="0557F16B" w14:textId="19C7EEB3" w:rsidR="005C09A0" w:rsidRPr="00DB3D19" w:rsidRDefault="005C09A0" w:rsidP="00DC2007">
          <w:pPr>
            <w:pStyle w:val="ListParagraph"/>
            <w:numPr>
              <w:ilvl w:val="0"/>
              <w:numId w:val="8"/>
            </w:numPr>
            <w:spacing w:after="120" w:line="240" w:lineRule="auto"/>
            <w:contextualSpacing w:val="0"/>
            <w:jc w:val="both"/>
            <w:rPr>
              <w:rFonts w:ascii="Times New Roman" w:hAnsi="Times New Roman" w:cs="Times New Roman"/>
              <w:b/>
              <w:sz w:val="24"/>
              <w:szCs w:val="24"/>
            </w:rPr>
          </w:pPr>
          <w:r w:rsidRPr="00DB3D19">
            <w:rPr>
              <w:rFonts w:ascii="Times New Roman" w:hAnsi="Times New Roman" w:cs="Times New Roman"/>
              <w:b/>
              <w:sz w:val="24"/>
              <w:szCs w:val="24"/>
            </w:rPr>
            <w:t>Business Problem</w:t>
          </w:r>
        </w:p>
        <w:p w14:paraId="4D301642" w14:textId="385D153E" w:rsidR="00C43174" w:rsidRPr="00DB3D19" w:rsidRDefault="00A76858" w:rsidP="006A7AB7">
          <w:pPr>
            <w:spacing w:line="240" w:lineRule="auto"/>
            <w:ind w:left="720" w:firstLine="270"/>
            <w:jc w:val="both"/>
            <w:rPr>
              <w:rFonts w:ascii="Times New Roman" w:hAnsi="Times New Roman" w:cs="Times New Roman"/>
              <w:sz w:val="24"/>
              <w:szCs w:val="24"/>
              <w:lang w:eastAsia="zh-CN"/>
            </w:rPr>
          </w:pPr>
          <w:r w:rsidRPr="00DB3D19">
            <w:rPr>
              <w:rFonts w:ascii="Times New Roman" w:hAnsi="Times New Roman" w:cs="Times New Roman"/>
              <w:sz w:val="24"/>
              <w:szCs w:val="24"/>
              <w:lang w:eastAsia="zh-CN"/>
            </w:rPr>
            <w:t xml:space="preserve">This project will provide an overview understanding of the current </w:t>
          </w:r>
          <w:r w:rsidR="006C1694" w:rsidRPr="00DB3D19">
            <w:rPr>
              <w:rFonts w:ascii="Times New Roman" w:hAnsi="Times New Roman" w:cs="Times New Roman"/>
              <w:sz w:val="24"/>
              <w:szCs w:val="24"/>
              <w:lang w:eastAsia="zh-CN"/>
            </w:rPr>
            <w:t>Medicare</w:t>
          </w:r>
          <w:r w:rsidRPr="00DB3D19">
            <w:rPr>
              <w:rFonts w:ascii="Times New Roman" w:hAnsi="Times New Roman" w:cs="Times New Roman"/>
              <w:sz w:val="24"/>
              <w:szCs w:val="24"/>
              <w:lang w:eastAsia="zh-CN"/>
            </w:rPr>
            <w:t xml:space="preserve"> system from a cost perspective and how it spans across states and cities, down to drugs and medical provider levels.</w:t>
          </w:r>
          <w:r w:rsidR="006A7AB7">
            <w:rPr>
              <w:rFonts w:ascii="Times New Roman" w:hAnsi="Times New Roman" w:cs="Times New Roman"/>
              <w:sz w:val="24"/>
              <w:szCs w:val="24"/>
              <w:lang w:eastAsia="zh-CN"/>
            </w:rPr>
            <w:t xml:space="preserve"> </w:t>
          </w:r>
          <w:r w:rsidRPr="00DB3D19">
            <w:rPr>
              <w:rFonts w:ascii="Times New Roman" w:hAnsi="Times New Roman" w:cs="Times New Roman"/>
              <w:sz w:val="24"/>
              <w:szCs w:val="24"/>
              <w:lang w:eastAsia="zh-CN"/>
            </w:rPr>
            <w:t>Findings will be beneficial for a variety of businesses and individuals, ranging from the policymakers, the medical provider, state legislators, patients, and so on. We have identified the three main goals for the project and will perform descriptive analytics based on these goals.</w:t>
          </w:r>
        </w:p>
        <w:p w14:paraId="56F7D88C" w14:textId="77777777" w:rsidR="00C43174" w:rsidRPr="00DB3D19" w:rsidRDefault="00C43174" w:rsidP="00C43174">
          <w:pPr>
            <w:spacing w:line="240" w:lineRule="auto"/>
            <w:ind w:left="1080"/>
            <w:rPr>
              <w:rFonts w:ascii="Times New Roman" w:hAnsi="Times New Roman" w:cs="Times New Roman"/>
              <w:sz w:val="24"/>
              <w:szCs w:val="24"/>
              <w:lang w:eastAsia="zh-CN"/>
            </w:rPr>
          </w:pPr>
        </w:p>
        <w:p w14:paraId="14BDE3F1" w14:textId="18C75B9E" w:rsidR="00B65C13" w:rsidRPr="00DB3D19" w:rsidRDefault="00CF5A1A" w:rsidP="00B65C13">
          <w:pPr>
            <w:pStyle w:val="ListParagraph"/>
            <w:numPr>
              <w:ilvl w:val="1"/>
              <w:numId w:val="8"/>
            </w:numPr>
            <w:spacing w:line="240" w:lineRule="auto"/>
            <w:contextualSpacing w:val="0"/>
            <w:jc w:val="both"/>
            <w:rPr>
              <w:rFonts w:ascii="Times New Roman" w:hAnsi="Times New Roman" w:cs="Times New Roman"/>
              <w:sz w:val="24"/>
              <w:szCs w:val="24"/>
            </w:rPr>
          </w:pPr>
          <w:r w:rsidRPr="00DB3D19">
            <w:rPr>
              <w:rFonts w:ascii="Times New Roman" w:hAnsi="Times New Roman" w:cs="Times New Roman"/>
              <w:b/>
              <w:sz w:val="24"/>
              <w:szCs w:val="24"/>
            </w:rPr>
            <w:t>Project</w:t>
          </w:r>
          <w:r w:rsidR="00DB3D19">
            <w:rPr>
              <w:rFonts w:ascii="Times New Roman" w:hAnsi="Times New Roman" w:cs="Times New Roman"/>
              <w:b/>
              <w:sz w:val="24"/>
              <w:szCs w:val="24"/>
            </w:rPr>
            <w:t xml:space="preserve"> </w:t>
          </w:r>
          <w:r w:rsidRPr="00DB3D19">
            <w:rPr>
              <w:rFonts w:ascii="Times New Roman" w:hAnsi="Times New Roman" w:cs="Times New Roman"/>
              <w:b/>
              <w:sz w:val="24"/>
              <w:szCs w:val="24"/>
            </w:rPr>
            <w:t>Goal</w:t>
          </w:r>
          <w:r w:rsidR="00DB3D19">
            <w:rPr>
              <w:rFonts w:ascii="Times New Roman" w:hAnsi="Times New Roman" w:cs="Times New Roman"/>
              <w:b/>
              <w:sz w:val="24"/>
              <w:szCs w:val="24"/>
            </w:rPr>
            <w:t xml:space="preserve"> </w:t>
          </w:r>
          <w:r w:rsidRPr="00DB3D19">
            <w:rPr>
              <w:rFonts w:ascii="Times New Roman" w:hAnsi="Times New Roman" w:cs="Times New Roman"/>
              <w:b/>
              <w:sz w:val="24"/>
              <w:szCs w:val="24"/>
            </w:rPr>
            <w:t>#1:</w:t>
          </w:r>
          <w:r w:rsidRPr="00DB3D19">
            <w:rPr>
              <w:rFonts w:ascii="Times New Roman" w:hAnsi="Times New Roman" w:cs="Times New Roman"/>
              <w:sz w:val="24"/>
              <w:szCs w:val="24"/>
            </w:rPr>
            <w:t xml:space="preserve"> </w:t>
          </w:r>
          <w:r w:rsidR="00767D88" w:rsidRPr="00DB3D19">
            <w:rPr>
              <w:rFonts w:ascii="Times New Roman" w:hAnsi="Times New Roman" w:cs="Times New Roman"/>
              <w:sz w:val="24"/>
              <w:szCs w:val="24"/>
            </w:rPr>
            <w:t>E</w:t>
          </w:r>
          <w:r w:rsidRPr="00DB3D19">
            <w:rPr>
              <w:rFonts w:ascii="Times New Roman" w:hAnsi="Times New Roman" w:cs="Times New Roman"/>
              <w:sz w:val="24"/>
              <w:szCs w:val="24"/>
            </w:rPr>
            <w:t xml:space="preserve">xplore and compare the average cost for inpatient and outpatient treatment in </w:t>
          </w:r>
          <w:r w:rsidR="006A7AB7">
            <w:rPr>
              <w:rFonts w:ascii="Times New Roman" w:hAnsi="Times New Roman" w:cs="Times New Roman"/>
              <w:sz w:val="24"/>
              <w:szCs w:val="24"/>
            </w:rPr>
            <w:t xml:space="preserve">each </w:t>
          </w:r>
          <w:r w:rsidRPr="00DB3D19">
            <w:rPr>
              <w:rFonts w:ascii="Times New Roman" w:hAnsi="Times New Roman" w:cs="Times New Roman"/>
              <w:sz w:val="24"/>
              <w:szCs w:val="24"/>
            </w:rPr>
            <w:t>state</w:t>
          </w:r>
          <w:r w:rsidR="006A7AB7">
            <w:rPr>
              <w:rFonts w:ascii="Times New Roman" w:hAnsi="Times New Roman" w:cs="Times New Roman"/>
              <w:sz w:val="24"/>
              <w:szCs w:val="24"/>
            </w:rPr>
            <w:t xml:space="preserve"> over the years</w:t>
          </w:r>
          <w:r w:rsidRPr="00DB3D19">
            <w:rPr>
              <w:rFonts w:ascii="Times New Roman" w:hAnsi="Times New Roman" w:cs="Times New Roman"/>
              <w:sz w:val="24"/>
              <w:szCs w:val="24"/>
            </w:rPr>
            <w:t>.</w:t>
          </w:r>
        </w:p>
        <w:p w14:paraId="7DE9E8BB" w14:textId="5F37602A" w:rsidR="00A76858" w:rsidRPr="00DB3D19" w:rsidRDefault="00CF5A1A" w:rsidP="00DB3D19">
          <w:pPr>
            <w:spacing w:line="240" w:lineRule="auto"/>
            <w:ind w:left="1350"/>
            <w:jc w:val="both"/>
            <w:rPr>
              <w:rFonts w:ascii="Times New Roman" w:hAnsi="Times New Roman" w:cs="Times New Roman"/>
              <w:sz w:val="24"/>
              <w:szCs w:val="24"/>
              <w:lang w:eastAsia="zh-CN"/>
            </w:rPr>
          </w:pPr>
          <w:r w:rsidRPr="00DB3D19">
            <w:rPr>
              <w:rFonts w:ascii="Times New Roman" w:hAnsi="Times New Roman" w:cs="Times New Roman"/>
              <w:b/>
              <w:sz w:val="24"/>
              <w:szCs w:val="24"/>
              <w:lang w:eastAsia="zh-CN"/>
            </w:rPr>
            <w:t>Rationale:</w:t>
          </w:r>
          <w:r w:rsidRPr="00DB3D19">
            <w:rPr>
              <w:rFonts w:ascii="Times New Roman" w:hAnsi="Times New Roman" w:cs="Times New Roman"/>
              <w:sz w:val="24"/>
              <w:szCs w:val="24"/>
              <w:lang w:eastAsia="zh-CN"/>
            </w:rPr>
            <w:t xml:space="preserve"> </w:t>
          </w:r>
          <w:r w:rsidR="00767D88" w:rsidRPr="00DB3D19">
            <w:rPr>
              <w:rFonts w:ascii="Times New Roman" w:hAnsi="Times New Roman" w:cs="Times New Roman"/>
              <w:sz w:val="24"/>
              <w:szCs w:val="24"/>
              <w:lang w:eastAsia="zh-CN"/>
            </w:rPr>
            <w:t>In</w:t>
          </w:r>
          <w:r w:rsidR="006A7AB7">
            <w:rPr>
              <w:rFonts w:ascii="Times New Roman" w:hAnsi="Times New Roman" w:cs="Times New Roman"/>
              <w:sz w:val="24"/>
              <w:szCs w:val="24"/>
              <w:lang w:eastAsia="zh-CN"/>
            </w:rPr>
            <w:t>-</w:t>
          </w:r>
          <w:r w:rsidR="00767D88" w:rsidRPr="00DB3D19">
            <w:rPr>
              <w:rFonts w:ascii="Times New Roman" w:hAnsi="Times New Roman" w:cs="Times New Roman"/>
              <w:sz w:val="24"/>
              <w:szCs w:val="24"/>
              <w:lang w:eastAsia="zh-CN"/>
            </w:rPr>
            <w:t>patient is a patient who stays in a hospital while under treatment and out</w:t>
          </w:r>
          <w:r w:rsidR="006A7AB7">
            <w:rPr>
              <w:rFonts w:ascii="Times New Roman" w:hAnsi="Times New Roman" w:cs="Times New Roman"/>
              <w:sz w:val="24"/>
              <w:szCs w:val="24"/>
              <w:lang w:eastAsia="zh-CN"/>
            </w:rPr>
            <w:t>-</w:t>
          </w:r>
          <w:r w:rsidR="00767D88" w:rsidRPr="00DB3D19">
            <w:rPr>
              <w:rFonts w:ascii="Times New Roman" w:hAnsi="Times New Roman" w:cs="Times New Roman"/>
              <w:sz w:val="24"/>
              <w:szCs w:val="24"/>
              <w:lang w:eastAsia="zh-CN"/>
            </w:rPr>
            <w:t xml:space="preserve">patient is who receives medical treatment without being admitted to a hospital. </w:t>
          </w:r>
          <w:r w:rsidR="005E542B" w:rsidRPr="00DB3D19">
            <w:rPr>
              <w:rFonts w:ascii="Times New Roman" w:hAnsi="Times New Roman" w:cs="Times New Roman"/>
              <w:sz w:val="24"/>
              <w:szCs w:val="24"/>
              <w:lang w:eastAsia="zh-CN"/>
            </w:rPr>
            <w:t xml:space="preserve">Comparing the average cost of the two types of patients will </w:t>
          </w:r>
          <w:r w:rsidR="006A7AB7">
            <w:rPr>
              <w:rFonts w:ascii="Times New Roman" w:hAnsi="Times New Roman" w:cs="Times New Roman"/>
              <w:sz w:val="24"/>
              <w:szCs w:val="24"/>
              <w:lang w:eastAsia="zh-CN"/>
            </w:rPr>
            <w:t>show interesting insight in the structure of the system in each state.</w:t>
          </w:r>
        </w:p>
        <w:p w14:paraId="6D508099" w14:textId="3D18ED98" w:rsidR="00CF5A1A" w:rsidRPr="00DB3D19" w:rsidRDefault="00CF5A1A" w:rsidP="00DC2007">
          <w:pPr>
            <w:pStyle w:val="ListParagraph"/>
            <w:numPr>
              <w:ilvl w:val="1"/>
              <w:numId w:val="8"/>
            </w:numPr>
            <w:spacing w:line="240" w:lineRule="auto"/>
            <w:jc w:val="both"/>
            <w:rPr>
              <w:rFonts w:ascii="Times New Roman" w:hAnsi="Times New Roman" w:cs="Times New Roman"/>
              <w:sz w:val="24"/>
              <w:szCs w:val="24"/>
              <w:lang w:eastAsia="zh-CN"/>
            </w:rPr>
          </w:pPr>
          <w:r w:rsidRPr="00DB3D19">
            <w:rPr>
              <w:rFonts w:ascii="Times New Roman" w:hAnsi="Times New Roman" w:cs="Times New Roman"/>
              <w:b/>
              <w:sz w:val="24"/>
              <w:szCs w:val="24"/>
              <w:lang w:eastAsia="zh-CN"/>
            </w:rPr>
            <w:t>Project Goal #2:</w:t>
          </w:r>
          <w:r w:rsidR="00B65C13" w:rsidRPr="00DB3D19">
            <w:rPr>
              <w:rFonts w:ascii="Times New Roman" w:hAnsi="Times New Roman" w:cs="Times New Roman"/>
              <w:sz w:val="24"/>
              <w:szCs w:val="24"/>
              <w:lang w:eastAsia="zh-CN"/>
            </w:rPr>
            <w:t xml:space="preserve"> </w:t>
          </w:r>
          <w:r w:rsidR="00767D88" w:rsidRPr="00DB3D19">
            <w:rPr>
              <w:rFonts w:ascii="Times New Roman" w:hAnsi="Times New Roman" w:cs="Times New Roman"/>
              <w:sz w:val="24"/>
              <w:szCs w:val="24"/>
              <w:lang w:eastAsia="zh-CN"/>
            </w:rPr>
            <w:t>E</w:t>
          </w:r>
          <w:r w:rsidRPr="00DB3D19">
            <w:rPr>
              <w:rFonts w:ascii="Times New Roman" w:hAnsi="Times New Roman" w:cs="Times New Roman"/>
              <w:sz w:val="24"/>
              <w:szCs w:val="24"/>
              <w:lang w:eastAsia="zh-CN"/>
            </w:rPr>
            <w:t>xplore the cities with the greatest number of cases for each diagnostic condition.</w:t>
          </w:r>
        </w:p>
        <w:p w14:paraId="3E78417B" w14:textId="605F122E" w:rsidR="002C1C98" w:rsidRPr="00DB3D19" w:rsidRDefault="00CF5A1A" w:rsidP="00DB3D19">
          <w:pPr>
            <w:spacing w:line="240" w:lineRule="auto"/>
            <w:ind w:left="1350"/>
            <w:jc w:val="both"/>
            <w:rPr>
              <w:rFonts w:ascii="Times New Roman" w:hAnsi="Times New Roman" w:cs="Times New Roman"/>
              <w:sz w:val="24"/>
              <w:szCs w:val="24"/>
              <w:lang w:eastAsia="zh-CN"/>
            </w:rPr>
          </w:pPr>
          <w:r w:rsidRPr="00DB3D19">
            <w:rPr>
              <w:rFonts w:ascii="Times New Roman" w:hAnsi="Times New Roman" w:cs="Times New Roman"/>
              <w:b/>
              <w:sz w:val="24"/>
              <w:szCs w:val="24"/>
              <w:lang w:eastAsia="zh-CN"/>
            </w:rPr>
            <w:t>Rationale:</w:t>
          </w:r>
          <w:r w:rsidRPr="00DB3D19">
            <w:rPr>
              <w:rFonts w:ascii="Times New Roman" w:hAnsi="Times New Roman" w:cs="Times New Roman"/>
              <w:sz w:val="24"/>
              <w:szCs w:val="24"/>
              <w:lang w:eastAsia="zh-CN"/>
            </w:rPr>
            <w:t xml:space="preserve"> This could reveal differences between segments of the United States population.</w:t>
          </w:r>
        </w:p>
        <w:p w14:paraId="0C126CB0" w14:textId="177377D1" w:rsidR="00CF5A1A" w:rsidRPr="00DB3D19" w:rsidRDefault="00CF5A1A" w:rsidP="00DC2007">
          <w:pPr>
            <w:pStyle w:val="ListParagraph"/>
            <w:numPr>
              <w:ilvl w:val="1"/>
              <w:numId w:val="8"/>
            </w:numPr>
            <w:spacing w:line="240" w:lineRule="auto"/>
            <w:jc w:val="both"/>
            <w:rPr>
              <w:rFonts w:ascii="Times New Roman" w:hAnsi="Times New Roman" w:cs="Times New Roman"/>
              <w:sz w:val="24"/>
              <w:szCs w:val="24"/>
              <w:lang w:eastAsia="zh-CN"/>
            </w:rPr>
          </w:pPr>
          <w:r w:rsidRPr="00DB3D19">
            <w:rPr>
              <w:rFonts w:ascii="Times New Roman" w:hAnsi="Times New Roman" w:cs="Times New Roman"/>
              <w:b/>
              <w:sz w:val="24"/>
              <w:szCs w:val="24"/>
              <w:lang w:eastAsia="zh-CN"/>
            </w:rPr>
            <w:t>Project Goal #3:</w:t>
          </w:r>
          <w:r w:rsidRPr="00DB3D19">
            <w:rPr>
              <w:rFonts w:ascii="Times New Roman" w:hAnsi="Times New Roman" w:cs="Times New Roman"/>
              <w:sz w:val="24"/>
              <w:szCs w:val="24"/>
              <w:lang w:eastAsia="zh-CN"/>
            </w:rPr>
            <w:t xml:space="preserve"> </w:t>
          </w:r>
          <w:r w:rsidR="00A76858" w:rsidRPr="00DB3D19">
            <w:rPr>
              <w:rFonts w:ascii="Times New Roman" w:hAnsi="Times New Roman" w:cs="Times New Roman"/>
              <w:sz w:val="24"/>
              <w:szCs w:val="24"/>
              <w:lang w:eastAsia="zh-CN"/>
            </w:rPr>
            <w:t>E</w:t>
          </w:r>
          <w:r w:rsidRPr="00DB3D19">
            <w:rPr>
              <w:rFonts w:ascii="Times New Roman" w:hAnsi="Times New Roman" w:cs="Times New Roman"/>
              <w:sz w:val="24"/>
              <w:szCs w:val="24"/>
              <w:lang w:eastAsia="zh-CN"/>
            </w:rPr>
            <w:t>xplore the average payments for these conditions in these</w:t>
          </w:r>
          <w:r w:rsidR="00B65C13" w:rsidRPr="00DB3D19">
            <w:rPr>
              <w:rFonts w:ascii="Times New Roman" w:hAnsi="Times New Roman" w:cs="Times New Roman"/>
              <w:sz w:val="24"/>
              <w:szCs w:val="24"/>
              <w:lang w:eastAsia="zh-CN"/>
            </w:rPr>
            <w:t xml:space="preserve"> </w:t>
          </w:r>
          <w:r w:rsidRPr="00DB3D19">
            <w:rPr>
              <w:rFonts w:ascii="Times New Roman" w:hAnsi="Times New Roman" w:cs="Times New Roman"/>
              <w:sz w:val="24"/>
              <w:szCs w:val="24"/>
              <w:lang w:eastAsia="zh-CN"/>
            </w:rPr>
            <w:t>cities and how they compare to the national average.</w:t>
          </w:r>
        </w:p>
        <w:p w14:paraId="5639B26A" w14:textId="7147EB3B" w:rsidR="00324083" w:rsidRDefault="00CF5A1A" w:rsidP="00324083">
          <w:pPr>
            <w:spacing w:line="240" w:lineRule="auto"/>
            <w:ind w:left="1350"/>
            <w:jc w:val="both"/>
            <w:rPr>
              <w:rFonts w:ascii="Times New Roman" w:hAnsi="Times New Roman" w:cs="Times New Roman"/>
              <w:sz w:val="24"/>
              <w:szCs w:val="24"/>
              <w:lang w:eastAsia="zh-CN"/>
            </w:rPr>
          </w:pPr>
          <w:r w:rsidRPr="00DB3D19">
            <w:rPr>
              <w:rFonts w:ascii="Times New Roman" w:hAnsi="Times New Roman" w:cs="Times New Roman"/>
              <w:b/>
              <w:sz w:val="24"/>
              <w:szCs w:val="24"/>
              <w:lang w:eastAsia="zh-CN"/>
            </w:rPr>
            <w:lastRenderedPageBreak/>
            <w:t>Rationale:</w:t>
          </w:r>
          <w:r w:rsidRPr="00DB3D19">
            <w:rPr>
              <w:rFonts w:ascii="Times New Roman" w:hAnsi="Times New Roman" w:cs="Times New Roman"/>
              <w:sz w:val="24"/>
              <w:szCs w:val="24"/>
              <w:lang w:eastAsia="zh-CN"/>
            </w:rPr>
            <w:t xml:space="preserve"> </w:t>
          </w:r>
          <w:r w:rsidR="00A76858" w:rsidRPr="00DB3D19">
            <w:rPr>
              <w:rFonts w:ascii="Times New Roman" w:hAnsi="Times New Roman" w:cs="Times New Roman"/>
              <w:sz w:val="24"/>
              <w:szCs w:val="24"/>
              <w:lang w:eastAsia="zh-CN"/>
            </w:rPr>
            <w:t>Understanding which diseases and conditions are prevalent in certain area</w:t>
          </w:r>
          <w:r w:rsidR="006A7AB7">
            <w:rPr>
              <w:rFonts w:ascii="Times New Roman" w:hAnsi="Times New Roman" w:cs="Times New Roman"/>
              <w:sz w:val="24"/>
              <w:szCs w:val="24"/>
              <w:lang w:eastAsia="zh-CN"/>
            </w:rPr>
            <w:t>s and how high the costs in these areas are in order to create policy to help bring the cost down.</w:t>
          </w:r>
        </w:p>
        <w:p w14:paraId="7FF32B99" w14:textId="22ACB21C" w:rsidR="00DB3D19" w:rsidRPr="00324083" w:rsidRDefault="00A76858" w:rsidP="00324083">
          <w:pPr>
            <w:spacing w:line="240" w:lineRule="auto"/>
            <w:ind w:left="1350"/>
            <w:jc w:val="both"/>
            <w:rPr>
              <w:rFonts w:ascii="Times New Roman" w:hAnsi="Times New Roman" w:cs="Times New Roman"/>
              <w:sz w:val="24"/>
              <w:szCs w:val="24"/>
              <w:lang w:eastAsia="zh-CN"/>
            </w:rPr>
          </w:pPr>
          <w:r w:rsidRPr="00DB3D19">
            <w:rPr>
              <w:rFonts w:ascii="Times New Roman" w:hAnsi="Times New Roman" w:cs="Times New Roman"/>
              <w:sz w:val="24"/>
              <w:szCs w:val="24"/>
              <w:lang w:eastAsia="zh-CN"/>
            </w:rPr>
            <w:t xml:space="preserve"> </w:t>
          </w:r>
        </w:p>
        <w:p w14:paraId="1AAF1486" w14:textId="70EA3FB4" w:rsidR="005C09A0" w:rsidRPr="00DB3D19" w:rsidRDefault="005C09A0" w:rsidP="00DC2007">
          <w:pPr>
            <w:pStyle w:val="ListParagraph"/>
            <w:numPr>
              <w:ilvl w:val="0"/>
              <w:numId w:val="8"/>
            </w:numPr>
            <w:spacing w:after="120" w:line="240" w:lineRule="auto"/>
            <w:contextualSpacing w:val="0"/>
            <w:jc w:val="both"/>
            <w:rPr>
              <w:rFonts w:ascii="Times New Roman" w:hAnsi="Times New Roman" w:cs="Times New Roman"/>
              <w:b/>
              <w:sz w:val="24"/>
              <w:szCs w:val="24"/>
            </w:rPr>
          </w:pPr>
          <w:r w:rsidRPr="00DB3D19">
            <w:rPr>
              <w:rFonts w:ascii="Times New Roman" w:hAnsi="Times New Roman" w:cs="Times New Roman"/>
              <w:b/>
              <w:sz w:val="24"/>
              <w:szCs w:val="24"/>
              <w:lang w:eastAsia="zh-CN"/>
            </w:rPr>
            <w:t>Dataset Description</w:t>
          </w:r>
        </w:p>
        <w:p w14:paraId="5018B263" w14:textId="2FB2ABC3" w:rsidR="00CF5A1A" w:rsidRPr="00DB3D19" w:rsidRDefault="00CF5A1A" w:rsidP="00B65C13">
          <w:pPr>
            <w:pStyle w:val="ListParagraph"/>
            <w:numPr>
              <w:ilvl w:val="1"/>
              <w:numId w:val="8"/>
            </w:numPr>
            <w:spacing w:line="240" w:lineRule="auto"/>
            <w:contextualSpacing w:val="0"/>
            <w:jc w:val="both"/>
            <w:rPr>
              <w:rFonts w:ascii="Times New Roman" w:hAnsi="Times New Roman" w:cs="Times New Roman"/>
              <w:sz w:val="24"/>
              <w:szCs w:val="24"/>
            </w:rPr>
          </w:pPr>
          <w:r w:rsidRPr="00DB3D19">
            <w:rPr>
              <w:rFonts w:ascii="Times New Roman" w:eastAsia="Times New Roman" w:hAnsi="Times New Roman" w:cs="Times New Roman"/>
              <w:b/>
              <w:sz w:val="24"/>
              <w:szCs w:val="24"/>
            </w:rPr>
            <w:t>Data Source:</w:t>
          </w:r>
          <w:r w:rsidRPr="00DB3D19">
            <w:rPr>
              <w:rFonts w:ascii="Times New Roman" w:eastAsia="Times New Roman" w:hAnsi="Times New Roman" w:cs="Times New Roman"/>
              <w:sz w:val="24"/>
              <w:szCs w:val="24"/>
            </w:rPr>
            <w:t xml:space="preserve"> https://www.kaggle.com/cms/cms-</w:t>
          </w:r>
          <w:r w:rsidR="006C1694" w:rsidRPr="00DB3D19">
            <w:rPr>
              <w:rFonts w:ascii="Times New Roman" w:eastAsia="Times New Roman" w:hAnsi="Times New Roman" w:cs="Times New Roman"/>
              <w:sz w:val="24"/>
              <w:szCs w:val="24"/>
            </w:rPr>
            <w:t>Medicare</w:t>
          </w:r>
          <w:r w:rsidRPr="00DB3D19">
            <w:rPr>
              <w:rFonts w:ascii="Times New Roman" w:eastAsia="Times New Roman" w:hAnsi="Times New Roman" w:cs="Times New Roman"/>
              <w:sz w:val="24"/>
              <w:szCs w:val="24"/>
            </w:rPr>
            <w:t xml:space="preserve"> </w:t>
          </w:r>
        </w:p>
        <w:p w14:paraId="25817CB0" w14:textId="77777777" w:rsidR="00CF5A1A" w:rsidRPr="00DB3D19" w:rsidRDefault="00CF5A1A" w:rsidP="00B65C13">
          <w:pPr>
            <w:pStyle w:val="ListParagraph"/>
            <w:numPr>
              <w:ilvl w:val="1"/>
              <w:numId w:val="8"/>
            </w:numPr>
            <w:spacing w:line="240" w:lineRule="auto"/>
            <w:contextualSpacing w:val="0"/>
            <w:jc w:val="both"/>
            <w:rPr>
              <w:rFonts w:ascii="Times New Roman" w:hAnsi="Times New Roman" w:cs="Times New Roman"/>
              <w:sz w:val="24"/>
              <w:szCs w:val="24"/>
            </w:rPr>
          </w:pPr>
          <w:r w:rsidRPr="00DB3D19">
            <w:rPr>
              <w:rFonts w:ascii="Times New Roman" w:eastAsia="Times New Roman" w:hAnsi="Times New Roman" w:cs="Times New Roman"/>
              <w:b/>
              <w:sz w:val="24"/>
              <w:szCs w:val="24"/>
            </w:rPr>
            <w:t>Data Format:</w:t>
          </w:r>
          <w:r w:rsidRPr="00DB3D19">
            <w:rPr>
              <w:rFonts w:ascii="Times New Roman" w:eastAsia="Times New Roman" w:hAnsi="Times New Roman" w:cs="Times New Roman"/>
              <w:sz w:val="24"/>
              <w:szCs w:val="24"/>
            </w:rPr>
            <w:t xml:space="preserve"> Tables via Google BigQuery</w:t>
          </w:r>
        </w:p>
        <w:p w14:paraId="7B27030B" w14:textId="6AE8DF27" w:rsidR="00324083" w:rsidRPr="000E6992" w:rsidRDefault="00CF5A1A" w:rsidP="000E6992">
          <w:pPr>
            <w:pStyle w:val="ListParagraph"/>
            <w:numPr>
              <w:ilvl w:val="1"/>
              <w:numId w:val="8"/>
            </w:numPr>
            <w:spacing w:line="240" w:lineRule="auto"/>
            <w:contextualSpacing w:val="0"/>
            <w:jc w:val="both"/>
            <w:rPr>
              <w:rFonts w:ascii="Times New Roman" w:hAnsi="Times New Roman" w:cs="Times New Roman"/>
              <w:sz w:val="24"/>
              <w:szCs w:val="24"/>
            </w:rPr>
          </w:pPr>
          <w:r w:rsidRPr="00DB3D19">
            <w:rPr>
              <w:rFonts w:ascii="Times New Roman" w:eastAsia="Times New Roman" w:hAnsi="Times New Roman" w:cs="Times New Roman"/>
              <w:b/>
              <w:sz w:val="24"/>
              <w:szCs w:val="24"/>
            </w:rPr>
            <w:t>Data Size:</w:t>
          </w:r>
          <w:r w:rsidRPr="00DB3D19">
            <w:rPr>
              <w:rFonts w:ascii="Times New Roman" w:eastAsia="Times New Roman" w:hAnsi="Times New Roman" w:cs="Times New Roman"/>
              <w:sz w:val="24"/>
              <w:szCs w:val="24"/>
            </w:rPr>
            <w:t xml:space="preserve"> 13 GB</w:t>
          </w:r>
        </w:p>
        <w:p w14:paraId="4D27A619" w14:textId="0B645FAA" w:rsidR="00B65C13" w:rsidRPr="00DB3D19" w:rsidRDefault="005C09A0" w:rsidP="002871DD">
          <w:pPr>
            <w:pStyle w:val="ListParagraph"/>
            <w:numPr>
              <w:ilvl w:val="0"/>
              <w:numId w:val="8"/>
            </w:numPr>
            <w:spacing w:before="120" w:after="120" w:line="240" w:lineRule="auto"/>
            <w:contextualSpacing w:val="0"/>
            <w:jc w:val="both"/>
            <w:rPr>
              <w:rFonts w:ascii="Times New Roman" w:hAnsi="Times New Roman" w:cs="Times New Roman"/>
              <w:b/>
              <w:sz w:val="24"/>
              <w:szCs w:val="24"/>
            </w:rPr>
          </w:pPr>
          <w:r w:rsidRPr="00DB3D19">
            <w:rPr>
              <w:rFonts w:ascii="Times New Roman" w:hAnsi="Times New Roman" w:cs="Times New Roman"/>
              <w:b/>
              <w:sz w:val="24"/>
              <w:szCs w:val="24"/>
            </w:rPr>
            <w:t>System Design</w:t>
          </w:r>
        </w:p>
        <w:p w14:paraId="75301C1D" w14:textId="77777777" w:rsidR="00BE5BAA" w:rsidRPr="00DB3D19" w:rsidRDefault="00554DA7" w:rsidP="00BE5BAA">
          <w:pPr>
            <w:pStyle w:val="ListParagraph"/>
            <w:keepNext/>
            <w:spacing w:after="120" w:line="240" w:lineRule="auto"/>
            <w:ind w:left="0"/>
            <w:contextualSpacing w:val="0"/>
            <w:jc w:val="center"/>
            <w:rPr>
              <w:rFonts w:ascii="Times New Roman" w:hAnsi="Times New Roman" w:cs="Times New Roman"/>
            </w:rPr>
          </w:pPr>
          <w:r w:rsidRPr="00DB3D19">
            <w:rPr>
              <w:rFonts w:ascii="Times New Roman" w:hAnsi="Times New Roman" w:cs="Times New Roman"/>
              <w:b/>
              <w:noProof/>
              <w:sz w:val="24"/>
              <w:szCs w:val="24"/>
            </w:rPr>
            <w:drawing>
              <wp:inline distT="0" distB="0" distL="0" distR="0" wp14:anchorId="57DFF0F6" wp14:editId="065C0F5D">
                <wp:extent cx="6160398" cy="2247900"/>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95531" cy="2260720"/>
                        </a:xfrm>
                        <a:prstGeom prst="rect">
                          <a:avLst/>
                        </a:prstGeom>
                        <a:noFill/>
                      </pic:spPr>
                    </pic:pic>
                  </a:graphicData>
                </a:graphic>
              </wp:inline>
            </w:drawing>
          </w:r>
        </w:p>
        <w:p w14:paraId="2707F419" w14:textId="6E06E703" w:rsidR="001811DD" w:rsidRPr="00DB3D19" w:rsidRDefault="005C09A0" w:rsidP="00DC2007">
          <w:pPr>
            <w:pStyle w:val="ListParagraph"/>
            <w:numPr>
              <w:ilvl w:val="0"/>
              <w:numId w:val="8"/>
            </w:numPr>
            <w:spacing w:after="120" w:line="240" w:lineRule="auto"/>
            <w:contextualSpacing w:val="0"/>
            <w:jc w:val="both"/>
            <w:rPr>
              <w:rFonts w:ascii="Times New Roman" w:hAnsi="Times New Roman" w:cs="Times New Roman"/>
              <w:b/>
              <w:sz w:val="24"/>
              <w:szCs w:val="24"/>
            </w:rPr>
          </w:pPr>
          <w:r w:rsidRPr="00DB3D19">
            <w:rPr>
              <w:rFonts w:ascii="Times New Roman" w:hAnsi="Times New Roman" w:cs="Times New Roman"/>
              <w:b/>
              <w:sz w:val="24"/>
              <w:szCs w:val="24"/>
              <w:lang w:eastAsia="zh-CN"/>
            </w:rPr>
            <w:t>Data Preprocessing</w:t>
          </w:r>
        </w:p>
        <w:p w14:paraId="5DDA170E" w14:textId="2DA9E4B4" w:rsidR="00194C3D" w:rsidRPr="00DB3D19" w:rsidRDefault="00CF5A1A" w:rsidP="000E1F25">
          <w:pPr>
            <w:pStyle w:val="ListParagraph"/>
            <w:numPr>
              <w:ilvl w:val="1"/>
              <w:numId w:val="8"/>
            </w:numPr>
            <w:spacing w:line="240" w:lineRule="auto"/>
            <w:jc w:val="both"/>
            <w:rPr>
              <w:rFonts w:ascii="Times New Roman" w:hAnsi="Times New Roman" w:cs="Times New Roman"/>
              <w:sz w:val="24"/>
              <w:szCs w:val="24"/>
            </w:rPr>
          </w:pPr>
          <w:r w:rsidRPr="00DB3D19">
            <w:rPr>
              <w:rFonts w:ascii="Times New Roman" w:hAnsi="Times New Roman" w:cs="Times New Roman"/>
              <w:b/>
              <w:sz w:val="24"/>
              <w:szCs w:val="24"/>
            </w:rPr>
            <w:t>Preprocessing</w:t>
          </w:r>
          <w:r w:rsidR="00B65C13" w:rsidRPr="00DB3D19">
            <w:rPr>
              <w:rFonts w:ascii="Times New Roman" w:hAnsi="Times New Roman" w:cs="Times New Roman"/>
              <w:b/>
              <w:sz w:val="24"/>
              <w:szCs w:val="24"/>
            </w:rPr>
            <w:t>:</w:t>
          </w:r>
          <w:r w:rsidR="00B65C13" w:rsidRPr="00DB3D19">
            <w:rPr>
              <w:rFonts w:ascii="Times New Roman" w:hAnsi="Times New Roman" w:cs="Times New Roman"/>
              <w:sz w:val="24"/>
              <w:szCs w:val="24"/>
            </w:rPr>
            <w:t xml:space="preserve"> </w:t>
          </w:r>
          <w:r w:rsidRPr="00DB3D19">
            <w:rPr>
              <w:rFonts w:ascii="Times New Roman" w:hAnsi="Times New Roman" w:cs="Times New Roman"/>
              <w:sz w:val="24"/>
              <w:szCs w:val="24"/>
            </w:rPr>
            <w:t>Since the group is using Google BigQuery, we will be able to select and query only the necessary data and columns for each Project Goal, with minimal preprocessing.</w:t>
          </w:r>
        </w:p>
        <w:p w14:paraId="613D03C2" w14:textId="7D84771A" w:rsidR="00CF5A1A" w:rsidRPr="00DB3D19" w:rsidRDefault="00CF5A1A" w:rsidP="000E1F25">
          <w:pPr>
            <w:pStyle w:val="ListParagraph"/>
            <w:numPr>
              <w:ilvl w:val="1"/>
              <w:numId w:val="8"/>
            </w:numPr>
            <w:spacing w:line="240" w:lineRule="auto"/>
            <w:jc w:val="both"/>
            <w:rPr>
              <w:rFonts w:ascii="Times New Roman" w:hAnsi="Times New Roman" w:cs="Times New Roman"/>
              <w:sz w:val="24"/>
              <w:szCs w:val="24"/>
            </w:rPr>
          </w:pPr>
          <w:r w:rsidRPr="00DB3D19">
            <w:rPr>
              <w:rFonts w:ascii="Times New Roman" w:hAnsi="Times New Roman" w:cs="Times New Roman"/>
              <w:b/>
              <w:sz w:val="24"/>
              <w:szCs w:val="24"/>
            </w:rPr>
            <w:t>Join</w:t>
          </w:r>
          <w:r w:rsidRPr="00DB3D19">
            <w:rPr>
              <w:rFonts w:ascii="Times New Roman" w:hAnsi="Times New Roman" w:cs="Times New Roman"/>
              <w:sz w:val="24"/>
              <w:szCs w:val="24"/>
            </w:rPr>
            <w:t xml:space="preserve"> two tables ‘Inpatient Charge’ and ‘Outpatient Charge’ for comparison</w:t>
          </w:r>
        </w:p>
        <w:p w14:paraId="6D534C25" w14:textId="6E6F9741" w:rsidR="00CF5A1A" w:rsidRPr="00DB3D19" w:rsidRDefault="00CF5A1A" w:rsidP="000E1F25">
          <w:pPr>
            <w:pStyle w:val="ListParagraph"/>
            <w:numPr>
              <w:ilvl w:val="1"/>
              <w:numId w:val="8"/>
            </w:numPr>
            <w:spacing w:line="240" w:lineRule="auto"/>
            <w:jc w:val="both"/>
            <w:rPr>
              <w:rFonts w:ascii="Times New Roman" w:hAnsi="Times New Roman" w:cs="Times New Roman"/>
              <w:sz w:val="24"/>
              <w:szCs w:val="24"/>
            </w:rPr>
          </w:pPr>
          <w:r w:rsidRPr="00DB3D19">
            <w:rPr>
              <w:rFonts w:ascii="Times New Roman" w:hAnsi="Times New Roman" w:cs="Times New Roman"/>
              <w:b/>
              <w:sz w:val="24"/>
              <w:szCs w:val="24"/>
            </w:rPr>
            <w:t>Join</w:t>
          </w:r>
          <w:r w:rsidR="00194C3D" w:rsidRPr="00DB3D19">
            <w:rPr>
              <w:rFonts w:ascii="Times New Roman" w:hAnsi="Times New Roman" w:cs="Times New Roman"/>
              <w:sz w:val="24"/>
              <w:szCs w:val="24"/>
            </w:rPr>
            <w:t xml:space="preserve"> </w:t>
          </w:r>
          <w:r w:rsidRPr="00DB3D19">
            <w:rPr>
              <w:rFonts w:ascii="Times New Roman" w:hAnsi="Times New Roman" w:cs="Times New Roman"/>
              <w:sz w:val="24"/>
              <w:szCs w:val="24"/>
            </w:rPr>
            <w:t>tables from different years (2011-201</w:t>
          </w:r>
          <w:r w:rsidR="007106AE" w:rsidRPr="00DB3D19">
            <w:rPr>
              <w:rFonts w:ascii="Times New Roman" w:hAnsi="Times New Roman" w:cs="Times New Roman"/>
              <w:sz w:val="24"/>
              <w:szCs w:val="24"/>
            </w:rPr>
            <w:t>4</w:t>
          </w:r>
          <w:r w:rsidRPr="00DB3D19">
            <w:rPr>
              <w:rFonts w:ascii="Times New Roman" w:hAnsi="Times New Roman" w:cs="Times New Roman"/>
              <w:sz w:val="24"/>
              <w:szCs w:val="24"/>
            </w:rPr>
            <w:t>) to perform time-series analysis</w:t>
          </w:r>
        </w:p>
        <w:p w14:paraId="0CD3139A" w14:textId="77777777" w:rsidR="005C09A0" w:rsidRPr="00DB3D19" w:rsidRDefault="005C09A0" w:rsidP="00DC2007">
          <w:pPr>
            <w:pStyle w:val="ListParagraph"/>
            <w:spacing w:line="240" w:lineRule="auto"/>
            <w:jc w:val="both"/>
            <w:rPr>
              <w:rFonts w:ascii="Times New Roman" w:hAnsi="Times New Roman" w:cs="Times New Roman"/>
              <w:sz w:val="24"/>
              <w:szCs w:val="24"/>
            </w:rPr>
          </w:pPr>
        </w:p>
        <w:p w14:paraId="19FC91D0" w14:textId="13FBD803" w:rsidR="001811DD" w:rsidRPr="00DB3D19" w:rsidRDefault="005C09A0" w:rsidP="00DC2007">
          <w:pPr>
            <w:pStyle w:val="ListParagraph"/>
            <w:numPr>
              <w:ilvl w:val="0"/>
              <w:numId w:val="8"/>
            </w:numPr>
            <w:spacing w:after="120" w:line="240" w:lineRule="auto"/>
            <w:contextualSpacing w:val="0"/>
            <w:jc w:val="both"/>
            <w:rPr>
              <w:rFonts w:ascii="Times New Roman" w:hAnsi="Times New Roman" w:cs="Times New Roman"/>
              <w:b/>
              <w:sz w:val="24"/>
              <w:szCs w:val="24"/>
            </w:rPr>
          </w:pPr>
          <w:r w:rsidRPr="00DB3D19">
            <w:rPr>
              <w:rFonts w:ascii="Times New Roman" w:hAnsi="Times New Roman" w:cs="Times New Roman"/>
              <w:b/>
              <w:sz w:val="24"/>
              <w:szCs w:val="24"/>
              <w:lang w:eastAsia="zh-CN"/>
            </w:rPr>
            <w:t>Algorithm Development</w:t>
          </w:r>
        </w:p>
        <w:p w14:paraId="3F9AB5A5" w14:textId="18EFBA6F" w:rsidR="00B65C13" w:rsidRPr="00DB3D19" w:rsidRDefault="00B65C13" w:rsidP="00B65C13">
          <w:pPr>
            <w:pStyle w:val="ListParagraph"/>
            <w:numPr>
              <w:ilvl w:val="1"/>
              <w:numId w:val="8"/>
            </w:numPr>
            <w:spacing w:after="120" w:line="240" w:lineRule="auto"/>
            <w:contextualSpacing w:val="0"/>
            <w:jc w:val="both"/>
            <w:rPr>
              <w:rFonts w:ascii="Times New Roman" w:hAnsi="Times New Roman" w:cs="Times New Roman"/>
              <w:b/>
              <w:sz w:val="24"/>
              <w:szCs w:val="24"/>
            </w:rPr>
          </w:pPr>
          <w:r w:rsidRPr="00DB3D19">
            <w:rPr>
              <w:rFonts w:ascii="Times New Roman" w:hAnsi="Times New Roman" w:cs="Times New Roman"/>
              <w:b/>
              <w:sz w:val="24"/>
              <w:szCs w:val="24"/>
            </w:rPr>
            <w:t>Google BigQuery</w:t>
          </w:r>
        </w:p>
        <w:p w14:paraId="03114963" w14:textId="6FD5D103" w:rsidR="00035113" w:rsidRPr="00DB3D19" w:rsidRDefault="00D41DE5" w:rsidP="007106AE">
          <w:pPr>
            <w:jc w:val="both"/>
            <w:rPr>
              <w:rFonts w:ascii="Times New Roman" w:hAnsi="Times New Roman" w:cs="Times New Roman"/>
              <w:b/>
              <w:sz w:val="24"/>
              <w:szCs w:val="24"/>
            </w:rPr>
          </w:pPr>
          <w:r w:rsidRPr="00DB3D19">
            <w:rPr>
              <w:rFonts w:ascii="Times New Roman" w:hAnsi="Times New Roman" w:cs="Times New Roman"/>
              <w:b/>
              <w:noProof/>
              <w:sz w:val="24"/>
              <w:szCs w:val="24"/>
            </w:rPr>
            <w:drawing>
              <wp:anchor distT="0" distB="0" distL="114300" distR="114300" simplePos="0" relativeHeight="251655680" behindDoc="1" locked="0" layoutInCell="1" allowOverlap="1" wp14:anchorId="7625E008" wp14:editId="26107E95">
                <wp:simplePos x="0" y="0"/>
                <wp:positionH relativeFrom="column">
                  <wp:posOffset>-38100</wp:posOffset>
                </wp:positionH>
                <wp:positionV relativeFrom="paragraph">
                  <wp:posOffset>12700</wp:posOffset>
                </wp:positionV>
                <wp:extent cx="1362710" cy="1495425"/>
                <wp:effectExtent l="0" t="0" r="889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362710" cy="1495425"/>
                        </a:xfrm>
                        <a:prstGeom prst="rect">
                          <a:avLst/>
                        </a:prstGeom>
                      </pic:spPr>
                    </pic:pic>
                  </a:graphicData>
                </a:graphic>
                <wp14:sizeRelV relativeFrom="margin">
                  <wp14:pctHeight>0</wp14:pctHeight>
                </wp14:sizeRelV>
              </wp:anchor>
            </w:drawing>
          </w:r>
          <w:r w:rsidR="00B65C13" w:rsidRPr="00DB3D19">
            <w:rPr>
              <w:rFonts w:ascii="Times New Roman" w:hAnsi="Times New Roman" w:cs="Times New Roman"/>
              <w:sz w:val="24"/>
              <w:szCs w:val="24"/>
            </w:rPr>
            <w:t xml:space="preserve">It </w:t>
          </w:r>
          <w:r w:rsidRPr="00DB3D19">
            <w:rPr>
              <w:rFonts w:ascii="Times New Roman" w:hAnsi="Times New Roman" w:cs="Times New Roman"/>
              <w:sz w:val="24"/>
              <w:szCs w:val="24"/>
            </w:rPr>
            <w:t>is an </w:t>
          </w:r>
          <w:hyperlink r:id="rId9" w:history="1">
            <w:r w:rsidRPr="00DB3D19">
              <w:rPr>
                <w:rFonts w:ascii="Times New Roman" w:hAnsi="Times New Roman" w:cs="Times New Roman"/>
                <w:sz w:val="24"/>
                <w:szCs w:val="24"/>
              </w:rPr>
              <w:t>enterprise data warehouse</w:t>
            </w:r>
          </w:hyperlink>
          <w:r w:rsidRPr="00DB3D19">
            <w:rPr>
              <w:rFonts w:ascii="Times New Roman" w:hAnsi="Times New Roman" w:cs="Times New Roman"/>
              <w:sz w:val="24"/>
              <w:szCs w:val="24"/>
            </w:rPr>
            <w:t> that solves this problem by enabling super-fast SQL queries using the processing</w:t>
          </w:r>
        </w:p>
        <w:p w14:paraId="3887D030" w14:textId="6F182DDE" w:rsidR="006C1694" w:rsidRDefault="00D41DE5" w:rsidP="000E6992">
          <w:pPr>
            <w:jc w:val="both"/>
            <w:rPr>
              <w:rFonts w:ascii="Times New Roman" w:hAnsi="Times New Roman" w:cs="Times New Roman"/>
              <w:sz w:val="24"/>
              <w:szCs w:val="24"/>
            </w:rPr>
          </w:pPr>
          <w:r w:rsidRPr="00DB3D19">
            <w:rPr>
              <w:rFonts w:ascii="Times New Roman" w:hAnsi="Times New Roman" w:cs="Times New Roman"/>
              <w:sz w:val="24"/>
              <w:szCs w:val="24"/>
            </w:rPr>
            <w:t xml:space="preserve"> power of Google's infrastructure. You can control access to both the project and your data based on your business needs, such as giving others the ability to view or query your data. You can access BigQuery by using the </w:t>
          </w:r>
          <w:hyperlink r:id="rId10" w:history="1">
            <w:r w:rsidRPr="00DB3D19">
              <w:rPr>
                <w:rFonts w:ascii="Times New Roman" w:hAnsi="Times New Roman" w:cs="Times New Roman"/>
                <w:sz w:val="24"/>
                <w:szCs w:val="24"/>
              </w:rPr>
              <w:t>GCP Console</w:t>
            </w:r>
          </w:hyperlink>
          <w:r w:rsidRPr="00DB3D19">
            <w:rPr>
              <w:rFonts w:ascii="Times New Roman" w:hAnsi="Times New Roman" w:cs="Times New Roman"/>
              <w:sz w:val="24"/>
              <w:szCs w:val="24"/>
            </w:rPr>
            <w:t> or the </w:t>
          </w:r>
          <w:hyperlink r:id="rId11" w:history="1">
            <w:r w:rsidRPr="00DB3D19">
              <w:rPr>
                <w:rFonts w:ascii="Times New Roman" w:hAnsi="Times New Roman" w:cs="Times New Roman"/>
                <w:sz w:val="24"/>
                <w:szCs w:val="24"/>
              </w:rPr>
              <w:t>classic web UI</w:t>
            </w:r>
          </w:hyperlink>
          <w:r w:rsidRPr="00DB3D19">
            <w:rPr>
              <w:rFonts w:ascii="Times New Roman" w:hAnsi="Times New Roman" w:cs="Times New Roman"/>
              <w:sz w:val="24"/>
              <w:szCs w:val="24"/>
            </w:rPr>
            <w:t>, by using a </w:t>
          </w:r>
          <w:hyperlink r:id="rId12" w:history="1">
            <w:r w:rsidRPr="00DB3D19">
              <w:rPr>
                <w:rFonts w:ascii="Times New Roman" w:hAnsi="Times New Roman" w:cs="Times New Roman"/>
                <w:sz w:val="24"/>
                <w:szCs w:val="24"/>
              </w:rPr>
              <w:t>command-line tool</w:t>
            </w:r>
          </w:hyperlink>
          <w:r w:rsidRPr="00DB3D19">
            <w:rPr>
              <w:rFonts w:ascii="Times New Roman" w:hAnsi="Times New Roman" w:cs="Times New Roman"/>
              <w:sz w:val="24"/>
              <w:szCs w:val="24"/>
            </w:rPr>
            <w:t>, or by making calls to the </w:t>
          </w:r>
          <w:hyperlink r:id="rId13" w:history="1">
            <w:r w:rsidRPr="00DB3D19">
              <w:rPr>
                <w:rFonts w:ascii="Times New Roman" w:hAnsi="Times New Roman" w:cs="Times New Roman"/>
                <w:sz w:val="24"/>
                <w:szCs w:val="24"/>
              </w:rPr>
              <w:t>BigQuery REST API</w:t>
            </w:r>
          </w:hyperlink>
          <w:r w:rsidRPr="00DB3D19">
            <w:rPr>
              <w:rFonts w:ascii="Times New Roman" w:hAnsi="Times New Roman" w:cs="Times New Roman"/>
              <w:sz w:val="24"/>
              <w:szCs w:val="24"/>
            </w:rPr>
            <w:t> using a variety of </w:t>
          </w:r>
          <w:hyperlink r:id="rId14" w:history="1">
            <w:r w:rsidRPr="00DB3D19">
              <w:rPr>
                <w:rFonts w:ascii="Times New Roman" w:hAnsi="Times New Roman" w:cs="Times New Roman"/>
                <w:sz w:val="24"/>
                <w:szCs w:val="24"/>
              </w:rPr>
              <w:t>client libraries</w:t>
            </w:r>
          </w:hyperlink>
          <w:r w:rsidRPr="00DB3D19">
            <w:rPr>
              <w:rFonts w:ascii="Times New Roman" w:hAnsi="Times New Roman" w:cs="Times New Roman"/>
              <w:sz w:val="24"/>
              <w:szCs w:val="24"/>
            </w:rPr>
            <w:t> such as Java, .NET, or Python. There are also a variety of </w:t>
          </w:r>
          <w:hyperlink r:id="rId15" w:history="1">
            <w:r w:rsidRPr="00DB3D19">
              <w:rPr>
                <w:rFonts w:ascii="Times New Roman" w:hAnsi="Times New Roman" w:cs="Times New Roman"/>
                <w:sz w:val="24"/>
                <w:szCs w:val="24"/>
              </w:rPr>
              <w:t>third-party tools</w:t>
            </w:r>
          </w:hyperlink>
          <w:r w:rsidRPr="00DB3D19">
            <w:rPr>
              <w:rFonts w:ascii="Times New Roman" w:hAnsi="Times New Roman" w:cs="Times New Roman"/>
              <w:sz w:val="24"/>
              <w:szCs w:val="24"/>
            </w:rPr>
            <w:t> that you can use to interact with BigQuery, such as visualizing the data or loading the data.</w:t>
          </w:r>
        </w:p>
        <w:p w14:paraId="0DA48C2C" w14:textId="77777777" w:rsidR="006A7AB7" w:rsidRPr="000E6992" w:rsidRDefault="006A7AB7" w:rsidP="000E6992">
          <w:pPr>
            <w:jc w:val="both"/>
            <w:rPr>
              <w:rFonts w:ascii="Times New Roman" w:hAnsi="Times New Roman" w:cs="Times New Roman"/>
              <w:sz w:val="24"/>
              <w:szCs w:val="24"/>
            </w:rPr>
          </w:pPr>
        </w:p>
        <w:p w14:paraId="1C363442" w14:textId="55B68132" w:rsidR="00BE5BAA" w:rsidRPr="00DB3D19" w:rsidRDefault="00D41DE5" w:rsidP="00BE5BAA">
          <w:pPr>
            <w:pStyle w:val="ListParagraph"/>
            <w:numPr>
              <w:ilvl w:val="1"/>
              <w:numId w:val="8"/>
            </w:numPr>
            <w:rPr>
              <w:rFonts w:ascii="Times New Roman" w:hAnsi="Times New Roman" w:cs="Times New Roman"/>
              <w:b/>
              <w:sz w:val="24"/>
              <w:szCs w:val="24"/>
            </w:rPr>
          </w:pPr>
          <w:r w:rsidRPr="00DB3D19">
            <w:rPr>
              <w:rFonts w:ascii="Times New Roman" w:hAnsi="Times New Roman" w:cs="Times New Roman"/>
              <w:b/>
              <w:sz w:val="24"/>
              <w:szCs w:val="24"/>
            </w:rPr>
            <w:lastRenderedPageBreak/>
            <w:t>When to use Google BigQuery?</w:t>
          </w:r>
        </w:p>
        <w:p w14:paraId="49A27B3D" w14:textId="77777777" w:rsidR="00BE5BAA" w:rsidRPr="00DB3D19" w:rsidRDefault="00D41DE5" w:rsidP="00BE5BAA">
          <w:pPr>
            <w:ind w:left="1440" w:firstLine="360"/>
            <w:jc w:val="both"/>
            <w:rPr>
              <w:rFonts w:ascii="Times New Roman" w:hAnsi="Times New Roman" w:cs="Times New Roman"/>
              <w:sz w:val="24"/>
              <w:szCs w:val="24"/>
            </w:rPr>
          </w:pPr>
          <w:r w:rsidRPr="00DB3D19">
            <w:rPr>
              <w:rFonts w:ascii="Times New Roman" w:hAnsi="Times New Roman" w:cs="Times New Roman"/>
              <w:sz w:val="24"/>
              <w:szCs w:val="24"/>
            </w:rPr>
            <w:t xml:space="preserve">BigQuery typically comes at the end of the Big Data pipeline. It is not a replacement for existing </w:t>
          </w:r>
          <w:r w:rsidR="007106AE" w:rsidRPr="00DB3D19">
            <w:rPr>
              <w:rFonts w:ascii="Times New Roman" w:hAnsi="Times New Roman" w:cs="Times New Roman"/>
              <w:sz w:val="24"/>
              <w:szCs w:val="24"/>
            </w:rPr>
            <w:t>technologies,</w:t>
          </w:r>
          <w:r w:rsidRPr="00DB3D19">
            <w:rPr>
              <w:rFonts w:ascii="Times New Roman" w:hAnsi="Times New Roman" w:cs="Times New Roman"/>
              <w:sz w:val="24"/>
              <w:szCs w:val="24"/>
            </w:rPr>
            <w:t xml:space="preserve"> but it complements them very well. Real-time streams representing sensor data, web server logs or social media graphs can be ingested into BigQuery to be queried in real time. After running the ETL jobs on traditional RDBMS, the resultant data set can be stored in BigQuery. Data can be ingested from the data sets stored in Google Cloud Storage, through direct file import or through streaming data.</w:t>
          </w:r>
        </w:p>
        <w:p w14:paraId="797C1893" w14:textId="3FE3AF35" w:rsidR="00D41DE5" w:rsidRPr="00DB3D19" w:rsidRDefault="00D41DE5" w:rsidP="00BE5BAA">
          <w:pPr>
            <w:ind w:left="1440" w:firstLine="360"/>
            <w:jc w:val="both"/>
            <w:rPr>
              <w:rFonts w:ascii="Times New Roman" w:hAnsi="Times New Roman" w:cs="Times New Roman"/>
              <w:sz w:val="24"/>
              <w:szCs w:val="24"/>
            </w:rPr>
          </w:pPr>
          <w:r w:rsidRPr="00DB3D19">
            <w:rPr>
              <w:rFonts w:ascii="Times New Roman" w:hAnsi="Times New Roman" w:cs="Times New Roman"/>
            </w:rPr>
            <w:t xml:space="preserve">Our study involves using Google BigQuery to explore the complete dataset to understand the cost-effectiveness of </w:t>
          </w:r>
          <w:r w:rsidR="006C1694" w:rsidRPr="00DB3D19">
            <w:rPr>
              <w:rFonts w:ascii="Times New Roman" w:hAnsi="Times New Roman" w:cs="Times New Roman"/>
            </w:rPr>
            <w:t>Medicare</w:t>
          </w:r>
          <w:r w:rsidRPr="00DB3D19">
            <w:rPr>
              <w:rFonts w:ascii="Times New Roman" w:hAnsi="Times New Roman" w:cs="Times New Roman"/>
            </w:rPr>
            <w:t xml:space="preserve"> by analyzing the data generated from various queries. We used publicly available dataset in </w:t>
          </w:r>
          <w:r w:rsidR="007106AE" w:rsidRPr="00DB3D19">
            <w:rPr>
              <w:rFonts w:ascii="Times New Roman" w:hAnsi="Times New Roman" w:cs="Times New Roman"/>
            </w:rPr>
            <w:t>BigQuery</w:t>
          </w:r>
          <w:r w:rsidRPr="00DB3D19">
            <w:rPr>
              <w:rFonts w:ascii="Times New Roman" w:hAnsi="Times New Roman" w:cs="Times New Roman"/>
            </w:rPr>
            <w:t xml:space="preserve"> known as </w:t>
          </w:r>
          <w:r w:rsidRPr="00DB3D19">
            <w:rPr>
              <w:rFonts w:ascii="Times New Roman" w:hAnsi="Times New Roman" w:cs="Times New Roman"/>
              <w:i/>
            </w:rPr>
            <w:t>cms_</w:t>
          </w:r>
          <w:r w:rsidR="006C1694" w:rsidRPr="00DB3D19">
            <w:rPr>
              <w:rFonts w:ascii="Times New Roman" w:hAnsi="Times New Roman" w:cs="Times New Roman"/>
              <w:i/>
            </w:rPr>
            <w:t>Medicare</w:t>
          </w:r>
          <w:r w:rsidRPr="00DB3D19">
            <w:rPr>
              <w:rFonts w:ascii="Times New Roman" w:hAnsi="Times New Roman" w:cs="Times New Roman"/>
            </w:rPr>
            <w:t>.</w:t>
          </w:r>
          <w:r w:rsidR="007106AE" w:rsidRPr="00DB3D19">
            <w:rPr>
              <w:rFonts w:ascii="Times New Roman" w:hAnsi="Times New Roman" w:cs="Times New Roman"/>
            </w:rPr>
            <w:t xml:space="preserve"> </w:t>
          </w:r>
          <w:r w:rsidRPr="00DB3D19">
            <w:rPr>
              <w:rFonts w:ascii="Times New Roman" w:hAnsi="Times New Roman" w:cs="Times New Roman"/>
            </w:rPr>
            <w:t>There are two user interfaces that can be used to access the public datasets:</w:t>
          </w:r>
        </w:p>
        <w:p w14:paraId="28C7AB87" w14:textId="237A9451" w:rsidR="00D41DE5" w:rsidRPr="00DB3D19" w:rsidRDefault="00D41DE5" w:rsidP="006A7AB7">
          <w:pPr>
            <w:pStyle w:val="NormalWeb"/>
            <w:numPr>
              <w:ilvl w:val="0"/>
              <w:numId w:val="11"/>
            </w:numPr>
            <w:spacing w:before="0" w:beforeAutospacing="0" w:after="0" w:afterAutospacing="0"/>
          </w:pPr>
          <w:r w:rsidRPr="00DB3D19">
            <w:t>The </w:t>
          </w:r>
          <w:hyperlink r:id="rId16" w:history="1">
            <w:r w:rsidRPr="00DB3D19">
              <w:t>BigQuery web UI</w:t>
            </w:r>
          </w:hyperlink>
        </w:p>
        <w:p w14:paraId="0F0C11B8" w14:textId="77777777" w:rsidR="00D41DE5" w:rsidRPr="00DB3D19" w:rsidRDefault="00D41DE5" w:rsidP="006A7AB7">
          <w:pPr>
            <w:pStyle w:val="NormalWeb"/>
            <w:numPr>
              <w:ilvl w:val="0"/>
              <w:numId w:val="11"/>
            </w:numPr>
            <w:spacing w:before="0" w:beforeAutospacing="0" w:after="0" w:afterAutospacing="0"/>
          </w:pPr>
          <w:r w:rsidRPr="00DB3D19">
            <w:t>The </w:t>
          </w:r>
          <w:hyperlink r:id="rId17" w:history="1">
            <w:r w:rsidRPr="00DB3D19">
              <w:t>classic web UI</w:t>
            </w:r>
          </w:hyperlink>
        </w:p>
        <w:p w14:paraId="5D1071BF" w14:textId="59B4DC07" w:rsidR="00D41DE5" w:rsidRPr="00DB3D19" w:rsidRDefault="00D41DE5" w:rsidP="00BE5BAA">
          <w:pPr>
            <w:spacing w:before="240" w:after="240" w:line="240" w:lineRule="auto"/>
            <w:ind w:left="1440" w:firstLine="360"/>
            <w:rPr>
              <w:rFonts w:ascii="Times New Roman" w:eastAsia="Times New Roman" w:hAnsi="Times New Roman" w:cs="Times New Roman"/>
              <w:sz w:val="24"/>
              <w:szCs w:val="24"/>
            </w:rPr>
          </w:pPr>
          <w:r w:rsidRPr="00DB3D19">
            <w:rPr>
              <w:rFonts w:ascii="Times New Roman" w:eastAsia="Times New Roman" w:hAnsi="Times New Roman" w:cs="Times New Roman"/>
              <w:sz w:val="24"/>
              <w:szCs w:val="24"/>
            </w:rPr>
            <w:t>We used classic web UI.</w:t>
          </w:r>
          <w:r w:rsidR="007106AE" w:rsidRPr="00DB3D19">
            <w:rPr>
              <w:rFonts w:ascii="Times New Roman" w:eastAsia="Times New Roman" w:hAnsi="Times New Roman" w:cs="Times New Roman"/>
              <w:sz w:val="24"/>
              <w:szCs w:val="24"/>
            </w:rPr>
            <w:t xml:space="preserve"> </w:t>
          </w:r>
          <w:r w:rsidRPr="00DB3D19">
            <w:rPr>
              <w:rFonts w:ascii="Times New Roman" w:eastAsia="Times New Roman" w:hAnsi="Times New Roman" w:cs="Times New Roman"/>
              <w:sz w:val="24"/>
              <w:szCs w:val="24"/>
            </w:rPr>
            <w:t>The </w:t>
          </w:r>
          <w:r w:rsidR="00BE5BAA" w:rsidRPr="00DB3D19">
            <w:rPr>
              <w:rFonts w:ascii="Times New Roman" w:eastAsia="Times New Roman" w:hAnsi="Times New Roman" w:cs="Times New Roman"/>
              <w:sz w:val="24"/>
              <w:szCs w:val="24"/>
            </w:rPr>
            <w:t>BigQuery</w:t>
          </w:r>
          <w:r w:rsidRPr="00DB3D19">
            <w:rPr>
              <w:rFonts w:ascii="Times New Roman" w:eastAsia="Times New Roman" w:hAnsi="Times New Roman" w:cs="Times New Roman"/>
              <w:sz w:val="24"/>
              <w:szCs w:val="24"/>
            </w:rPr>
            <w:t>-public-data project is automatically pinned to every project in both UIs. You can find the project in the navigation pane.</w:t>
          </w:r>
        </w:p>
        <w:p w14:paraId="7FB637AD" w14:textId="0C82F072" w:rsidR="00D23FDF" w:rsidRPr="00D23FDF" w:rsidRDefault="00D41DE5" w:rsidP="00D23FDF">
          <w:pPr>
            <w:pStyle w:val="NormalWeb"/>
            <w:shd w:val="clear" w:color="auto" w:fill="FFFFFF"/>
            <w:spacing w:before="158" w:beforeAutospacing="0" w:after="158" w:afterAutospacing="0"/>
            <w:ind w:left="1440" w:firstLine="360"/>
            <w:jc w:val="both"/>
            <w:textAlignment w:val="baseline"/>
          </w:pPr>
          <w:r w:rsidRPr="00DB3D19">
            <w:t xml:space="preserve">The size of the dataset is 13GB and comprises of 23 tables. The data summarizes the utilization and payments for procedures, services, and prescription drugs provided to </w:t>
          </w:r>
          <w:r w:rsidR="006C1694" w:rsidRPr="00DB3D19">
            <w:t>Medicare</w:t>
          </w:r>
          <w:r w:rsidRPr="00DB3D19">
            <w:t xml:space="preserve"> beneficiaries by specific inpatient and outpatient hospitals, physicians, and other suppliers. The dataset includes the following data: Common inpatient and outpatient services All physician and other supplier procedures and services All Part D prescriptions. Providers determine what they will charge for items, services, and procedures provided to patients and these charges are the amount that providers bill for an item, service, or procedure.</w:t>
          </w:r>
        </w:p>
        <w:p w14:paraId="2549F28E" w14:textId="164EFDFD" w:rsidR="00D41DE5" w:rsidRPr="00D23FDF" w:rsidRDefault="00D41DE5" w:rsidP="00D23FDF">
          <w:pPr>
            <w:keepNext/>
            <w:jc w:val="center"/>
            <w:rPr>
              <w:rFonts w:ascii="Times New Roman" w:hAnsi="Times New Roman" w:cs="Times New Roman"/>
            </w:rPr>
          </w:pPr>
          <w:r w:rsidRPr="00DB3D19">
            <w:rPr>
              <w:rFonts w:ascii="Times New Roman" w:hAnsi="Times New Roman" w:cs="Times New Roman"/>
              <w:noProof/>
              <w:sz w:val="24"/>
              <w:szCs w:val="24"/>
            </w:rPr>
            <w:drawing>
              <wp:inline distT="0" distB="0" distL="0" distR="0" wp14:anchorId="25DA6701" wp14:editId="6B58C203">
                <wp:extent cx="5194300" cy="2286551"/>
                <wp:effectExtent l="19050" t="19050" r="2540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6795" cy="2287649"/>
                        </a:xfrm>
                        <a:prstGeom prst="rect">
                          <a:avLst/>
                        </a:prstGeom>
                        <a:ln>
                          <a:solidFill>
                            <a:schemeClr val="tx1"/>
                          </a:solidFill>
                        </a:ln>
                      </pic:spPr>
                    </pic:pic>
                  </a:graphicData>
                </a:graphic>
              </wp:inline>
            </w:drawing>
          </w:r>
        </w:p>
        <w:p w14:paraId="5D9F72E2" w14:textId="7E82A195" w:rsidR="00D41DE5" w:rsidRPr="00DB3D19" w:rsidRDefault="00D41DE5" w:rsidP="00A33B24">
          <w:pPr>
            <w:ind w:left="1440"/>
            <w:jc w:val="both"/>
            <w:rPr>
              <w:rFonts w:ascii="Times New Roman" w:hAnsi="Times New Roman" w:cs="Times New Roman"/>
              <w:sz w:val="24"/>
              <w:szCs w:val="24"/>
            </w:rPr>
          </w:pPr>
          <w:r w:rsidRPr="00DB3D19">
            <w:rPr>
              <w:rFonts w:ascii="Times New Roman" w:hAnsi="Times New Roman" w:cs="Times New Roman"/>
              <w:sz w:val="24"/>
              <w:szCs w:val="24"/>
            </w:rPr>
            <w:t>The goal of the project is to develop queries and generate output files which is further uploaded on visualization tool</w:t>
          </w:r>
          <w:r w:rsidR="00BE5BAA" w:rsidRPr="00DB3D19">
            <w:rPr>
              <w:rFonts w:ascii="Times New Roman" w:hAnsi="Times New Roman" w:cs="Times New Roman"/>
              <w:sz w:val="24"/>
              <w:szCs w:val="24"/>
            </w:rPr>
            <w:t xml:space="preserve"> </w:t>
          </w:r>
          <w:r w:rsidRPr="00DB3D19">
            <w:rPr>
              <w:rFonts w:ascii="Times New Roman" w:hAnsi="Times New Roman" w:cs="Times New Roman"/>
              <w:i/>
              <w:sz w:val="24"/>
              <w:szCs w:val="24"/>
            </w:rPr>
            <w:t>Tableau</w:t>
          </w:r>
          <w:r w:rsidR="00BE5BAA" w:rsidRPr="00DB3D19">
            <w:rPr>
              <w:rFonts w:ascii="Times New Roman" w:hAnsi="Times New Roman" w:cs="Times New Roman"/>
              <w:i/>
              <w:sz w:val="24"/>
              <w:szCs w:val="24"/>
            </w:rPr>
            <w:t xml:space="preserve"> </w:t>
          </w:r>
          <w:r w:rsidRPr="00DB3D19">
            <w:rPr>
              <w:rFonts w:ascii="Times New Roman" w:hAnsi="Times New Roman" w:cs="Times New Roman"/>
              <w:sz w:val="24"/>
              <w:szCs w:val="24"/>
            </w:rPr>
            <w:t xml:space="preserve">to perform descriptive analytics </w:t>
          </w:r>
          <w:r w:rsidRPr="00DB3D19">
            <w:rPr>
              <w:rFonts w:ascii="Times New Roman" w:hAnsi="Times New Roman" w:cs="Times New Roman"/>
              <w:sz w:val="24"/>
              <w:szCs w:val="24"/>
            </w:rPr>
            <w:lastRenderedPageBreak/>
            <w:t xml:space="preserve">and come up with useful insights to bring improvements in the </w:t>
          </w:r>
          <w:r w:rsidR="006C1694" w:rsidRPr="00DB3D19">
            <w:rPr>
              <w:rFonts w:ascii="Times New Roman" w:hAnsi="Times New Roman" w:cs="Times New Roman"/>
              <w:sz w:val="24"/>
              <w:szCs w:val="24"/>
            </w:rPr>
            <w:t>Medicare</w:t>
          </w:r>
          <w:r w:rsidRPr="00DB3D19">
            <w:rPr>
              <w:rFonts w:ascii="Times New Roman" w:hAnsi="Times New Roman" w:cs="Times New Roman"/>
              <w:sz w:val="24"/>
              <w:szCs w:val="24"/>
            </w:rPr>
            <w:t xml:space="preserve"> area.</w:t>
          </w:r>
          <w:r w:rsidR="00A33B24">
            <w:rPr>
              <w:rFonts w:ascii="Times New Roman" w:hAnsi="Times New Roman" w:cs="Times New Roman"/>
              <w:sz w:val="24"/>
              <w:szCs w:val="24"/>
            </w:rPr>
            <w:t xml:space="preserve"> </w:t>
          </w:r>
          <w:r w:rsidRPr="00DB3D19">
            <w:rPr>
              <w:rFonts w:ascii="Times New Roman" w:hAnsi="Times New Roman" w:cs="Times New Roman"/>
              <w:sz w:val="24"/>
              <w:szCs w:val="24"/>
            </w:rPr>
            <w:t>The project involved generating queries based on the following goals:</w:t>
          </w:r>
        </w:p>
        <w:p w14:paraId="49072816" w14:textId="7F52E411" w:rsidR="00D41DE5" w:rsidRPr="00DB3D19" w:rsidRDefault="00D41DE5" w:rsidP="00BE5BAA">
          <w:pPr>
            <w:pStyle w:val="ListParagraph"/>
            <w:numPr>
              <w:ilvl w:val="0"/>
              <w:numId w:val="10"/>
            </w:numPr>
            <w:spacing w:after="160" w:line="259" w:lineRule="auto"/>
            <w:jc w:val="both"/>
            <w:rPr>
              <w:rFonts w:ascii="Times New Roman" w:hAnsi="Times New Roman" w:cs="Times New Roman"/>
              <w:sz w:val="24"/>
              <w:szCs w:val="24"/>
            </w:rPr>
          </w:pPr>
          <w:r w:rsidRPr="00DB3D19">
            <w:rPr>
              <w:rFonts w:ascii="Times New Roman" w:hAnsi="Times New Roman" w:cs="Times New Roman"/>
              <w:sz w:val="24"/>
              <w:szCs w:val="24"/>
            </w:rPr>
            <w:t xml:space="preserve">Variation in total average </w:t>
          </w:r>
          <w:r w:rsidR="006C1694" w:rsidRPr="00DB3D19">
            <w:rPr>
              <w:rFonts w:ascii="Times New Roman" w:hAnsi="Times New Roman" w:cs="Times New Roman"/>
              <w:sz w:val="24"/>
              <w:szCs w:val="24"/>
            </w:rPr>
            <w:t>Medicare</w:t>
          </w:r>
          <w:r w:rsidRPr="00DB3D19">
            <w:rPr>
              <w:rFonts w:ascii="Times New Roman" w:hAnsi="Times New Roman" w:cs="Times New Roman"/>
              <w:sz w:val="24"/>
              <w:szCs w:val="24"/>
            </w:rPr>
            <w:t xml:space="preserve"> payment for each provider with specific drug for inpatients over year.</w:t>
          </w:r>
        </w:p>
        <w:p w14:paraId="3299A19E" w14:textId="1C871A10" w:rsidR="00D41DE5" w:rsidRPr="00DB3D19" w:rsidRDefault="00D41DE5" w:rsidP="006C1694">
          <w:pPr>
            <w:pStyle w:val="ListParagraph"/>
            <w:numPr>
              <w:ilvl w:val="0"/>
              <w:numId w:val="10"/>
            </w:numPr>
            <w:spacing w:after="160" w:line="259" w:lineRule="auto"/>
            <w:jc w:val="both"/>
            <w:rPr>
              <w:rFonts w:ascii="Times New Roman" w:hAnsi="Times New Roman" w:cs="Times New Roman"/>
              <w:sz w:val="24"/>
              <w:szCs w:val="24"/>
            </w:rPr>
          </w:pPr>
          <w:r w:rsidRPr="00DB3D19">
            <w:rPr>
              <w:rFonts w:ascii="Times New Roman" w:hAnsi="Times New Roman" w:cs="Times New Roman"/>
              <w:sz w:val="24"/>
              <w:szCs w:val="24"/>
            </w:rPr>
            <w:t xml:space="preserve">Top 50 provider names along with state and corresponding year with total </w:t>
          </w:r>
          <w:r w:rsidR="006C1694" w:rsidRPr="00DB3D19">
            <w:rPr>
              <w:rFonts w:ascii="Times New Roman" w:hAnsi="Times New Roman" w:cs="Times New Roman"/>
              <w:sz w:val="24"/>
              <w:szCs w:val="24"/>
            </w:rPr>
            <w:t>Medicare</w:t>
          </w:r>
          <w:r w:rsidRPr="00DB3D19">
            <w:rPr>
              <w:rFonts w:ascii="Times New Roman" w:hAnsi="Times New Roman" w:cs="Times New Roman"/>
              <w:sz w:val="24"/>
              <w:szCs w:val="24"/>
            </w:rPr>
            <w:t xml:space="preserve"> submitted amount for each type of provider for that state and organization name.</w:t>
          </w:r>
        </w:p>
        <w:p w14:paraId="4ADA0B21" w14:textId="77777777" w:rsidR="00D41DE5" w:rsidRPr="00DB3D19" w:rsidRDefault="00D41DE5" w:rsidP="006C1694">
          <w:pPr>
            <w:pStyle w:val="ListParagraph"/>
            <w:numPr>
              <w:ilvl w:val="0"/>
              <w:numId w:val="10"/>
            </w:numPr>
            <w:spacing w:after="160" w:line="259" w:lineRule="auto"/>
            <w:jc w:val="both"/>
            <w:rPr>
              <w:rFonts w:ascii="Times New Roman" w:hAnsi="Times New Roman" w:cs="Times New Roman"/>
              <w:sz w:val="24"/>
              <w:szCs w:val="24"/>
            </w:rPr>
          </w:pPr>
          <w:r w:rsidRPr="00DB3D19">
            <w:rPr>
              <w:rFonts w:ascii="Times New Roman" w:hAnsi="Times New Roman" w:cs="Times New Roman"/>
              <w:sz w:val="24"/>
              <w:szCs w:val="24"/>
            </w:rPr>
            <w:t>What are the average payments for these conditions in these cities and how do they compare to the national average?</w:t>
          </w:r>
        </w:p>
        <w:p w14:paraId="29E9DDF0" w14:textId="3ADF6167" w:rsidR="00D41DE5" w:rsidRPr="00DB3D19" w:rsidRDefault="00D41DE5" w:rsidP="006C1694">
          <w:pPr>
            <w:pStyle w:val="ListParagraph"/>
            <w:numPr>
              <w:ilvl w:val="0"/>
              <w:numId w:val="10"/>
            </w:numPr>
            <w:spacing w:after="160" w:line="259" w:lineRule="auto"/>
            <w:jc w:val="both"/>
            <w:rPr>
              <w:rFonts w:ascii="Times New Roman" w:hAnsi="Times New Roman" w:cs="Times New Roman"/>
              <w:sz w:val="24"/>
              <w:szCs w:val="24"/>
            </w:rPr>
          </w:pPr>
          <w:r w:rsidRPr="00DB3D19">
            <w:rPr>
              <w:rFonts w:ascii="Times New Roman" w:hAnsi="Times New Roman" w:cs="Times New Roman"/>
              <w:sz w:val="24"/>
              <w:szCs w:val="24"/>
            </w:rPr>
            <w:t xml:space="preserve">Variation in total average </w:t>
          </w:r>
          <w:r w:rsidR="006C1694" w:rsidRPr="00DB3D19">
            <w:rPr>
              <w:rFonts w:ascii="Times New Roman" w:hAnsi="Times New Roman" w:cs="Times New Roman"/>
              <w:sz w:val="24"/>
              <w:szCs w:val="24"/>
            </w:rPr>
            <w:t>Medicare</w:t>
          </w:r>
          <w:r w:rsidRPr="00DB3D19">
            <w:rPr>
              <w:rFonts w:ascii="Times New Roman" w:hAnsi="Times New Roman" w:cs="Times New Roman"/>
              <w:sz w:val="24"/>
              <w:szCs w:val="24"/>
            </w:rPr>
            <w:t xml:space="preserve"> payment for each provider with specific drug for outpatients over year.</w:t>
          </w:r>
        </w:p>
        <w:p w14:paraId="0BF3F7B6" w14:textId="77777777" w:rsidR="00D41DE5" w:rsidRPr="00DB3D19" w:rsidRDefault="00D41DE5" w:rsidP="006C1694">
          <w:pPr>
            <w:pStyle w:val="ListParagraph"/>
            <w:numPr>
              <w:ilvl w:val="0"/>
              <w:numId w:val="10"/>
            </w:numPr>
            <w:spacing w:after="160" w:line="259" w:lineRule="auto"/>
            <w:jc w:val="both"/>
            <w:rPr>
              <w:rFonts w:ascii="Times New Roman" w:hAnsi="Times New Roman" w:cs="Times New Roman"/>
              <w:sz w:val="24"/>
              <w:szCs w:val="24"/>
            </w:rPr>
          </w:pPr>
          <w:r w:rsidRPr="00DB3D19">
            <w:rPr>
              <w:rFonts w:ascii="Times New Roman" w:hAnsi="Times New Roman" w:cs="Times New Roman"/>
              <w:sz w:val="24"/>
              <w:szCs w:val="24"/>
            </w:rPr>
            <w:t>What is the total number of medications prescribed in each state?</w:t>
          </w:r>
        </w:p>
        <w:p w14:paraId="2972CB73" w14:textId="77777777" w:rsidR="00D41DE5" w:rsidRPr="00DB3D19" w:rsidRDefault="00D41DE5" w:rsidP="006C1694">
          <w:pPr>
            <w:pStyle w:val="ListParagraph"/>
            <w:numPr>
              <w:ilvl w:val="0"/>
              <w:numId w:val="10"/>
            </w:numPr>
            <w:spacing w:after="160" w:line="259" w:lineRule="auto"/>
            <w:jc w:val="both"/>
            <w:rPr>
              <w:rFonts w:ascii="Times New Roman" w:hAnsi="Times New Roman" w:cs="Times New Roman"/>
              <w:sz w:val="24"/>
              <w:szCs w:val="24"/>
            </w:rPr>
          </w:pPr>
          <w:r w:rsidRPr="00DB3D19">
            <w:rPr>
              <w:rFonts w:ascii="Times New Roman" w:hAnsi="Times New Roman" w:cs="Times New Roman"/>
              <w:sz w:val="24"/>
              <w:szCs w:val="24"/>
            </w:rPr>
            <w:t>What is the most prescribed medication in each state?</w:t>
          </w:r>
        </w:p>
        <w:p w14:paraId="5214BBA6" w14:textId="309720DC" w:rsidR="00BE5BAA" w:rsidRPr="00DB3D19" w:rsidRDefault="00D41DE5" w:rsidP="00BE5BAA">
          <w:pPr>
            <w:pStyle w:val="ListParagraph"/>
            <w:numPr>
              <w:ilvl w:val="0"/>
              <w:numId w:val="10"/>
            </w:numPr>
            <w:spacing w:after="160" w:line="259" w:lineRule="auto"/>
            <w:jc w:val="both"/>
            <w:rPr>
              <w:rFonts w:ascii="Times New Roman" w:hAnsi="Times New Roman" w:cs="Times New Roman"/>
              <w:sz w:val="24"/>
              <w:szCs w:val="24"/>
            </w:rPr>
          </w:pPr>
          <w:r w:rsidRPr="00DB3D19">
            <w:rPr>
              <w:rFonts w:ascii="Times New Roman" w:hAnsi="Times New Roman" w:cs="Times New Roman"/>
              <w:sz w:val="24"/>
              <w:szCs w:val="24"/>
            </w:rPr>
            <w:t xml:space="preserve">What is the average cost for inpatient and outpatient treatment in each </w:t>
          </w:r>
          <w:r w:rsidR="00BE5BAA" w:rsidRPr="00DB3D19">
            <w:rPr>
              <w:rFonts w:ascii="Times New Roman" w:hAnsi="Times New Roman" w:cs="Times New Roman"/>
              <w:sz w:val="24"/>
              <w:szCs w:val="24"/>
            </w:rPr>
            <w:t>C</w:t>
          </w:r>
          <w:r w:rsidRPr="00DB3D19">
            <w:rPr>
              <w:rFonts w:ascii="Times New Roman" w:hAnsi="Times New Roman" w:cs="Times New Roman"/>
              <w:sz w:val="24"/>
              <w:szCs w:val="24"/>
            </w:rPr>
            <w:t xml:space="preserve">ity and </w:t>
          </w:r>
          <w:r w:rsidR="00BE5BAA" w:rsidRPr="00DB3D19">
            <w:rPr>
              <w:rFonts w:ascii="Times New Roman" w:hAnsi="Times New Roman" w:cs="Times New Roman"/>
              <w:sz w:val="24"/>
              <w:szCs w:val="24"/>
            </w:rPr>
            <w:t>S</w:t>
          </w:r>
          <w:r w:rsidRPr="00DB3D19">
            <w:rPr>
              <w:rFonts w:ascii="Times New Roman" w:hAnsi="Times New Roman" w:cs="Times New Roman"/>
              <w:sz w:val="24"/>
              <w:szCs w:val="24"/>
            </w:rPr>
            <w:t>tate</w:t>
          </w:r>
          <w:r w:rsidR="00BE5BAA" w:rsidRPr="00DB3D19">
            <w:rPr>
              <w:rFonts w:ascii="Times New Roman" w:hAnsi="Times New Roman" w:cs="Times New Roman"/>
              <w:sz w:val="24"/>
              <w:szCs w:val="24"/>
            </w:rPr>
            <w:t>?</w:t>
          </w:r>
        </w:p>
        <w:p w14:paraId="2784B8DF" w14:textId="2E501A7B" w:rsidR="00D41DE5" w:rsidRPr="00DB3D19" w:rsidRDefault="00D41DE5" w:rsidP="00BE5BAA">
          <w:pPr>
            <w:pStyle w:val="ListParagraph"/>
            <w:numPr>
              <w:ilvl w:val="0"/>
              <w:numId w:val="10"/>
            </w:numPr>
            <w:spacing w:after="160" w:line="259" w:lineRule="auto"/>
            <w:jc w:val="both"/>
            <w:rPr>
              <w:rFonts w:ascii="Times New Roman" w:hAnsi="Times New Roman" w:cs="Times New Roman"/>
              <w:sz w:val="24"/>
              <w:szCs w:val="24"/>
            </w:rPr>
          </w:pPr>
          <w:r w:rsidRPr="00DB3D19">
            <w:rPr>
              <w:rFonts w:ascii="Times New Roman" w:hAnsi="Times New Roman" w:cs="Times New Roman"/>
              <w:sz w:val="24"/>
              <w:szCs w:val="24"/>
            </w:rPr>
            <w:t>Ranking of conditions and comparison of average payments by city.</w:t>
          </w:r>
        </w:p>
        <w:p w14:paraId="29B5106A" w14:textId="77777777" w:rsidR="00D41DE5" w:rsidRPr="00DB3D19" w:rsidRDefault="00D41DE5" w:rsidP="00D41DE5">
          <w:pPr>
            <w:pStyle w:val="ListParagraph"/>
            <w:rPr>
              <w:rFonts w:ascii="Times New Roman" w:hAnsi="Times New Roman" w:cs="Times New Roman"/>
              <w:sz w:val="24"/>
              <w:szCs w:val="24"/>
            </w:rPr>
          </w:pPr>
        </w:p>
        <w:p w14:paraId="22437E56" w14:textId="47BA7939" w:rsidR="00D41DE5" w:rsidRPr="00DB3D19" w:rsidRDefault="00D41DE5" w:rsidP="00BE5BAA">
          <w:pPr>
            <w:ind w:firstLine="720"/>
            <w:rPr>
              <w:rFonts w:ascii="Times New Roman" w:hAnsi="Times New Roman" w:cs="Times New Roman"/>
              <w:sz w:val="24"/>
              <w:szCs w:val="24"/>
            </w:rPr>
          </w:pPr>
          <w:r w:rsidRPr="00DB3D19">
            <w:rPr>
              <w:rFonts w:ascii="Times New Roman" w:hAnsi="Times New Roman" w:cs="Times New Roman"/>
              <w:sz w:val="24"/>
              <w:szCs w:val="24"/>
            </w:rPr>
            <w:t xml:space="preserve">Let’s generate the data for one of our goals </w:t>
          </w:r>
          <w:r w:rsidR="00BE5BAA" w:rsidRPr="00DB3D19">
            <w:rPr>
              <w:rFonts w:ascii="Times New Roman" w:hAnsi="Times New Roman" w:cs="Times New Roman"/>
              <w:sz w:val="24"/>
              <w:szCs w:val="24"/>
            </w:rPr>
            <w:t>i.e.</w:t>
          </w:r>
          <w:r w:rsidR="00BE5BAA" w:rsidRPr="00DB3D19">
            <w:rPr>
              <w:rFonts w:ascii="Times New Roman" w:hAnsi="Times New Roman" w:cs="Times New Roman"/>
              <w:i/>
              <w:sz w:val="24"/>
              <w:szCs w:val="24"/>
            </w:rPr>
            <w:t xml:space="preserve"> </w:t>
          </w:r>
          <w:r w:rsidRPr="00DB3D19">
            <w:rPr>
              <w:rFonts w:ascii="Times New Roman" w:hAnsi="Times New Roman" w:cs="Times New Roman"/>
              <w:i/>
              <w:sz w:val="24"/>
              <w:szCs w:val="24"/>
            </w:rPr>
            <w:t xml:space="preserve">What is the total number of medications prescribed in each </w:t>
          </w:r>
          <w:r w:rsidR="00DF387F" w:rsidRPr="00DB3D19">
            <w:rPr>
              <w:rFonts w:ascii="Times New Roman" w:hAnsi="Times New Roman" w:cs="Times New Roman"/>
              <w:i/>
              <w:sz w:val="24"/>
              <w:szCs w:val="24"/>
            </w:rPr>
            <w:t>state?</w:t>
          </w:r>
        </w:p>
        <w:p w14:paraId="12527C31" w14:textId="5D185568" w:rsidR="00D41DE5" w:rsidRPr="00DB3D19" w:rsidRDefault="00D41DE5" w:rsidP="00D41DE5">
          <w:pPr>
            <w:pStyle w:val="ListParagraph"/>
            <w:ind w:left="2160"/>
            <w:rPr>
              <w:rFonts w:ascii="Times New Roman" w:hAnsi="Times New Roman" w:cs="Times New Roman"/>
              <w:sz w:val="24"/>
              <w:szCs w:val="24"/>
            </w:rPr>
          </w:pPr>
          <w:r w:rsidRPr="00DB3D19">
            <w:rPr>
              <w:rFonts w:ascii="Times New Roman" w:hAnsi="Times New Roman" w:cs="Times New Roman"/>
              <w:noProof/>
              <w:sz w:val="24"/>
              <w:szCs w:val="24"/>
            </w:rPr>
            <mc:AlternateContent>
              <mc:Choice Requires="wps">
                <w:drawing>
                  <wp:anchor distT="0" distB="0" distL="114300" distR="114300" simplePos="0" relativeHeight="251657728" behindDoc="0" locked="0" layoutInCell="1" allowOverlap="1" wp14:anchorId="26D5DACE" wp14:editId="7537D82A">
                    <wp:simplePos x="0" y="0"/>
                    <wp:positionH relativeFrom="column">
                      <wp:posOffset>476250</wp:posOffset>
                    </wp:positionH>
                    <wp:positionV relativeFrom="paragraph">
                      <wp:posOffset>18415</wp:posOffset>
                    </wp:positionV>
                    <wp:extent cx="749300" cy="666750"/>
                    <wp:effectExtent l="19050" t="19050" r="31750" b="19050"/>
                    <wp:wrapSquare wrapText="bothSides"/>
                    <wp:docPr id="15" name="Heptagon 15"/>
                    <wp:cNvGraphicFramePr/>
                    <a:graphic xmlns:a="http://schemas.openxmlformats.org/drawingml/2006/main">
                      <a:graphicData uri="http://schemas.microsoft.com/office/word/2010/wordprocessingShape">
                        <wps:wsp>
                          <wps:cNvSpPr/>
                          <wps:spPr>
                            <a:xfrm>
                              <a:off x="0" y="0"/>
                              <a:ext cx="749300" cy="666750"/>
                            </a:xfrm>
                            <a:prstGeom prst="hept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9A73A2" w14:textId="77777777" w:rsidR="00D41DE5" w:rsidRPr="00190883" w:rsidRDefault="00D41DE5" w:rsidP="00D41DE5">
                                <w:pPr>
                                  <w:jc w:val="center"/>
                                  <w:rPr>
                                    <w:b/>
                                    <w:sz w:val="44"/>
                                    <w:szCs w:val="44"/>
                                  </w:rPr>
                                </w:pPr>
                                <w:r w:rsidRPr="00190883">
                                  <w:rPr>
                                    <w:b/>
                                    <w:sz w:val="44"/>
                                    <w:szCs w:val="44"/>
                                  </w:rPr>
                                  <w:t>1</w:t>
                                </w:r>
                                <w:r>
                                  <w:rPr>
                                    <w:b/>
                                    <w:sz w:val="44"/>
                                    <w:szCs w:val="4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D5DACE" id="Heptagon 15" o:spid="_x0000_s1026" style="position:absolute;left:0;text-align:left;margin-left:37.5pt;margin-top:1.45pt;width:59pt;height:52.5pt;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749300,666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" adj="-11796480,,5400" path="m-2,428791l74204,132059,374650,,675096,132059r74206,296732l541384,666754r-333468,l-2,428791xe" fillcolor="#4f81bd [3204]" strokecolor="#243f60 [1604]" strokeweight="2pt">
                    <v:stroke joinstyle="miter"/>
                    <v:formulas/>
                    <v:path arrowok="t" o:connecttype="custom" o:connectlocs="-2,428791;74204,132059;374650,0;675096,132059;749302,428791;541384,666754;207916,666754;-2,428791" o:connectangles="0,0,0,0,0,0,0,0" textboxrect="0,0,749300,666750"/>
                    <v:textbox>
                      <w:txbxContent>
                        <w:p w14:paraId="029A73A2" w14:textId="77777777" w:rsidR="00D41DE5" w:rsidRPr="00190883" w:rsidRDefault="00D41DE5" w:rsidP="00D41DE5">
                          <w:pPr>
                            <w:jc w:val="center"/>
                            <w:rPr>
                              <w:b/>
                              <w:sz w:val="44"/>
                              <w:szCs w:val="44"/>
                            </w:rPr>
                          </w:pPr>
                          <w:r w:rsidRPr="00190883">
                            <w:rPr>
                              <w:b/>
                              <w:sz w:val="44"/>
                              <w:szCs w:val="44"/>
                            </w:rPr>
                            <w:t>1</w:t>
                          </w:r>
                          <w:r>
                            <w:rPr>
                              <w:b/>
                              <w:sz w:val="44"/>
                              <w:szCs w:val="44"/>
                            </w:rPr>
                            <w:t xml:space="preserve">  </w:t>
                          </w:r>
                        </w:p>
                      </w:txbxContent>
                    </v:textbox>
                    <w10:wrap type="square"/>
                  </v:shape>
                </w:pict>
              </mc:Fallback>
            </mc:AlternateContent>
          </w:r>
          <w:r w:rsidRPr="00DB3D19">
            <w:rPr>
              <w:rFonts w:ascii="Times New Roman" w:hAnsi="Times New Roman" w:cs="Times New Roman"/>
              <w:sz w:val="24"/>
              <w:szCs w:val="24"/>
            </w:rPr>
            <w:t xml:space="preserve">On the top of left-hand side menu bar there’s a big red button </w:t>
          </w:r>
          <w:r w:rsidRPr="00DB3D19">
            <w:rPr>
              <w:rFonts w:ascii="Times New Roman" w:hAnsi="Times New Roman" w:cs="Times New Roman"/>
              <w:i/>
              <w:sz w:val="24"/>
              <w:szCs w:val="24"/>
            </w:rPr>
            <w:t xml:space="preserve">COMPOSE QUERY, </w:t>
          </w:r>
          <w:r w:rsidRPr="00DB3D19">
            <w:rPr>
              <w:rFonts w:ascii="Times New Roman" w:hAnsi="Times New Roman" w:cs="Times New Roman"/>
              <w:sz w:val="24"/>
              <w:szCs w:val="24"/>
            </w:rPr>
            <w:t xml:space="preserve">by clicking which you can write queries in the </w:t>
          </w:r>
          <w:r w:rsidR="007106AE" w:rsidRPr="00DB3D19">
            <w:rPr>
              <w:rFonts w:ascii="Times New Roman" w:hAnsi="Times New Roman" w:cs="Times New Roman"/>
              <w:sz w:val="24"/>
              <w:szCs w:val="24"/>
            </w:rPr>
            <w:t>pop-up</w:t>
          </w:r>
          <w:r w:rsidRPr="00DB3D19">
            <w:rPr>
              <w:rFonts w:ascii="Times New Roman" w:hAnsi="Times New Roman" w:cs="Times New Roman"/>
              <w:sz w:val="24"/>
              <w:szCs w:val="24"/>
            </w:rPr>
            <w:t xml:space="preserve"> window. In the middle under your API Project you can check all your datasets and tables. On the bottom these are some sample large dataset provided by Google.</w:t>
          </w:r>
        </w:p>
        <w:p w14:paraId="01731A34" w14:textId="77777777" w:rsidR="00D41DE5" w:rsidRPr="00DB3D19" w:rsidRDefault="00D41DE5" w:rsidP="00D41DE5">
          <w:pPr>
            <w:rPr>
              <w:rFonts w:ascii="Times New Roman" w:hAnsi="Times New Roman" w:cs="Times New Roman"/>
              <w:sz w:val="24"/>
              <w:szCs w:val="24"/>
            </w:rPr>
          </w:pPr>
        </w:p>
        <w:p w14:paraId="37C0EB6C" w14:textId="77777777" w:rsidR="00D41DE5" w:rsidRPr="00DB3D19" w:rsidRDefault="00D41DE5" w:rsidP="00D41DE5">
          <w:pPr>
            <w:jc w:val="center"/>
            <w:rPr>
              <w:rFonts w:ascii="Times New Roman" w:hAnsi="Times New Roman" w:cs="Times New Roman"/>
              <w:noProof/>
              <w:sz w:val="24"/>
              <w:szCs w:val="24"/>
            </w:rPr>
          </w:pPr>
          <w:r w:rsidRPr="00DB3D19">
            <w:rPr>
              <w:rFonts w:ascii="Times New Roman" w:hAnsi="Times New Roman" w:cs="Times New Roman"/>
              <w:noProof/>
              <w:sz w:val="24"/>
              <w:szCs w:val="24"/>
            </w:rPr>
            <w:drawing>
              <wp:inline distT="0" distB="0" distL="0" distR="0" wp14:anchorId="7A6CC076" wp14:editId="39205CCA">
                <wp:extent cx="2895402" cy="1431925"/>
                <wp:effectExtent l="19050" t="19050" r="19685"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0434" cy="1434413"/>
                        </a:xfrm>
                        <a:prstGeom prst="rect">
                          <a:avLst/>
                        </a:prstGeom>
                        <a:ln>
                          <a:solidFill>
                            <a:schemeClr val="tx1"/>
                          </a:solidFill>
                        </a:ln>
                      </pic:spPr>
                    </pic:pic>
                  </a:graphicData>
                </a:graphic>
              </wp:inline>
            </w:drawing>
          </w:r>
        </w:p>
        <w:p w14:paraId="7F14605A" w14:textId="77777777" w:rsidR="00D41DE5" w:rsidRPr="00DB3D19" w:rsidRDefault="00D41DE5" w:rsidP="00D41DE5">
          <w:pPr>
            <w:jc w:val="center"/>
            <w:rPr>
              <w:rFonts w:ascii="Times New Roman" w:hAnsi="Times New Roman" w:cs="Times New Roman"/>
              <w:noProof/>
              <w:sz w:val="24"/>
              <w:szCs w:val="24"/>
            </w:rPr>
          </w:pPr>
        </w:p>
        <w:p w14:paraId="4BC16B5C" w14:textId="4E93928D" w:rsidR="00D41DE5" w:rsidRPr="00DB3D19" w:rsidRDefault="00D41DE5" w:rsidP="00D41DE5">
          <w:pPr>
            <w:pStyle w:val="ListParagraph"/>
            <w:spacing w:after="200"/>
            <w:rPr>
              <w:rFonts w:ascii="Times New Roman" w:hAnsi="Times New Roman" w:cs="Times New Roman"/>
              <w:sz w:val="24"/>
              <w:szCs w:val="24"/>
            </w:rPr>
          </w:pPr>
          <w:r w:rsidRPr="00DB3D19">
            <w:rPr>
              <w:rFonts w:ascii="Times New Roman" w:hAnsi="Times New Roman" w:cs="Times New Roman"/>
              <w:noProof/>
              <w:sz w:val="24"/>
              <w:szCs w:val="24"/>
            </w:rPr>
            <mc:AlternateContent>
              <mc:Choice Requires="wps">
                <w:drawing>
                  <wp:anchor distT="0" distB="0" distL="114300" distR="114300" simplePos="0" relativeHeight="251658752" behindDoc="0" locked="0" layoutInCell="1" allowOverlap="1" wp14:anchorId="299476D8" wp14:editId="3F9FFE8E">
                    <wp:simplePos x="0" y="0"/>
                    <wp:positionH relativeFrom="column">
                      <wp:posOffset>476250</wp:posOffset>
                    </wp:positionH>
                    <wp:positionV relativeFrom="paragraph">
                      <wp:posOffset>18415</wp:posOffset>
                    </wp:positionV>
                    <wp:extent cx="749300" cy="666750"/>
                    <wp:effectExtent l="19050" t="19050" r="31750" b="19050"/>
                    <wp:wrapSquare wrapText="bothSides"/>
                    <wp:docPr id="16" name="Heptagon 16"/>
                    <wp:cNvGraphicFramePr/>
                    <a:graphic xmlns:a="http://schemas.openxmlformats.org/drawingml/2006/main">
                      <a:graphicData uri="http://schemas.microsoft.com/office/word/2010/wordprocessingShape">
                        <wps:wsp>
                          <wps:cNvSpPr/>
                          <wps:spPr>
                            <a:xfrm>
                              <a:off x="0" y="0"/>
                              <a:ext cx="749300" cy="666750"/>
                            </a:xfrm>
                            <a:prstGeom prst="hept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FACEC2" w14:textId="77777777" w:rsidR="00D41DE5" w:rsidRPr="00190883" w:rsidRDefault="00D41DE5" w:rsidP="00D41DE5">
                                <w:pPr>
                                  <w:jc w:val="center"/>
                                  <w:rPr>
                                    <w:b/>
                                    <w:sz w:val="44"/>
                                    <w:szCs w:val="44"/>
                                  </w:rPr>
                                </w:pPr>
                                <w:r>
                                  <w:rPr>
                                    <w:b/>
                                    <w:sz w:val="44"/>
                                    <w:szCs w:val="44"/>
                                  </w:rPr>
                                  <w:t xml:space="preserve">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9476D8" id="Heptagon 16" o:spid="_x0000_s1027" style="position:absolute;left:0;text-align:left;margin-left:37.5pt;margin-top:1.45pt;width:59pt;height:52.5pt;z-index:251658752;visibility:visible;mso-wrap-style:square;mso-wrap-distance-left:9pt;mso-wrap-distance-top:0;mso-wrap-distance-right:9pt;mso-wrap-distance-bottom:0;mso-position-horizontal:absolute;mso-position-horizontal-relative:text;mso-position-vertical:absolute;mso-position-vertical-relative:text;v-text-anchor:middle" coordsize="749300,666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" adj="-11796480,,5400" path="m-2,428791l74204,132059,374650,,675096,132059r74206,296732l541384,666754r-333468,l-2,428791xe" fillcolor="#4f81bd [3204]" strokecolor="#243f60 [1604]" strokeweight="2pt">
                    <v:stroke joinstyle="miter"/>
                    <v:formulas/>
                    <v:path arrowok="t" o:connecttype="custom" o:connectlocs="-2,428791;74204,132059;374650,0;675096,132059;749302,428791;541384,666754;207916,666754;-2,428791" o:connectangles="0,0,0,0,0,0,0,0" textboxrect="0,0,749300,666750"/>
                    <v:textbox>
                      <w:txbxContent>
                        <w:p w14:paraId="52FACEC2" w14:textId="77777777" w:rsidR="00D41DE5" w:rsidRPr="00190883" w:rsidRDefault="00D41DE5" w:rsidP="00D41DE5">
                          <w:pPr>
                            <w:jc w:val="center"/>
                            <w:rPr>
                              <w:b/>
                              <w:sz w:val="44"/>
                              <w:szCs w:val="44"/>
                            </w:rPr>
                          </w:pPr>
                          <w:r>
                            <w:rPr>
                              <w:b/>
                              <w:sz w:val="44"/>
                              <w:szCs w:val="44"/>
                            </w:rPr>
                            <w:t xml:space="preserve">2  </w:t>
                          </w:r>
                        </w:p>
                      </w:txbxContent>
                    </v:textbox>
                    <w10:wrap type="square"/>
                  </v:shape>
                </w:pict>
              </mc:Fallback>
            </mc:AlternateContent>
          </w:r>
          <w:r w:rsidRPr="00DB3D19">
            <w:rPr>
              <w:rFonts w:ascii="Times New Roman" w:hAnsi="Times New Roman" w:cs="Times New Roman"/>
              <w:sz w:val="24"/>
              <w:szCs w:val="24"/>
            </w:rPr>
            <w:t>In the</w:t>
          </w:r>
          <w:r w:rsidR="00BE5BAA" w:rsidRPr="00DB3D19">
            <w:rPr>
              <w:rFonts w:ascii="Times New Roman" w:hAnsi="Times New Roman" w:cs="Times New Roman"/>
              <w:sz w:val="24"/>
              <w:szCs w:val="24"/>
            </w:rPr>
            <w:t xml:space="preserve"> </w:t>
          </w:r>
          <w:r w:rsidRPr="00DB3D19">
            <w:rPr>
              <w:rFonts w:ascii="Times New Roman" w:hAnsi="Times New Roman" w:cs="Times New Roman"/>
              <w:i/>
              <w:sz w:val="24"/>
              <w:szCs w:val="24"/>
            </w:rPr>
            <w:t>New Query</w:t>
          </w:r>
          <w:r w:rsidR="00BE5BAA" w:rsidRPr="00DB3D19">
            <w:rPr>
              <w:rFonts w:ascii="Times New Roman" w:hAnsi="Times New Roman" w:cs="Times New Roman"/>
              <w:i/>
              <w:sz w:val="24"/>
              <w:szCs w:val="24"/>
            </w:rPr>
            <w:t xml:space="preserve"> </w:t>
          </w:r>
          <w:r w:rsidRPr="00DB3D19">
            <w:rPr>
              <w:rFonts w:ascii="Times New Roman" w:hAnsi="Times New Roman" w:cs="Times New Roman"/>
              <w:sz w:val="24"/>
              <w:szCs w:val="24"/>
            </w:rPr>
            <w:t>window, type the following SQL query:</w:t>
          </w:r>
        </w:p>
        <w:p w14:paraId="56407C44" w14:textId="77777777" w:rsidR="00D41DE5" w:rsidRPr="00DB3D19" w:rsidRDefault="00D41DE5" w:rsidP="00D41DE5">
          <w:pPr>
            <w:pStyle w:val="ListParagraph"/>
            <w:spacing w:after="200"/>
            <w:rPr>
              <w:rFonts w:ascii="Times New Roman" w:hAnsi="Times New Roman" w:cs="Times New Roman"/>
              <w:sz w:val="24"/>
              <w:szCs w:val="24"/>
            </w:rPr>
          </w:pPr>
          <w:r w:rsidRPr="00DB3D19">
            <w:rPr>
              <w:rFonts w:ascii="Times New Roman" w:hAnsi="Times New Roman" w:cs="Times New Roman"/>
              <w:sz w:val="24"/>
              <w:szCs w:val="24"/>
            </w:rPr>
            <w:t>SELECT</w:t>
          </w:r>
        </w:p>
        <w:p w14:paraId="02EC205D" w14:textId="77777777" w:rsidR="00D41DE5" w:rsidRPr="00DB3D19" w:rsidRDefault="00D41DE5" w:rsidP="00D41DE5">
          <w:pPr>
            <w:pStyle w:val="ListParagraph"/>
            <w:spacing w:after="200"/>
            <w:rPr>
              <w:rFonts w:ascii="Times New Roman" w:hAnsi="Times New Roman" w:cs="Times New Roman"/>
              <w:sz w:val="24"/>
              <w:szCs w:val="24"/>
            </w:rPr>
          </w:pPr>
          <w:r w:rsidRPr="00DB3D19">
            <w:rPr>
              <w:rFonts w:ascii="Times New Roman" w:hAnsi="Times New Roman" w:cs="Times New Roman"/>
              <w:sz w:val="24"/>
              <w:szCs w:val="24"/>
            </w:rPr>
            <w:t>nppes_provider_state AS state,</w:t>
          </w:r>
        </w:p>
        <w:p w14:paraId="37A2333A" w14:textId="5A8F9F9D" w:rsidR="00D41DE5" w:rsidRPr="00DB3D19" w:rsidRDefault="00BE5BAA" w:rsidP="00D41DE5">
          <w:pPr>
            <w:pStyle w:val="ListParagraph"/>
            <w:spacing w:after="200"/>
            <w:rPr>
              <w:rFonts w:ascii="Times New Roman" w:hAnsi="Times New Roman" w:cs="Times New Roman"/>
              <w:sz w:val="24"/>
              <w:szCs w:val="24"/>
            </w:rPr>
          </w:pPr>
          <w:r w:rsidRPr="00DB3D19">
            <w:rPr>
              <w:rFonts w:ascii="Times New Roman" w:hAnsi="Times New Roman" w:cs="Times New Roman"/>
              <w:sz w:val="24"/>
              <w:szCs w:val="24"/>
            </w:rPr>
            <w:t>ROUND (SUM (</w:t>
          </w:r>
          <w:r w:rsidR="00D41DE5" w:rsidRPr="00DB3D19">
            <w:rPr>
              <w:rFonts w:ascii="Times New Roman" w:hAnsi="Times New Roman" w:cs="Times New Roman"/>
              <w:sz w:val="24"/>
              <w:szCs w:val="24"/>
            </w:rPr>
            <w:t>total_claim_count) / 1e6) AS total_claim_count_millions</w:t>
          </w:r>
        </w:p>
        <w:p w14:paraId="64940EB0" w14:textId="2BEB2FDD" w:rsidR="00D41DE5" w:rsidRPr="00DB3D19" w:rsidRDefault="00D41DE5" w:rsidP="00D41DE5">
          <w:pPr>
            <w:pStyle w:val="ListParagraph"/>
            <w:spacing w:after="200"/>
            <w:ind w:left="1440" w:firstLine="720"/>
            <w:rPr>
              <w:rFonts w:ascii="Times New Roman" w:hAnsi="Times New Roman" w:cs="Times New Roman"/>
              <w:sz w:val="24"/>
              <w:szCs w:val="24"/>
            </w:rPr>
          </w:pPr>
          <w:r w:rsidRPr="00DB3D19">
            <w:rPr>
              <w:rFonts w:ascii="Times New Roman" w:hAnsi="Times New Roman" w:cs="Times New Roman"/>
              <w:sz w:val="24"/>
              <w:szCs w:val="24"/>
            </w:rPr>
            <w:t>FROM `bigquery-public-data.cms_</w:t>
          </w:r>
          <w:r w:rsidR="006C1694" w:rsidRPr="00DB3D19">
            <w:rPr>
              <w:rFonts w:ascii="Times New Roman" w:hAnsi="Times New Roman" w:cs="Times New Roman"/>
              <w:sz w:val="24"/>
              <w:szCs w:val="24"/>
            </w:rPr>
            <w:t>Medicare</w:t>
          </w:r>
          <w:r w:rsidRPr="00DB3D19">
            <w:rPr>
              <w:rFonts w:ascii="Times New Roman" w:hAnsi="Times New Roman" w:cs="Times New Roman"/>
              <w:sz w:val="24"/>
              <w:szCs w:val="24"/>
            </w:rPr>
            <w:t>.part_d_prescriber_2014`</w:t>
          </w:r>
        </w:p>
        <w:p w14:paraId="1F0465E2" w14:textId="77777777" w:rsidR="00D41DE5" w:rsidRPr="00DB3D19" w:rsidRDefault="00D41DE5" w:rsidP="00D41DE5">
          <w:pPr>
            <w:pStyle w:val="ListParagraph"/>
            <w:spacing w:after="200"/>
            <w:ind w:left="1440" w:firstLine="720"/>
            <w:rPr>
              <w:rFonts w:ascii="Times New Roman" w:hAnsi="Times New Roman" w:cs="Times New Roman"/>
              <w:sz w:val="24"/>
              <w:szCs w:val="24"/>
            </w:rPr>
          </w:pPr>
          <w:r w:rsidRPr="00DB3D19">
            <w:rPr>
              <w:rFonts w:ascii="Times New Roman" w:hAnsi="Times New Roman" w:cs="Times New Roman"/>
              <w:sz w:val="24"/>
              <w:szCs w:val="24"/>
            </w:rPr>
            <w:t>GROUP BY</w:t>
          </w:r>
        </w:p>
        <w:p w14:paraId="06C550D1" w14:textId="77777777" w:rsidR="00D41DE5" w:rsidRPr="00DB3D19" w:rsidRDefault="00D41DE5" w:rsidP="00D41DE5">
          <w:pPr>
            <w:pStyle w:val="ListParagraph"/>
            <w:spacing w:after="200"/>
            <w:ind w:left="1440" w:firstLine="720"/>
            <w:rPr>
              <w:rFonts w:ascii="Times New Roman" w:hAnsi="Times New Roman" w:cs="Times New Roman"/>
              <w:sz w:val="24"/>
              <w:szCs w:val="24"/>
            </w:rPr>
          </w:pPr>
          <w:r w:rsidRPr="00DB3D19">
            <w:rPr>
              <w:rFonts w:ascii="Times New Roman" w:hAnsi="Times New Roman" w:cs="Times New Roman"/>
              <w:sz w:val="24"/>
              <w:szCs w:val="24"/>
            </w:rPr>
            <w:t>state</w:t>
          </w:r>
        </w:p>
        <w:p w14:paraId="5ABA20DD" w14:textId="77777777" w:rsidR="00D41DE5" w:rsidRPr="00DB3D19" w:rsidRDefault="00D41DE5" w:rsidP="00D41DE5">
          <w:pPr>
            <w:pStyle w:val="ListParagraph"/>
            <w:spacing w:after="200"/>
            <w:ind w:left="1440" w:firstLine="720"/>
            <w:rPr>
              <w:rFonts w:ascii="Times New Roman" w:hAnsi="Times New Roman" w:cs="Times New Roman"/>
              <w:sz w:val="24"/>
              <w:szCs w:val="24"/>
            </w:rPr>
          </w:pPr>
          <w:r w:rsidRPr="00DB3D19">
            <w:rPr>
              <w:rFonts w:ascii="Times New Roman" w:hAnsi="Times New Roman" w:cs="Times New Roman"/>
              <w:sz w:val="24"/>
              <w:szCs w:val="24"/>
            </w:rPr>
            <w:lastRenderedPageBreak/>
            <w:t>ORDER BY</w:t>
          </w:r>
        </w:p>
        <w:p w14:paraId="318BAE4E" w14:textId="77777777" w:rsidR="00D41DE5" w:rsidRPr="00DB3D19" w:rsidRDefault="00D41DE5" w:rsidP="00D41DE5">
          <w:pPr>
            <w:pStyle w:val="ListParagraph"/>
            <w:spacing w:after="200"/>
            <w:ind w:left="1440" w:firstLine="720"/>
            <w:rPr>
              <w:rFonts w:ascii="Times New Roman" w:hAnsi="Times New Roman" w:cs="Times New Roman"/>
              <w:sz w:val="24"/>
              <w:szCs w:val="24"/>
            </w:rPr>
          </w:pPr>
          <w:r w:rsidRPr="00DB3D19">
            <w:rPr>
              <w:rFonts w:ascii="Times New Roman" w:hAnsi="Times New Roman" w:cs="Times New Roman"/>
              <w:sz w:val="24"/>
              <w:szCs w:val="24"/>
            </w:rPr>
            <w:t>total_claim_count_millions DESC</w:t>
          </w:r>
        </w:p>
        <w:p w14:paraId="56AAAF04" w14:textId="77777777" w:rsidR="00D41DE5" w:rsidRPr="00DB3D19" w:rsidRDefault="00D41DE5" w:rsidP="00D41DE5">
          <w:pPr>
            <w:pStyle w:val="ListParagraph"/>
            <w:spacing w:after="200"/>
            <w:ind w:left="1440" w:firstLine="720"/>
            <w:rPr>
              <w:rFonts w:ascii="Times New Roman" w:hAnsi="Times New Roman" w:cs="Times New Roman"/>
              <w:sz w:val="24"/>
              <w:szCs w:val="24"/>
            </w:rPr>
          </w:pPr>
          <w:r w:rsidRPr="00DB3D19">
            <w:rPr>
              <w:rFonts w:ascii="Times New Roman" w:hAnsi="Times New Roman" w:cs="Times New Roman"/>
              <w:sz w:val="24"/>
              <w:szCs w:val="24"/>
            </w:rPr>
            <w:t>LIMIT 5;</w:t>
          </w:r>
        </w:p>
        <w:p w14:paraId="0F5CF03F" w14:textId="12A46386" w:rsidR="00D41DE5" w:rsidRPr="00DB3D19" w:rsidRDefault="00D41DE5" w:rsidP="00035113">
          <w:pPr>
            <w:pStyle w:val="ListParagraph"/>
            <w:spacing w:after="200"/>
            <w:ind w:left="2160"/>
            <w:rPr>
              <w:rFonts w:ascii="Times New Roman" w:hAnsi="Times New Roman" w:cs="Times New Roman"/>
              <w:sz w:val="24"/>
              <w:szCs w:val="24"/>
            </w:rPr>
          </w:pPr>
          <w:r w:rsidRPr="00DB3D19">
            <w:rPr>
              <w:rFonts w:ascii="Times New Roman" w:hAnsi="Times New Roman" w:cs="Times New Roman"/>
              <w:sz w:val="24"/>
              <w:szCs w:val="24"/>
            </w:rPr>
            <w:t xml:space="preserve">After writing the query click on </w:t>
          </w:r>
          <w:r w:rsidRPr="00DB3D19">
            <w:rPr>
              <w:rFonts w:ascii="Times New Roman" w:hAnsi="Times New Roman" w:cs="Times New Roman"/>
              <w:i/>
              <w:sz w:val="24"/>
              <w:szCs w:val="24"/>
            </w:rPr>
            <w:t>RUN QUERY</w:t>
          </w:r>
          <w:r w:rsidRPr="00DB3D19">
            <w:rPr>
              <w:rFonts w:ascii="Times New Roman" w:hAnsi="Times New Roman" w:cs="Times New Roman"/>
              <w:b/>
              <w:sz w:val="24"/>
              <w:szCs w:val="24"/>
            </w:rPr>
            <w:t>.</w:t>
          </w:r>
          <w:r w:rsidRPr="00DB3D19">
            <w:rPr>
              <w:rFonts w:ascii="Times New Roman" w:hAnsi="Times New Roman" w:cs="Times New Roman"/>
              <w:sz w:val="24"/>
              <w:szCs w:val="24"/>
            </w:rPr>
            <w:t xml:space="preserve"> The console also displays the memory that will be consumed when running the query.</w:t>
          </w:r>
        </w:p>
        <w:p w14:paraId="7B4CA6EF" w14:textId="77777777" w:rsidR="00D41DE5" w:rsidRPr="00DB3D19" w:rsidRDefault="00D41DE5" w:rsidP="00D41DE5">
          <w:pPr>
            <w:jc w:val="center"/>
            <w:rPr>
              <w:rFonts w:ascii="Times New Roman" w:hAnsi="Times New Roman" w:cs="Times New Roman"/>
              <w:sz w:val="24"/>
              <w:szCs w:val="24"/>
            </w:rPr>
          </w:pPr>
          <w:r w:rsidRPr="00DB3D19">
            <w:rPr>
              <w:rFonts w:ascii="Times New Roman" w:hAnsi="Times New Roman" w:cs="Times New Roman"/>
              <w:noProof/>
              <w:sz w:val="24"/>
              <w:szCs w:val="24"/>
            </w:rPr>
            <w:drawing>
              <wp:inline distT="0" distB="0" distL="0" distR="0" wp14:anchorId="77F56F5D" wp14:editId="1DBE4490">
                <wp:extent cx="5276850" cy="1774825"/>
                <wp:effectExtent l="19050" t="19050" r="19050"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6850" cy="1774825"/>
                        </a:xfrm>
                        <a:prstGeom prst="rect">
                          <a:avLst/>
                        </a:prstGeom>
                        <a:ln>
                          <a:solidFill>
                            <a:schemeClr val="tx1"/>
                          </a:solidFill>
                        </a:ln>
                      </pic:spPr>
                    </pic:pic>
                  </a:graphicData>
                </a:graphic>
              </wp:inline>
            </w:drawing>
          </w:r>
        </w:p>
        <w:p w14:paraId="46AD113D" w14:textId="77777777" w:rsidR="00D41DE5" w:rsidRPr="00DB3D19" w:rsidRDefault="00D41DE5" w:rsidP="00D41DE5">
          <w:pPr>
            <w:rPr>
              <w:rFonts w:ascii="Times New Roman" w:hAnsi="Times New Roman" w:cs="Times New Roman"/>
              <w:sz w:val="24"/>
              <w:szCs w:val="24"/>
            </w:rPr>
          </w:pPr>
        </w:p>
        <w:p w14:paraId="2A49D85C" w14:textId="4DE90F92" w:rsidR="00D41DE5" w:rsidRPr="00DB3D19" w:rsidRDefault="00D41DE5" w:rsidP="006A7AB7">
          <w:pPr>
            <w:pStyle w:val="ListParagraph"/>
            <w:rPr>
              <w:rFonts w:ascii="Times New Roman" w:hAnsi="Times New Roman" w:cs="Times New Roman"/>
              <w:sz w:val="24"/>
              <w:szCs w:val="24"/>
            </w:rPr>
          </w:pPr>
          <w:r w:rsidRPr="00DB3D19">
            <w:rPr>
              <w:rFonts w:ascii="Times New Roman" w:hAnsi="Times New Roman" w:cs="Times New Roman"/>
              <w:noProof/>
              <w:sz w:val="24"/>
              <w:szCs w:val="24"/>
            </w:rPr>
            <mc:AlternateContent>
              <mc:Choice Requires="wps">
                <w:drawing>
                  <wp:anchor distT="0" distB="0" distL="114300" distR="114300" simplePos="0" relativeHeight="251659776" behindDoc="0" locked="0" layoutInCell="1" allowOverlap="1" wp14:anchorId="275912DE" wp14:editId="1F359E3A">
                    <wp:simplePos x="0" y="0"/>
                    <wp:positionH relativeFrom="column">
                      <wp:posOffset>476250</wp:posOffset>
                    </wp:positionH>
                    <wp:positionV relativeFrom="paragraph">
                      <wp:posOffset>18415</wp:posOffset>
                    </wp:positionV>
                    <wp:extent cx="749300" cy="666750"/>
                    <wp:effectExtent l="19050" t="19050" r="31750" b="19050"/>
                    <wp:wrapSquare wrapText="bothSides"/>
                    <wp:docPr id="17" name="Heptagon 17"/>
                    <wp:cNvGraphicFramePr/>
                    <a:graphic xmlns:a="http://schemas.openxmlformats.org/drawingml/2006/main">
                      <a:graphicData uri="http://schemas.microsoft.com/office/word/2010/wordprocessingShape">
                        <wps:wsp>
                          <wps:cNvSpPr/>
                          <wps:spPr>
                            <a:xfrm>
                              <a:off x="0" y="0"/>
                              <a:ext cx="749300" cy="666750"/>
                            </a:xfrm>
                            <a:prstGeom prst="hept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76CB68" w14:textId="77777777" w:rsidR="00D41DE5" w:rsidRPr="00190883" w:rsidRDefault="00D41DE5" w:rsidP="00D41DE5">
                                <w:pPr>
                                  <w:jc w:val="center"/>
                                  <w:rPr>
                                    <w:b/>
                                    <w:sz w:val="44"/>
                                    <w:szCs w:val="44"/>
                                  </w:rPr>
                                </w:pPr>
                                <w:r>
                                  <w:rPr>
                                    <w:b/>
                                    <w:sz w:val="44"/>
                                    <w:szCs w:val="44"/>
                                  </w:rPr>
                                  <w:t xml:space="preserve">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5912DE" id="Heptagon 17" o:spid="_x0000_s1028" style="position:absolute;left:0;text-align:left;margin-left:37.5pt;margin-top:1.45pt;width:59pt;height:52.5pt;z-index:251659776;visibility:visible;mso-wrap-style:square;mso-wrap-distance-left:9pt;mso-wrap-distance-top:0;mso-wrap-distance-right:9pt;mso-wrap-distance-bottom:0;mso-position-horizontal:absolute;mso-position-horizontal-relative:text;mso-position-vertical:absolute;mso-position-vertical-relative:text;v-text-anchor:middle" coordsize="749300,666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" adj="-11796480,,5400" path="m-2,428791l74204,132059,374650,,675096,132059r74206,296732l541384,666754r-333468,l-2,428791xe" fillcolor="#4f81bd [3204]" strokecolor="#243f60 [1604]" strokeweight="2pt">
                    <v:stroke joinstyle="miter"/>
                    <v:formulas/>
                    <v:path arrowok="t" o:connecttype="custom" o:connectlocs="-2,428791;74204,132059;374650,0;675096,132059;749302,428791;541384,666754;207916,666754;-2,428791" o:connectangles="0,0,0,0,0,0,0,0" textboxrect="0,0,749300,666750"/>
                    <v:textbox>
                      <w:txbxContent>
                        <w:p w14:paraId="3876CB68" w14:textId="77777777" w:rsidR="00D41DE5" w:rsidRPr="00190883" w:rsidRDefault="00D41DE5" w:rsidP="00D41DE5">
                          <w:pPr>
                            <w:jc w:val="center"/>
                            <w:rPr>
                              <w:b/>
                              <w:sz w:val="44"/>
                              <w:szCs w:val="44"/>
                            </w:rPr>
                          </w:pPr>
                          <w:r>
                            <w:rPr>
                              <w:b/>
                              <w:sz w:val="44"/>
                              <w:szCs w:val="44"/>
                            </w:rPr>
                            <w:t xml:space="preserve">3  </w:t>
                          </w:r>
                        </w:p>
                      </w:txbxContent>
                    </v:textbox>
                    <w10:wrap type="square"/>
                  </v:shape>
                </w:pict>
              </mc:Fallback>
            </mc:AlternateContent>
          </w:r>
          <w:r w:rsidRPr="00DB3D19">
            <w:rPr>
              <w:rFonts w:ascii="Times New Roman" w:hAnsi="Times New Roman" w:cs="Times New Roman"/>
              <w:sz w:val="24"/>
              <w:szCs w:val="24"/>
            </w:rPr>
            <w:t xml:space="preserve"> When the query is successfully executed the output is displayed below the </w:t>
          </w:r>
          <w:r w:rsidRPr="00DB3D19">
            <w:rPr>
              <w:rFonts w:ascii="Times New Roman" w:hAnsi="Times New Roman" w:cs="Times New Roman"/>
              <w:i/>
              <w:sz w:val="24"/>
              <w:szCs w:val="24"/>
            </w:rPr>
            <w:t>New Query</w:t>
          </w:r>
          <w:r w:rsidRPr="00DB3D19">
            <w:rPr>
              <w:rFonts w:ascii="Times New Roman" w:hAnsi="Times New Roman" w:cs="Times New Roman"/>
              <w:sz w:val="24"/>
              <w:szCs w:val="24"/>
            </w:rPr>
            <w:t xml:space="preserve"> terminal window. By selecting on the </w:t>
          </w:r>
          <w:r w:rsidR="00DF387F" w:rsidRPr="00DB3D19">
            <w:rPr>
              <w:rFonts w:ascii="Times New Roman" w:hAnsi="Times New Roman" w:cs="Times New Roman"/>
              <w:sz w:val="24"/>
              <w:szCs w:val="24"/>
            </w:rPr>
            <w:t>options,</w:t>
          </w:r>
          <w:r w:rsidRPr="00DB3D19">
            <w:rPr>
              <w:rFonts w:ascii="Times New Roman" w:hAnsi="Times New Roman" w:cs="Times New Roman"/>
              <w:sz w:val="24"/>
              <w:szCs w:val="24"/>
            </w:rPr>
            <w:t xml:space="preserve"> you want to save your file in you can download your resultant data. We will select </w:t>
          </w:r>
          <w:r w:rsidRPr="00DB3D19">
            <w:rPr>
              <w:rFonts w:ascii="Times New Roman" w:hAnsi="Times New Roman" w:cs="Times New Roman"/>
              <w:i/>
              <w:sz w:val="24"/>
              <w:szCs w:val="24"/>
            </w:rPr>
            <w:t>Download as csv</w:t>
          </w:r>
          <w:r w:rsidRPr="00DB3D19">
            <w:rPr>
              <w:rFonts w:ascii="Times New Roman" w:hAnsi="Times New Roman" w:cs="Times New Roman"/>
              <w:sz w:val="24"/>
              <w:szCs w:val="24"/>
            </w:rPr>
            <w:t>.</w:t>
          </w:r>
        </w:p>
        <w:p w14:paraId="6DFE1377" w14:textId="77777777" w:rsidR="00D41DE5" w:rsidRPr="00DB3D19" w:rsidRDefault="00D41DE5" w:rsidP="00D41DE5">
          <w:pPr>
            <w:jc w:val="center"/>
            <w:rPr>
              <w:rFonts w:ascii="Times New Roman" w:hAnsi="Times New Roman" w:cs="Times New Roman"/>
              <w:sz w:val="24"/>
              <w:szCs w:val="24"/>
            </w:rPr>
          </w:pPr>
          <w:r w:rsidRPr="00DB3D19">
            <w:rPr>
              <w:rFonts w:ascii="Times New Roman" w:hAnsi="Times New Roman" w:cs="Times New Roman"/>
              <w:noProof/>
              <w:sz w:val="24"/>
              <w:szCs w:val="24"/>
            </w:rPr>
            <w:drawing>
              <wp:inline distT="0" distB="0" distL="0" distR="0" wp14:anchorId="6703C6CC" wp14:editId="16EE7500">
                <wp:extent cx="5305425" cy="1784350"/>
                <wp:effectExtent l="19050" t="19050" r="28575"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5425" cy="1784350"/>
                        </a:xfrm>
                        <a:prstGeom prst="rect">
                          <a:avLst/>
                        </a:prstGeom>
                        <a:ln>
                          <a:solidFill>
                            <a:schemeClr val="tx1"/>
                          </a:solidFill>
                        </a:ln>
                      </pic:spPr>
                    </pic:pic>
                  </a:graphicData>
                </a:graphic>
              </wp:inline>
            </w:drawing>
          </w:r>
        </w:p>
        <w:p w14:paraId="093AB6A6" w14:textId="272EEA8E" w:rsidR="00067E7E" w:rsidRPr="006A7AB7" w:rsidRDefault="00D41DE5" w:rsidP="006A7AB7">
          <w:pPr>
            <w:rPr>
              <w:rFonts w:ascii="Times New Roman" w:hAnsi="Times New Roman" w:cs="Times New Roman"/>
              <w:sz w:val="24"/>
              <w:szCs w:val="24"/>
            </w:rPr>
          </w:pPr>
          <w:r w:rsidRPr="00DB3D19">
            <w:rPr>
              <w:rFonts w:ascii="Times New Roman" w:hAnsi="Times New Roman" w:cs="Times New Roman"/>
              <w:sz w:val="24"/>
              <w:szCs w:val="24"/>
            </w:rPr>
            <w:t xml:space="preserve">        </w:t>
          </w:r>
          <w:r w:rsidR="00DF387F" w:rsidRPr="00DB3D19">
            <w:rPr>
              <w:rFonts w:ascii="Times New Roman" w:hAnsi="Times New Roman" w:cs="Times New Roman"/>
              <w:sz w:val="24"/>
              <w:szCs w:val="24"/>
            </w:rPr>
            <w:tab/>
          </w:r>
          <w:r w:rsidR="00DF387F" w:rsidRPr="00DB3D19">
            <w:rPr>
              <w:rFonts w:ascii="Times New Roman" w:hAnsi="Times New Roman" w:cs="Times New Roman"/>
              <w:sz w:val="24"/>
              <w:szCs w:val="24"/>
            </w:rPr>
            <w:tab/>
          </w:r>
          <w:r w:rsidR="00DF387F" w:rsidRPr="00DB3D19">
            <w:rPr>
              <w:rFonts w:ascii="Times New Roman" w:hAnsi="Times New Roman" w:cs="Times New Roman"/>
              <w:sz w:val="24"/>
              <w:szCs w:val="24"/>
            </w:rPr>
            <w:tab/>
          </w:r>
          <w:r w:rsidRPr="00DB3D19">
            <w:rPr>
              <w:rFonts w:ascii="Times New Roman" w:hAnsi="Times New Roman" w:cs="Times New Roman"/>
              <w:sz w:val="24"/>
              <w:szCs w:val="24"/>
            </w:rPr>
            <w:t>The output is then uploaded to Tableau to perform descriptive analytics</w:t>
          </w:r>
          <w:r w:rsidR="00035113" w:rsidRPr="00DB3D19">
            <w:rPr>
              <w:rFonts w:ascii="Times New Roman" w:hAnsi="Times New Roman" w:cs="Times New Roman"/>
              <w:sz w:val="24"/>
              <w:szCs w:val="24"/>
            </w:rPr>
            <w:t>.</w:t>
          </w:r>
        </w:p>
        <w:p w14:paraId="52F158C3" w14:textId="5CDA4238" w:rsidR="00A76858" w:rsidRPr="00DB3D19" w:rsidRDefault="005C09A0" w:rsidP="007106AE">
          <w:pPr>
            <w:pStyle w:val="ListParagraph"/>
            <w:numPr>
              <w:ilvl w:val="0"/>
              <w:numId w:val="8"/>
            </w:numPr>
            <w:spacing w:after="120" w:line="240" w:lineRule="auto"/>
            <w:contextualSpacing w:val="0"/>
            <w:jc w:val="both"/>
            <w:rPr>
              <w:rFonts w:ascii="Times New Roman" w:hAnsi="Times New Roman" w:cs="Times New Roman"/>
              <w:b/>
              <w:sz w:val="24"/>
              <w:szCs w:val="24"/>
            </w:rPr>
          </w:pPr>
          <w:r w:rsidRPr="00DB3D19">
            <w:rPr>
              <w:rFonts w:ascii="Times New Roman" w:hAnsi="Times New Roman" w:cs="Times New Roman"/>
              <w:b/>
              <w:sz w:val="24"/>
              <w:szCs w:val="24"/>
              <w:lang w:eastAsia="zh-CN"/>
            </w:rPr>
            <w:t>Results and Evaluation</w:t>
          </w:r>
        </w:p>
        <w:p w14:paraId="6DD0B0D7" w14:textId="77777777" w:rsidR="00DF387F" w:rsidRPr="00DB3D19" w:rsidRDefault="00067E7E" w:rsidP="006A7AB7">
          <w:pPr>
            <w:spacing w:line="240" w:lineRule="auto"/>
            <w:ind w:left="720" w:firstLine="270"/>
            <w:jc w:val="both"/>
            <w:rPr>
              <w:rFonts w:ascii="Times New Roman" w:hAnsi="Times New Roman" w:cs="Times New Roman"/>
              <w:sz w:val="24"/>
              <w:szCs w:val="24"/>
            </w:rPr>
          </w:pPr>
          <w:r w:rsidRPr="00DB3D19">
            <w:rPr>
              <w:rFonts w:ascii="Times New Roman" w:hAnsi="Times New Roman" w:cs="Times New Roman"/>
              <w:sz w:val="24"/>
              <w:szCs w:val="24"/>
            </w:rPr>
            <w:t>Descriptive analytics will be the main component of this project, and it will be summarized in a series of ranked lists and visualization charts of cities and states with the greatest number of cases for each diagnostic condition. For example, we will visualize our data on the US geographical map, with colors and spikes representing different values.</w:t>
          </w:r>
        </w:p>
        <w:p w14:paraId="3FF482B2" w14:textId="52B92A40" w:rsidR="00067E7E" w:rsidRPr="00DB3D19" w:rsidRDefault="00067E7E" w:rsidP="00DF387F">
          <w:pPr>
            <w:pStyle w:val="ListParagraph"/>
            <w:numPr>
              <w:ilvl w:val="1"/>
              <w:numId w:val="8"/>
            </w:numPr>
            <w:spacing w:line="240" w:lineRule="auto"/>
            <w:jc w:val="both"/>
            <w:rPr>
              <w:rFonts w:ascii="Times New Roman" w:hAnsi="Times New Roman" w:cs="Times New Roman"/>
              <w:sz w:val="24"/>
              <w:szCs w:val="24"/>
            </w:rPr>
          </w:pPr>
          <w:r w:rsidRPr="00DB3D19">
            <w:rPr>
              <w:rFonts w:ascii="Times New Roman" w:hAnsi="Times New Roman" w:cs="Times New Roman"/>
              <w:sz w:val="24"/>
              <w:szCs w:val="24"/>
            </w:rPr>
            <w:t xml:space="preserve">Through descriptive analytics we should then be able to assess the current US </w:t>
          </w:r>
          <w:r w:rsidR="006C1694" w:rsidRPr="00DB3D19">
            <w:rPr>
              <w:rFonts w:ascii="Times New Roman" w:hAnsi="Times New Roman" w:cs="Times New Roman"/>
              <w:sz w:val="24"/>
              <w:szCs w:val="24"/>
            </w:rPr>
            <w:t>Medicare</w:t>
          </w:r>
          <w:r w:rsidRPr="00DB3D19">
            <w:rPr>
              <w:rFonts w:ascii="Times New Roman" w:hAnsi="Times New Roman" w:cs="Times New Roman"/>
              <w:sz w:val="24"/>
              <w:szCs w:val="24"/>
            </w:rPr>
            <w:t xml:space="preserve"> program to provide policy recommendations to the US federal government and business recommendations to private insurance companies.</w:t>
          </w:r>
        </w:p>
        <w:p w14:paraId="2246C8E6" w14:textId="31F594BD" w:rsidR="00067E7E" w:rsidRPr="00DB3D19" w:rsidRDefault="00067E7E" w:rsidP="007106AE">
          <w:pPr>
            <w:pStyle w:val="ListParagraph"/>
            <w:numPr>
              <w:ilvl w:val="1"/>
              <w:numId w:val="8"/>
            </w:numPr>
            <w:spacing w:line="240" w:lineRule="auto"/>
            <w:jc w:val="both"/>
            <w:rPr>
              <w:rFonts w:ascii="Times New Roman" w:hAnsi="Times New Roman" w:cs="Times New Roman"/>
              <w:sz w:val="24"/>
              <w:szCs w:val="24"/>
            </w:rPr>
          </w:pPr>
          <w:r w:rsidRPr="00DB3D19">
            <w:rPr>
              <w:rFonts w:ascii="Times New Roman" w:hAnsi="Times New Roman" w:cs="Times New Roman"/>
              <w:sz w:val="24"/>
              <w:szCs w:val="24"/>
            </w:rPr>
            <w:t xml:space="preserve">We could also identify the major components of US </w:t>
          </w:r>
          <w:r w:rsidR="006C1694" w:rsidRPr="00DB3D19">
            <w:rPr>
              <w:rFonts w:ascii="Times New Roman" w:hAnsi="Times New Roman" w:cs="Times New Roman"/>
              <w:sz w:val="24"/>
              <w:szCs w:val="24"/>
            </w:rPr>
            <w:t>Medicare</w:t>
          </w:r>
          <w:r w:rsidRPr="00DB3D19">
            <w:rPr>
              <w:rFonts w:ascii="Times New Roman" w:hAnsi="Times New Roman" w:cs="Times New Roman"/>
              <w:sz w:val="24"/>
              <w:szCs w:val="24"/>
            </w:rPr>
            <w:t xml:space="preserve"> spending, as well as the areas lacking funds.</w:t>
          </w:r>
        </w:p>
        <w:p w14:paraId="2F7BBD86" w14:textId="77777777" w:rsidR="007106AE" w:rsidRPr="00DB3D19" w:rsidRDefault="007106AE" w:rsidP="007106AE">
          <w:pPr>
            <w:rPr>
              <w:rFonts w:ascii="Times New Roman" w:eastAsia="Times New Roman" w:hAnsi="Times New Roman" w:cs="Times New Roman"/>
              <w:sz w:val="24"/>
              <w:szCs w:val="24"/>
            </w:rPr>
          </w:pPr>
        </w:p>
        <w:p w14:paraId="0CBDBB1E" w14:textId="2A9A688C" w:rsidR="002871DD" w:rsidRDefault="002871DD" w:rsidP="00C1017E">
          <w:pPr>
            <w:jc w:val="center"/>
            <w:rPr>
              <w:rFonts w:ascii="Times New Roman" w:eastAsia="Times New Roman" w:hAnsi="Times New Roman" w:cs="Times New Roman"/>
              <w:b/>
              <w:sz w:val="24"/>
              <w:szCs w:val="24"/>
            </w:rPr>
          </w:pPr>
          <w:r>
            <w:rPr>
              <w:noProof/>
            </w:rPr>
            <w:lastRenderedPageBreak/>
            <w:drawing>
              <wp:inline distT="0" distB="0" distL="0" distR="0" wp14:anchorId="00A99729" wp14:editId="126AE44F">
                <wp:extent cx="5485765" cy="56197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398" b="27307"/>
                        <a:stretch/>
                      </pic:blipFill>
                      <pic:spPr bwMode="auto">
                        <a:xfrm>
                          <a:off x="0" y="0"/>
                          <a:ext cx="5486400" cy="5620401"/>
                        </a:xfrm>
                        <a:prstGeom prst="rect">
                          <a:avLst/>
                        </a:prstGeom>
                        <a:ln>
                          <a:noFill/>
                        </a:ln>
                        <a:extLst>
                          <a:ext uri="{53640926-AAD7-44D8-BBD7-CCE9431645EC}">
                            <a14:shadowObscured xmlns:a14="http://schemas.microsoft.com/office/drawing/2010/main"/>
                          </a:ext>
                        </a:extLst>
                      </pic:spPr>
                    </pic:pic>
                  </a:graphicData>
                </a:graphic>
              </wp:inline>
            </w:drawing>
          </w:r>
        </w:p>
        <w:p w14:paraId="2172E1E1" w14:textId="46B5EC88" w:rsidR="002871DD" w:rsidRPr="00DB3D19" w:rsidRDefault="002871DD" w:rsidP="002871DD">
          <w:pPr>
            <w:pStyle w:val="Caption"/>
            <w:jc w:val="center"/>
            <w:rPr>
              <w:rFonts w:ascii="Times New Roman" w:eastAsia="Times New Roman" w:hAnsi="Times New Roman" w:cs="Times New Roman"/>
              <w:sz w:val="24"/>
              <w:szCs w:val="24"/>
            </w:rPr>
          </w:pPr>
          <w:r w:rsidRPr="00DB3D19">
            <w:rPr>
              <w:rFonts w:ascii="Times New Roman" w:hAnsi="Times New Roman" w:cs="Times New Roman"/>
            </w:rPr>
            <w:t xml:space="preserve">Figure </w:t>
          </w:r>
          <w:r w:rsidR="00296E91">
            <w:rPr>
              <w:rFonts w:ascii="Times New Roman" w:hAnsi="Times New Roman" w:cs="Times New Roman"/>
            </w:rPr>
            <w:t>1</w:t>
          </w:r>
          <w:r w:rsidRPr="00DB3D19">
            <w:rPr>
              <w:rFonts w:ascii="Times New Roman" w:hAnsi="Times New Roman" w:cs="Times New Roman"/>
            </w:rPr>
            <w:t xml:space="preserve">: Tableau Chart of the </w:t>
          </w:r>
          <w:r w:rsidR="00C1017E">
            <w:rPr>
              <w:rFonts w:ascii="Times New Roman" w:hAnsi="Times New Roman" w:cs="Times New Roman"/>
            </w:rPr>
            <w:t>O</w:t>
          </w:r>
          <w:r>
            <w:rPr>
              <w:rFonts w:ascii="Times New Roman" w:hAnsi="Times New Roman" w:cs="Times New Roman"/>
            </w:rPr>
            <w:t xml:space="preserve">verview Medicare </w:t>
          </w:r>
          <w:r w:rsidR="00C1017E">
            <w:rPr>
              <w:rFonts w:ascii="Times New Roman" w:hAnsi="Times New Roman" w:cs="Times New Roman"/>
            </w:rPr>
            <w:t>In</w:t>
          </w:r>
          <w:r w:rsidR="00296E91">
            <w:rPr>
              <w:rFonts w:ascii="Times New Roman" w:hAnsi="Times New Roman" w:cs="Times New Roman"/>
            </w:rPr>
            <w:t>-P</w:t>
          </w:r>
          <w:r w:rsidR="00C1017E">
            <w:rPr>
              <w:rFonts w:ascii="Times New Roman" w:hAnsi="Times New Roman" w:cs="Times New Roman"/>
            </w:rPr>
            <w:t>atient versus Out</w:t>
          </w:r>
          <w:r w:rsidR="00296E91">
            <w:rPr>
              <w:rFonts w:ascii="Times New Roman" w:hAnsi="Times New Roman" w:cs="Times New Roman"/>
            </w:rPr>
            <w:t>-P</w:t>
          </w:r>
          <w:r w:rsidR="00C1017E">
            <w:rPr>
              <w:rFonts w:ascii="Times New Roman" w:hAnsi="Times New Roman" w:cs="Times New Roman"/>
            </w:rPr>
            <w:t>atient C</w:t>
          </w:r>
          <w:r>
            <w:rPr>
              <w:rFonts w:ascii="Times New Roman" w:hAnsi="Times New Roman" w:cs="Times New Roman"/>
            </w:rPr>
            <w:t>ost per Person across States</w:t>
          </w:r>
        </w:p>
        <w:p w14:paraId="1A334C80" w14:textId="3431907C" w:rsidR="00C1017E" w:rsidRDefault="00C1017E" w:rsidP="002871DD">
          <w:pPr>
            <w:pStyle w:val="ListParagraph"/>
            <w:numPr>
              <w:ilvl w:val="0"/>
              <w:numId w:val="1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Taking the </w:t>
          </w:r>
          <w:r w:rsidR="008A7C80">
            <w:rPr>
              <w:rFonts w:ascii="Times New Roman" w:eastAsia="Times New Roman" w:hAnsi="Times New Roman" w:cs="Times New Roman"/>
              <w:sz w:val="24"/>
              <w:szCs w:val="24"/>
            </w:rPr>
            <w:t xml:space="preserve">65 and older </w:t>
          </w:r>
          <w:r>
            <w:rPr>
              <w:rFonts w:ascii="Times New Roman" w:eastAsia="Times New Roman" w:hAnsi="Times New Roman" w:cs="Times New Roman"/>
              <w:sz w:val="24"/>
              <w:szCs w:val="24"/>
            </w:rPr>
            <w:t>population dataset from 2011 to 2014 from the US Census website, we standardized the cost of in</w:t>
          </w:r>
          <w:r w:rsidR="006A7AB7">
            <w:rPr>
              <w:rFonts w:ascii="Times New Roman" w:eastAsia="Times New Roman" w:hAnsi="Times New Roman" w:cs="Times New Roman"/>
              <w:sz w:val="24"/>
              <w:szCs w:val="24"/>
            </w:rPr>
            <w:t>-</w:t>
          </w:r>
          <w:r>
            <w:rPr>
              <w:rFonts w:ascii="Times New Roman" w:eastAsia="Times New Roman" w:hAnsi="Times New Roman" w:cs="Times New Roman"/>
              <w:sz w:val="24"/>
              <w:szCs w:val="24"/>
            </w:rPr>
            <w:t>patient and out</w:t>
          </w:r>
          <w:r w:rsidR="006A7AB7">
            <w:rPr>
              <w:rFonts w:ascii="Times New Roman" w:eastAsia="Times New Roman" w:hAnsi="Times New Roman" w:cs="Times New Roman"/>
              <w:sz w:val="24"/>
              <w:szCs w:val="24"/>
            </w:rPr>
            <w:t>-</w:t>
          </w:r>
          <w:r>
            <w:rPr>
              <w:rFonts w:ascii="Times New Roman" w:eastAsia="Times New Roman" w:hAnsi="Times New Roman" w:cs="Times New Roman"/>
              <w:sz w:val="24"/>
              <w:szCs w:val="24"/>
            </w:rPr>
            <w:t>patient per person and compared across states. We found that for in</w:t>
          </w:r>
          <w:r w:rsidR="006A7AB7">
            <w:rPr>
              <w:rFonts w:ascii="Times New Roman" w:eastAsia="Times New Roman" w:hAnsi="Times New Roman" w:cs="Times New Roman"/>
              <w:sz w:val="24"/>
              <w:szCs w:val="24"/>
            </w:rPr>
            <w:t>-</w:t>
          </w:r>
          <w:r>
            <w:rPr>
              <w:rFonts w:ascii="Times New Roman" w:eastAsia="Times New Roman" w:hAnsi="Times New Roman" w:cs="Times New Roman"/>
              <w:sz w:val="24"/>
              <w:szCs w:val="24"/>
            </w:rPr>
            <w:t>patient cost, DC, New Jersey, Nevada, California have the highest in</w:t>
          </w:r>
          <w:r w:rsidR="006A7AB7">
            <w:rPr>
              <w:rFonts w:ascii="Times New Roman" w:eastAsia="Times New Roman" w:hAnsi="Times New Roman" w:cs="Times New Roman"/>
              <w:sz w:val="24"/>
              <w:szCs w:val="24"/>
            </w:rPr>
            <w:t>-</w:t>
          </w:r>
          <w:r>
            <w:rPr>
              <w:rFonts w:ascii="Times New Roman" w:eastAsia="Times New Roman" w:hAnsi="Times New Roman" w:cs="Times New Roman"/>
              <w:sz w:val="24"/>
              <w:szCs w:val="24"/>
            </w:rPr>
            <w:t>patient cost per person throughout the years. For out</w:t>
          </w:r>
          <w:r w:rsidR="006A7AB7">
            <w:rPr>
              <w:rFonts w:ascii="Times New Roman" w:eastAsia="Times New Roman" w:hAnsi="Times New Roman" w:cs="Times New Roman"/>
              <w:sz w:val="24"/>
              <w:szCs w:val="24"/>
            </w:rPr>
            <w:t>-</w:t>
          </w:r>
          <w:r>
            <w:rPr>
              <w:rFonts w:ascii="Times New Roman" w:eastAsia="Times New Roman" w:hAnsi="Times New Roman" w:cs="Times New Roman"/>
              <w:sz w:val="24"/>
              <w:szCs w:val="24"/>
            </w:rPr>
            <w:t>patient cost, DC, Kentucky, Oklahoma, Mississippi, Wyoming have the highest out</w:t>
          </w:r>
          <w:r w:rsidR="006A7AB7">
            <w:rPr>
              <w:rFonts w:ascii="Times New Roman" w:eastAsia="Times New Roman" w:hAnsi="Times New Roman" w:cs="Times New Roman"/>
              <w:sz w:val="24"/>
              <w:szCs w:val="24"/>
            </w:rPr>
            <w:t>-</w:t>
          </w:r>
          <w:r>
            <w:rPr>
              <w:rFonts w:ascii="Times New Roman" w:eastAsia="Times New Roman" w:hAnsi="Times New Roman" w:cs="Times New Roman"/>
              <w:sz w:val="24"/>
              <w:szCs w:val="24"/>
            </w:rPr>
            <w:t>patient cost per person throughout the years.</w:t>
          </w:r>
          <w:r w:rsidR="008A7C80">
            <w:rPr>
              <w:rFonts w:ascii="Times New Roman" w:eastAsia="Times New Roman" w:hAnsi="Times New Roman" w:cs="Times New Roman"/>
              <w:sz w:val="24"/>
              <w:szCs w:val="24"/>
            </w:rPr>
            <w:t xml:space="preserve"> We also saw a jump in 2014 </w:t>
          </w:r>
          <w:r w:rsidR="006A7AB7">
            <w:rPr>
              <w:rFonts w:ascii="Times New Roman" w:eastAsia="Times New Roman" w:hAnsi="Times New Roman" w:cs="Times New Roman"/>
              <w:sz w:val="24"/>
              <w:szCs w:val="24"/>
            </w:rPr>
            <w:t>i</w:t>
          </w:r>
          <w:r w:rsidR="008A7C80">
            <w:rPr>
              <w:rFonts w:ascii="Times New Roman" w:eastAsia="Times New Roman" w:hAnsi="Times New Roman" w:cs="Times New Roman"/>
              <w:sz w:val="24"/>
              <w:szCs w:val="24"/>
            </w:rPr>
            <w:t>n</w:t>
          </w:r>
          <w:r w:rsidR="006A7AB7">
            <w:rPr>
              <w:rFonts w:ascii="Times New Roman" w:eastAsia="Times New Roman" w:hAnsi="Times New Roman" w:cs="Times New Roman"/>
              <w:sz w:val="24"/>
              <w:szCs w:val="24"/>
            </w:rPr>
            <w:t>-</w:t>
          </w:r>
          <w:r w:rsidR="008A7C80">
            <w:rPr>
              <w:rFonts w:ascii="Times New Roman" w:eastAsia="Times New Roman" w:hAnsi="Times New Roman" w:cs="Times New Roman"/>
              <w:sz w:val="24"/>
              <w:szCs w:val="24"/>
            </w:rPr>
            <w:t xml:space="preserve">patient </w:t>
          </w:r>
          <w:r w:rsidR="006A7AB7">
            <w:rPr>
              <w:rFonts w:ascii="Times New Roman" w:eastAsia="Times New Roman" w:hAnsi="Times New Roman" w:cs="Times New Roman"/>
              <w:sz w:val="24"/>
              <w:szCs w:val="24"/>
            </w:rPr>
            <w:t>c</w:t>
          </w:r>
          <w:r w:rsidR="008A7C80">
            <w:rPr>
              <w:rFonts w:ascii="Times New Roman" w:eastAsia="Times New Roman" w:hAnsi="Times New Roman" w:cs="Times New Roman"/>
              <w:sz w:val="24"/>
              <w:szCs w:val="24"/>
            </w:rPr>
            <w:t>ost compared to previous years. This raises further research question into the factors that cause this phenomenon.</w:t>
          </w:r>
        </w:p>
        <w:p w14:paraId="053946DC" w14:textId="0F65130D" w:rsidR="002871DD" w:rsidRPr="008A7C80" w:rsidRDefault="00C1017E" w:rsidP="008A7C80">
          <w:pPr>
            <w:pStyle w:val="ListParagraph"/>
            <w:numPr>
              <w:ilvl w:val="0"/>
              <w:numId w:val="1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finding is noteworthy because the structure of out</w:t>
          </w:r>
          <w:r w:rsidR="006A7AB7">
            <w:rPr>
              <w:rFonts w:ascii="Times New Roman" w:eastAsia="Times New Roman" w:hAnsi="Times New Roman" w:cs="Times New Roman"/>
              <w:sz w:val="24"/>
              <w:szCs w:val="24"/>
            </w:rPr>
            <w:t>-</w:t>
          </w:r>
          <w:r>
            <w:rPr>
              <w:rFonts w:ascii="Times New Roman" w:eastAsia="Times New Roman" w:hAnsi="Times New Roman" w:cs="Times New Roman"/>
              <w:sz w:val="24"/>
              <w:szCs w:val="24"/>
            </w:rPr>
            <w:t>patient cost differs from in</w:t>
          </w:r>
          <w:r w:rsidR="006A7AB7">
            <w:rPr>
              <w:rFonts w:ascii="Times New Roman" w:eastAsia="Times New Roman" w:hAnsi="Times New Roman" w:cs="Times New Roman"/>
              <w:sz w:val="24"/>
              <w:szCs w:val="24"/>
            </w:rPr>
            <w:t>-</w:t>
          </w:r>
          <w:r>
            <w:rPr>
              <w:rFonts w:ascii="Times New Roman" w:eastAsia="Times New Roman" w:hAnsi="Times New Roman" w:cs="Times New Roman"/>
              <w:sz w:val="24"/>
              <w:szCs w:val="24"/>
            </w:rPr>
            <w:t>patient cost. States in the Midwest seem to incur higher out</w:t>
          </w:r>
          <w:r w:rsidR="006A7AB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patient cost per population. This shows that the current Medicare system in these states might not be as effective compare to other states, even though the cost of living there is relatively lower. </w:t>
          </w:r>
        </w:p>
        <w:p w14:paraId="2841A78B" w14:textId="49D4D697" w:rsidR="00DF387F" w:rsidRPr="00DB3D19" w:rsidRDefault="007106AE" w:rsidP="009B73A5">
          <w:pPr>
            <w:rPr>
              <w:rFonts w:ascii="Times New Roman" w:eastAsia="Times New Roman" w:hAnsi="Times New Roman" w:cs="Times New Roman"/>
              <w:b/>
              <w:sz w:val="24"/>
              <w:szCs w:val="24"/>
            </w:rPr>
          </w:pPr>
          <w:r w:rsidRPr="00DB3D19">
            <w:rPr>
              <w:rFonts w:ascii="Times New Roman" w:eastAsia="Times New Roman" w:hAnsi="Times New Roman" w:cs="Times New Roman"/>
              <w:b/>
              <w:sz w:val="24"/>
              <w:szCs w:val="24"/>
            </w:rPr>
            <w:lastRenderedPageBreak/>
            <w:t xml:space="preserve">Query 1: </w:t>
          </w:r>
          <w:r w:rsidRPr="00DB3D19">
            <w:rPr>
              <w:rFonts w:ascii="Times New Roman" w:eastAsia="Times New Roman" w:hAnsi="Times New Roman" w:cs="Times New Roman"/>
              <w:i/>
              <w:sz w:val="24"/>
              <w:szCs w:val="24"/>
            </w:rPr>
            <w:t xml:space="preserve">Variation in total average </w:t>
          </w:r>
          <w:r w:rsidR="006C1694" w:rsidRPr="00DB3D19">
            <w:rPr>
              <w:rFonts w:ascii="Times New Roman" w:eastAsia="Times New Roman" w:hAnsi="Times New Roman" w:cs="Times New Roman"/>
              <w:i/>
              <w:sz w:val="24"/>
              <w:szCs w:val="24"/>
            </w:rPr>
            <w:t>Medicare</w:t>
          </w:r>
          <w:r w:rsidRPr="00DB3D19">
            <w:rPr>
              <w:rFonts w:ascii="Times New Roman" w:eastAsia="Times New Roman" w:hAnsi="Times New Roman" w:cs="Times New Roman"/>
              <w:i/>
              <w:sz w:val="24"/>
              <w:szCs w:val="24"/>
            </w:rPr>
            <w:t xml:space="preserve"> payment for each provider with specific drug for inpatients over year</w:t>
          </w:r>
        </w:p>
        <w:p w14:paraId="1B049E02" w14:textId="3BCC50B9" w:rsidR="00DF387F" w:rsidRPr="00DB3D19" w:rsidRDefault="007106AE" w:rsidP="00DF387F">
          <w:pPr>
            <w:keepNext/>
            <w:tabs>
              <w:tab w:val="left" w:pos="3096"/>
            </w:tabs>
            <w:jc w:val="center"/>
            <w:rPr>
              <w:rFonts w:ascii="Times New Roman" w:hAnsi="Times New Roman" w:cs="Times New Roman"/>
            </w:rPr>
          </w:pPr>
          <w:r w:rsidRPr="00DB3D19">
            <w:rPr>
              <w:rFonts w:ascii="Times New Roman" w:eastAsia="Times New Roman" w:hAnsi="Times New Roman" w:cs="Times New Roman"/>
              <w:noProof/>
              <w:sz w:val="24"/>
              <w:szCs w:val="24"/>
            </w:rPr>
            <w:drawing>
              <wp:inline distT="0" distB="0" distL="0" distR="0" wp14:anchorId="6CCDE4C8" wp14:editId="7705FD1E">
                <wp:extent cx="5943164" cy="2570776"/>
                <wp:effectExtent l="0" t="0" r="635" b="127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23"/>
                        <a:srcRect t="7654"/>
                        <a:stretch/>
                      </pic:blipFill>
                      <pic:spPr bwMode="auto">
                        <a:xfrm>
                          <a:off x="0" y="0"/>
                          <a:ext cx="5943600" cy="2570964"/>
                        </a:xfrm>
                        <a:prstGeom prst="rect">
                          <a:avLst/>
                        </a:prstGeom>
                        <a:ln>
                          <a:noFill/>
                        </a:ln>
                        <a:extLst>
                          <a:ext uri="{53640926-AAD7-44D8-BBD7-CCE9431645EC}">
                            <a14:shadowObscured xmlns:a14="http://schemas.microsoft.com/office/drawing/2010/main"/>
                          </a:ext>
                        </a:extLst>
                      </pic:spPr>
                    </pic:pic>
                  </a:graphicData>
                </a:graphic>
              </wp:inline>
            </w:drawing>
          </w:r>
        </w:p>
        <w:p w14:paraId="097CAE7E" w14:textId="23B62B5F" w:rsidR="007106AE" w:rsidRPr="00DB3D19" w:rsidRDefault="00DF387F" w:rsidP="00DF387F">
          <w:pPr>
            <w:pStyle w:val="Caption"/>
            <w:jc w:val="center"/>
            <w:rPr>
              <w:rFonts w:ascii="Times New Roman" w:eastAsia="Times New Roman" w:hAnsi="Times New Roman" w:cs="Times New Roman"/>
              <w:sz w:val="24"/>
              <w:szCs w:val="24"/>
            </w:rPr>
          </w:pPr>
          <w:r w:rsidRPr="00DB3D19">
            <w:rPr>
              <w:rFonts w:ascii="Times New Roman" w:hAnsi="Times New Roman" w:cs="Times New Roman"/>
            </w:rPr>
            <w:t xml:space="preserve">Figure </w:t>
          </w:r>
          <w:r w:rsidR="00296E91">
            <w:rPr>
              <w:rFonts w:ascii="Times New Roman" w:hAnsi="Times New Roman" w:cs="Times New Roman"/>
            </w:rPr>
            <w:t>2</w:t>
          </w:r>
          <w:r w:rsidRPr="00DB3D19">
            <w:rPr>
              <w:rFonts w:ascii="Times New Roman" w:hAnsi="Times New Roman" w:cs="Times New Roman"/>
            </w:rPr>
            <w:t>: Tableau Chart of Yearly Average Medicare Payment Towards Major Drugs</w:t>
          </w:r>
        </w:p>
        <w:p w14:paraId="0F3ED571" w14:textId="42E622C7" w:rsidR="007106AE" w:rsidRPr="00DB3D19" w:rsidRDefault="007106AE" w:rsidP="002871DD">
          <w:pPr>
            <w:pStyle w:val="ListParagraph"/>
            <w:numPr>
              <w:ilvl w:val="0"/>
              <w:numId w:val="16"/>
            </w:numPr>
            <w:jc w:val="both"/>
            <w:rPr>
              <w:rFonts w:ascii="Times New Roman" w:eastAsia="Times New Roman" w:hAnsi="Times New Roman" w:cs="Times New Roman"/>
              <w:sz w:val="24"/>
              <w:szCs w:val="24"/>
            </w:rPr>
          </w:pPr>
          <w:r w:rsidRPr="00DB3D19">
            <w:rPr>
              <w:rFonts w:ascii="Times New Roman" w:eastAsia="Times New Roman" w:hAnsi="Times New Roman" w:cs="Times New Roman"/>
              <w:sz w:val="24"/>
              <w:szCs w:val="24"/>
            </w:rPr>
            <w:t xml:space="preserve">We can infer that the yearly variation for average </w:t>
          </w:r>
          <w:r w:rsidR="006C1694" w:rsidRPr="00DB3D19">
            <w:rPr>
              <w:rFonts w:ascii="Times New Roman" w:eastAsia="Times New Roman" w:hAnsi="Times New Roman" w:cs="Times New Roman"/>
              <w:sz w:val="24"/>
              <w:szCs w:val="24"/>
            </w:rPr>
            <w:t>Medicare</w:t>
          </w:r>
          <w:r w:rsidRPr="00DB3D19">
            <w:rPr>
              <w:rFonts w:ascii="Times New Roman" w:eastAsia="Times New Roman" w:hAnsi="Times New Roman" w:cs="Times New Roman"/>
              <w:sz w:val="24"/>
              <w:szCs w:val="24"/>
            </w:rPr>
            <w:t xml:space="preserve"> payment for drugs mentioned above is minor. It can be noticed that Respiratory drugs cost the highest in comparison to drugs for other ailments.</w:t>
          </w:r>
        </w:p>
        <w:p w14:paraId="788F1655" w14:textId="77777777" w:rsidR="007106AE" w:rsidRPr="00DB3D19" w:rsidRDefault="007106AE" w:rsidP="007106AE">
          <w:pPr>
            <w:tabs>
              <w:tab w:val="left" w:pos="3096"/>
            </w:tabs>
            <w:rPr>
              <w:rFonts w:ascii="Times New Roman" w:eastAsia="Times New Roman" w:hAnsi="Times New Roman" w:cs="Times New Roman"/>
              <w:sz w:val="24"/>
              <w:szCs w:val="24"/>
            </w:rPr>
          </w:pPr>
        </w:p>
        <w:p w14:paraId="5393D078" w14:textId="7D4C9C34" w:rsidR="009B73A5" w:rsidRPr="00DB3D19" w:rsidRDefault="007106AE" w:rsidP="009B73A5">
          <w:pPr>
            <w:rPr>
              <w:rFonts w:ascii="Times New Roman" w:eastAsia="Times New Roman" w:hAnsi="Times New Roman" w:cs="Times New Roman"/>
              <w:b/>
              <w:sz w:val="24"/>
              <w:szCs w:val="24"/>
            </w:rPr>
          </w:pPr>
          <w:r w:rsidRPr="00DB3D19">
            <w:rPr>
              <w:rFonts w:ascii="Times New Roman" w:eastAsia="Times New Roman" w:hAnsi="Times New Roman" w:cs="Times New Roman"/>
              <w:b/>
              <w:sz w:val="24"/>
              <w:szCs w:val="24"/>
            </w:rPr>
            <w:t xml:space="preserve">Query 2: </w:t>
          </w:r>
          <w:r w:rsidRPr="00DB3D19">
            <w:rPr>
              <w:rFonts w:ascii="Times New Roman" w:eastAsia="Times New Roman" w:hAnsi="Times New Roman" w:cs="Times New Roman"/>
              <w:i/>
              <w:sz w:val="24"/>
              <w:szCs w:val="24"/>
            </w:rPr>
            <w:t xml:space="preserve">Top 50 provider names along with state and corresponding year with total </w:t>
          </w:r>
          <w:r w:rsidR="006C1694" w:rsidRPr="00DB3D19">
            <w:rPr>
              <w:rFonts w:ascii="Times New Roman" w:eastAsia="Times New Roman" w:hAnsi="Times New Roman" w:cs="Times New Roman"/>
              <w:i/>
              <w:sz w:val="24"/>
              <w:szCs w:val="24"/>
            </w:rPr>
            <w:t>Medicare</w:t>
          </w:r>
          <w:r w:rsidRPr="00DB3D19">
            <w:rPr>
              <w:rFonts w:ascii="Times New Roman" w:eastAsia="Times New Roman" w:hAnsi="Times New Roman" w:cs="Times New Roman"/>
              <w:i/>
              <w:sz w:val="24"/>
              <w:szCs w:val="24"/>
            </w:rPr>
            <w:t xml:space="preserve"> submitted amount for each type of provider for that state and organization name</w:t>
          </w:r>
        </w:p>
        <w:p w14:paraId="79C18807" w14:textId="76772358" w:rsidR="00DF387F" w:rsidRPr="00DB3D19" w:rsidRDefault="007106AE" w:rsidP="009B73A5">
          <w:pPr>
            <w:keepNext/>
            <w:jc w:val="center"/>
            <w:rPr>
              <w:rFonts w:ascii="Times New Roman" w:hAnsi="Times New Roman" w:cs="Times New Roman"/>
            </w:rPr>
          </w:pPr>
          <w:r w:rsidRPr="00DB3D19">
            <w:rPr>
              <w:rFonts w:ascii="Times New Roman" w:eastAsia="Times New Roman" w:hAnsi="Times New Roman" w:cs="Times New Roman"/>
              <w:noProof/>
              <w:sz w:val="24"/>
              <w:szCs w:val="24"/>
            </w:rPr>
            <w:drawing>
              <wp:inline distT="0" distB="0" distL="0" distR="0" wp14:anchorId="6131F829" wp14:editId="2686C458">
                <wp:extent cx="3222594" cy="2521258"/>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24"/>
                        <a:srcRect t="12846"/>
                        <a:stretch/>
                      </pic:blipFill>
                      <pic:spPr bwMode="auto">
                        <a:xfrm>
                          <a:off x="0" y="0"/>
                          <a:ext cx="3275491" cy="2562643"/>
                        </a:xfrm>
                        <a:prstGeom prst="rect">
                          <a:avLst/>
                        </a:prstGeom>
                        <a:ln>
                          <a:noFill/>
                        </a:ln>
                        <a:extLst>
                          <a:ext uri="{53640926-AAD7-44D8-BBD7-CCE9431645EC}">
                            <a14:shadowObscured xmlns:a14="http://schemas.microsoft.com/office/drawing/2010/main"/>
                          </a:ext>
                        </a:extLst>
                      </pic:spPr>
                    </pic:pic>
                  </a:graphicData>
                </a:graphic>
              </wp:inline>
            </w:drawing>
          </w:r>
        </w:p>
        <w:p w14:paraId="777BCF80" w14:textId="12169C3F" w:rsidR="007106AE" w:rsidRPr="00DB3D19" w:rsidRDefault="00DF387F" w:rsidP="009B73A5">
          <w:pPr>
            <w:pStyle w:val="Caption"/>
            <w:jc w:val="center"/>
            <w:rPr>
              <w:rFonts w:ascii="Times New Roman" w:eastAsia="Times New Roman" w:hAnsi="Times New Roman" w:cs="Times New Roman"/>
              <w:sz w:val="24"/>
              <w:szCs w:val="24"/>
            </w:rPr>
          </w:pPr>
          <w:r w:rsidRPr="00DB3D19">
            <w:rPr>
              <w:rFonts w:ascii="Times New Roman" w:hAnsi="Times New Roman" w:cs="Times New Roman"/>
            </w:rPr>
            <w:t xml:space="preserve">Figure </w:t>
          </w:r>
          <w:r w:rsidR="00296E91">
            <w:rPr>
              <w:rFonts w:ascii="Times New Roman" w:hAnsi="Times New Roman" w:cs="Times New Roman"/>
            </w:rPr>
            <w:t>3</w:t>
          </w:r>
          <w:r w:rsidRPr="00DB3D19">
            <w:rPr>
              <w:rFonts w:ascii="Times New Roman" w:hAnsi="Times New Roman" w:cs="Times New Roman"/>
            </w:rPr>
            <w:t>: Tableau Chart of the Analysis of Provider Type and Medicare Amount by US State</w:t>
          </w:r>
        </w:p>
        <w:p w14:paraId="63D44800" w14:textId="231B7051" w:rsidR="007106AE" w:rsidRPr="00DB3D19" w:rsidRDefault="007106AE" w:rsidP="002871DD">
          <w:pPr>
            <w:pStyle w:val="ListParagraph"/>
            <w:numPr>
              <w:ilvl w:val="0"/>
              <w:numId w:val="20"/>
            </w:numPr>
            <w:jc w:val="both"/>
            <w:rPr>
              <w:rFonts w:ascii="Times New Roman" w:eastAsia="Times New Roman" w:hAnsi="Times New Roman" w:cs="Times New Roman"/>
              <w:sz w:val="24"/>
              <w:szCs w:val="24"/>
            </w:rPr>
          </w:pPr>
          <w:r w:rsidRPr="00DB3D19">
            <w:rPr>
              <w:rFonts w:ascii="Times New Roman" w:eastAsia="Times New Roman" w:hAnsi="Times New Roman" w:cs="Times New Roman"/>
              <w:sz w:val="24"/>
              <w:szCs w:val="24"/>
            </w:rPr>
            <w:t xml:space="preserve">Most of top providers belong to bigger states like California, Texas, Florida in terms of total </w:t>
          </w:r>
          <w:r w:rsidR="006C1694" w:rsidRPr="00DB3D19">
            <w:rPr>
              <w:rFonts w:ascii="Times New Roman" w:eastAsia="Times New Roman" w:hAnsi="Times New Roman" w:cs="Times New Roman"/>
              <w:sz w:val="24"/>
              <w:szCs w:val="24"/>
            </w:rPr>
            <w:t>Medicare</w:t>
          </w:r>
          <w:r w:rsidRPr="00DB3D19">
            <w:rPr>
              <w:rFonts w:ascii="Times New Roman" w:eastAsia="Times New Roman" w:hAnsi="Times New Roman" w:cs="Times New Roman"/>
              <w:sz w:val="24"/>
              <w:szCs w:val="24"/>
            </w:rPr>
            <w:t xml:space="preserve"> amount submitted. Largest provider is Lee from California whose submitted amount reaches $7M. </w:t>
          </w:r>
        </w:p>
        <w:p w14:paraId="61DB146B" w14:textId="77777777" w:rsidR="007106AE" w:rsidRPr="00DB3D19" w:rsidRDefault="007106AE" w:rsidP="007106AE">
          <w:pPr>
            <w:rPr>
              <w:rFonts w:ascii="Times New Roman" w:eastAsia="Times New Roman" w:hAnsi="Times New Roman" w:cs="Times New Roman"/>
              <w:sz w:val="24"/>
              <w:szCs w:val="24"/>
            </w:rPr>
          </w:pPr>
        </w:p>
        <w:p w14:paraId="2CAB46B5" w14:textId="77777777" w:rsidR="007106AE" w:rsidRPr="00DB3D19" w:rsidRDefault="007106AE" w:rsidP="007106AE">
          <w:pPr>
            <w:rPr>
              <w:rFonts w:ascii="Times New Roman" w:eastAsia="Times New Roman" w:hAnsi="Times New Roman" w:cs="Times New Roman"/>
              <w:b/>
              <w:sz w:val="24"/>
              <w:szCs w:val="24"/>
            </w:rPr>
          </w:pPr>
          <w:r w:rsidRPr="00DB3D19">
            <w:rPr>
              <w:rFonts w:ascii="Times New Roman" w:eastAsia="Times New Roman" w:hAnsi="Times New Roman" w:cs="Times New Roman"/>
              <w:b/>
              <w:sz w:val="24"/>
              <w:szCs w:val="24"/>
            </w:rPr>
            <w:lastRenderedPageBreak/>
            <w:t xml:space="preserve">Query 3: </w:t>
          </w:r>
          <w:r w:rsidRPr="00DB3D19">
            <w:rPr>
              <w:rFonts w:ascii="Times New Roman" w:eastAsia="Times New Roman" w:hAnsi="Times New Roman" w:cs="Times New Roman"/>
              <w:i/>
              <w:sz w:val="24"/>
              <w:szCs w:val="24"/>
            </w:rPr>
            <w:t>What are the average payments for these conditions in these cities and how do they compare to the national average?</w:t>
          </w:r>
        </w:p>
        <w:p w14:paraId="55CB5E11" w14:textId="77777777" w:rsidR="009B73A5" w:rsidRPr="00DB3D19" w:rsidRDefault="009B73A5" w:rsidP="009B73A5">
          <w:pPr>
            <w:keepNext/>
            <w:jc w:val="center"/>
            <w:rPr>
              <w:rFonts w:ascii="Times New Roman" w:eastAsia="Times New Roman" w:hAnsi="Times New Roman" w:cs="Times New Roman"/>
              <w:noProof/>
              <w:sz w:val="24"/>
              <w:szCs w:val="24"/>
            </w:rPr>
          </w:pPr>
        </w:p>
        <w:p w14:paraId="27B2F078" w14:textId="4A0FA8CB" w:rsidR="009B73A5" w:rsidRPr="00DB3D19" w:rsidRDefault="007106AE" w:rsidP="009B73A5">
          <w:pPr>
            <w:keepNext/>
            <w:jc w:val="center"/>
            <w:rPr>
              <w:rFonts w:ascii="Times New Roman" w:hAnsi="Times New Roman" w:cs="Times New Roman"/>
            </w:rPr>
          </w:pPr>
          <w:r w:rsidRPr="00DB3D19">
            <w:rPr>
              <w:rFonts w:ascii="Times New Roman" w:eastAsia="Times New Roman" w:hAnsi="Times New Roman" w:cs="Times New Roman"/>
              <w:noProof/>
              <w:sz w:val="24"/>
              <w:szCs w:val="24"/>
            </w:rPr>
            <w:drawing>
              <wp:inline distT="0" distB="0" distL="0" distR="0" wp14:anchorId="7F089C9D" wp14:editId="5BD55D90">
                <wp:extent cx="3187083" cy="4208015"/>
                <wp:effectExtent l="0" t="0" r="0" b="254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25"/>
                        <a:srcRect t="12915"/>
                        <a:stretch/>
                      </pic:blipFill>
                      <pic:spPr bwMode="auto">
                        <a:xfrm>
                          <a:off x="0" y="0"/>
                          <a:ext cx="3244440" cy="4283745"/>
                        </a:xfrm>
                        <a:prstGeom prst="rect">
                          <a:avLst/>
                        </a:prstGeom>
                        <a:ln>
                          <a:noFill/>
                        </a:ln>
                        <a:extLst>
                          <a:ext uri="{53640926-AAD7-44D8-BBD7-CCE9431645EC}">
                            <a14:shadowObscured xmlns:a14="http://schemas.microsoft.com/office/drawing/2010/main"/>
                          </a:ext>
                        </a:extLst>
                      </pic:spPr>
                    </pic:pic>
                  </a:graphicData>
                </a:graphic>
              </wp:inline>
            </w:drawing>
          </w:r>
        </w:p>
        <w:p w14:paraId="2306EF16" w14:textId="05EE6000" w:rsidR="007106AE" w:rsidRPr="00DB3D19" w:rsidRDefault="009B73A5" w:rsidP="009B73A5">
          <w:pPr>
            <w:pStyle w:val="Caption"/>
            <w:jc w:val="center"/>
            <w:rPr>
              <w:rFonts w:ascii="Times New Roman" w:eastAsia="Times New Roman" w:hAnsi="Times New Roman" w:cs="Times New Roman"/>
              <w:sz w:val="24"/>
              <w:szCs w:val="24"/>
            </w:rPr>
          </w:pPr>
          <w:r w:rsidRPr="00DB3D19">
            <w:rPr>
              <w:rFonts w:ascii="Times New Roman" w:hAnsi="Times New Roman" w:cs="Times New Roman"/>
            </w:rPr>
            <w:t xml:space="preserve">Figure </w:t>
          </w:r>
          <w:r w:rsidR="00296E91">
            <w:rPr>
              <w:rFonts w:ascii="Times New Roman" w:hAnsi="Times New Roman" w:cs="Times New Roman"/>
            </w:rPr>
            <w:t>4</w:t>
          </w:r>
          <w:r w:rsidRPr="00DB3D19">
            <w:rPr>
              <w:rFonts w:ascii="Times New Roman" w:hAnsi="Times New Roman" w:cs="Times New Roman"/>
            </w:rPr>
            <w:t>: Tableau Chart of the Variation in the Average City-wise Payments</w:t>
          </w:r>
        </w:p>
        <w:p w14:paraId="31C2C719" w14:textId="77777777" w:rsidR="009B73A5" w:rsidRPr="00DB3D19" w:rsidRDefault="009B73A5" w:rsidP="009B73A5">
          <w:pPr>
            <w:keepNext/>
            <w:jc w:val="center"/>
            <w:rPr>
              <w:rFonts w:ascii="Times New Roman" w:eastAsia="Times New Roman" w:hAnsi="Times New Roman" w:cs="Times New Roman"/>
              <w:noProof/>
              <w:sz w:val="24"/>
              <w:szCs w:val="24"/>
            </w:rPr>
          </w:pPr>
        </w:p>
        <w:p w14:paraId="3C710C0E" w14:textId="10E163EA" w:rsidR="009B73A5" w:rsidRPr="00DB3D19" w:rsidRDefault="007106AE" w:rsidP="009B73A5">
          <w:pPr>
            <w:keepNext/>
            <w:jc w:val="center"/>
            <w:rPr>
              <w:rFonts w:ascii="Times New Roman" w:hAnsi="Times New Roman" w:cs="Times New Roman"/>
            </w:rPr>
          </w:pPr>
          <w:r w:rsidRPr="00DB3D19">
            <w:rPr>
              <w:rFonts w:ascii="Times New Roman" w:eastAsia="Times New Roman" w:hAnsi="Times New Roman" w:cs="Times New Roman"/>
              <w:noProof/>
              <w:sz w:val="24"/>
              <w:szCs w:val="24"/>
            </w:rPr>
            <w:drawing>
              <wp:inline distT="0" distB="0" distL="0" distR="0" wp14:anchorId="5D98FC42" wp14:editId="5185116E">
                <wp:extent cx="6373170" cy="1966977"/>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26"/>
                        <a:srcRect t="12274"/>
                        <a:stretch/>
                      </pic:blipFill>
                      <pic:spPr bwMode="auto">
                        <a:xfrm>
                          <a:off x="0" y="0"/>
                          <a:ext cx="6373537" cy="1967090"/>
                        </a:xfrm>
                        <a:prstGeom prst="rect">
                          <a:avLst/>
                        </a:prstGeom>
                        <a:ln>
                          <a:noFill/>
                        </a:ln>
                        <a:extLst>
                          <a:ext uri="{53640926-AAD7-44D8-BBD7-CCE9431645EC}">
                            <a14:shadowObscured xmlns:a14="http://schemas.microsoft.com/office/drawing/2010/main"/>
                          </a:ext>
                        </a:extLst>
                      </pic:spPr>
                    </pic:pic>
                  </a:graphicData>
                </a:graphic>
              </wp:inline>
            </w:drawing>
          </w:r>
        </w:p>
        <w:p w14:paraId="5C0EF3BC" w14:textId="192340CB" w:rsidR="007106AE" w:rsidRPr="00DB3D19" w:rsidRDefault="009B73A5" w:rsidP="009B73A5">
          <w:pPr>
            <w:pStyle w:val="Caption"/>
            <w:jc w:val="center"/>
            <w:rPr>
              <w:rFonts w:ascii="Times New Roman" w:eastAsia="Times New Roman" w:hAnsi="Times New Roman" w:cs="Times New Roman"/>
              <w:sz w:val="24"/>
              <w:szCs w:val="24"/>
            </w:rPr>
          </w:pPr>
          <w:r w:rsidRPr="00DB3D19">
            <w:rPr>
              <w:rFonts w:ascii="Times New Roman" w:hAnsi="Times New Roman" w:cs="Times New Roman"/>
            </w:rPr>
            <w:t xml:space="preserve">Figure </w:t>
          </w:r>
          <w:r w:rsidR="00296E91">
            <w:rPr>
              <w:rFonts w:ascii="Times New Roman" w:hAnsi="Times New Roman" w:cs="Times New Roman"/>
            </w:rPr>
            <w:t>4</w:t>
          </w:r>
          <w:r w:rsidRPr="00DB3D19">
            <w:rPr>
              <w:rFonts w:ascii="Times New Roman" w:hAnsi="Times New Roman" w:cs="Times New Roman"/>
            </w:rPr>
            <w:t>A: Tableau Chart of the Variation in the Average City-wise Payments</w:t>
          </w:r>
        </w:p>
        <w:p w14:paraId="18666C75" w14:textId="22659AB9" w:rsidR="00D23FDF" w:rsidRPr="00A33B24" w:rsidRDefault="007106AE" w:rsidP="002871DD">
          <w:pPr>
            <w:pStyle w:val="ListParagraph"/>
            <w:numPr>
              <w:ilvl w:val="0"/>
              <w:numId w:val="17"/>
            </w:numPr>
            <w:jc w:val="both"/>
            <w:rPr>
              <w:rFonts w:ascii="Times New Roman" w:eastAsia="Times New Roman" w:hAnsi="Times New Roman" w:cs="Times New Roman"/>
              <w:sz w:val="24"/>
              <w:szCs w:val="24"/>
            </w:rPr>
          </w:pPr>
          <w:r w:rsidRPr="00DB3D19">
            <w:rPr>
              <w:rFonts w:ascii="Times New Roman" w:eastAsia="Times New Roman" w:hAnsi="Times New Roman" w:cs="Times New Roman"/>
              <w:sz w:val="24"/>
              <w:szCs w:val="24"/>
            </w:rPr>
            <w:t xml:space="preserve">New York has the highest average payments </w:t>
          </w:r>
          <w:r w:rsidR="00DB3D19" w:rsidRPr="00DB3D19">
            <w:rPr>
              <w:rFonts w:ascii="Times New Roman" w:eastAsia="Times New Roman" w:hAnsi="Times New Roman" w:cs="Times New Roman"/>
              <w:sz w:val="24"/>
              <w:szCs w:val="24"/>
            </w:rPr>
            <w:t>and</w:t>
          </w:r>
          <w:r w:rsidRPr="00DB3D19">
            <w:rPr>
              <w:rFonts w:ascii="Times New Roman" w:eastAsia="Times New Roman" w:hAnsi="Times New Roman" w:cs="Times New Roman"/>
              <w:sz w:val="24"/>
              <w:szCs w:val="24"/>
            </w:rPr>
            <w:t xml:space="preserve"> sees a lot of variation in terms of payments for its residents. When compared to national average, some New York residents pay 152% of the national average payment.</w:t>
          </w:r>
        </w:p>
        <w:p w14:paraId="2F9AE9E5" w14:textId="6F728BB4" w:rsidR="009B73A5" w:rsidRPr="00DB3D19" w:rsidRDefault="007106AE" w:rsidP="00FC22D1">
          <w:pPr>
            <w:rPr>
              <w:rFonts w:ascii="Times New Roman" w:eastAsia="Times New Roman" w:hAnsi="Times New Roman" w:cs="Times New Roman"/>
              <w:b/>
              <w:sz w:val="24"/>
              <w:szCs w:val="24"/>
            </w:rPr>
          </w:pPr>
          <w:r w:rsidRPr="00DB3D19">
            <w:rPr>
              <w:rFonts w:ascii="Times New Roman" w:eastAsia="Times New Roman" w:hAnsi="Times New Roman" w:cs="Times New Roman"/>
              <w:b/>
              <w:sz w:val="24"/>
              <w:szCs w:val="24"/>
            </w:rPr>
            <w:lastRenderedPageBreak/>
            <w:t xml:space="preserve">Query 4: </w:t>
          </w:r>
          <w:r w:rsidRPr="00DB3D19">
            <w:rPr>
              <w:rFonts w:ascii="Times New Roman" w:eastAsia="Times New Roman" w:hAnsi="Times New Roman" w:cs="Times New Roman"/>
              <w:i/>
              <w:sz w:val="24"/>
              <w:szCs w:val="24"/>
            </w:rPr>
            <w:t xml:space="preserve">Variation in total average </w:t>
          </w:r>
          <w:r w:rsidR="006C1694" w:rsidRPr="00DB3D19">
            <w:rPr>
              <w:rFonts w:ascii="Times New Roman" w:eastAsia="Times New Roman" w:hAnsi="Times New Roman" w:cs="Times New Roman"/>
              <w:i/>
              <w:sz w:val="24"/>
              <w:szCs w:val="24"/>
            </w:rPr>
            <w:t>Medicare</w:t>
          </w:r>
          <w:r w:rsidRPr="00DB3D19">
            <w:rPr>
              <w:rFonts w:ascii="Times New Roman" w:eastAsia="Times New Roman" w:hAnsi="Times New Roman" w:cs="Times New Roman"/>
              <w:i/>
              <w:sz w:val="24"/>
              <w:szCs w:val="24"/>
            </w:rPr>
            <w:t xml:space="preserve"> payment for each provider with specific drug for outpatients over year</w:t>
          </w:r>
        </w:p>
        <w:p w14:paraId="7672ED7D" w14:textId="2E41DBD3" w:rsidR="009B73A5" w:rsidRPr="00DB3D19" w:rsidRDefault="007106AE" w:rsidP="009B73A5">
          <w:pPr>
            <w:keepNext/>
            <w:rPr>
              <w:rFonts w:ascii="Times New Roman" w:hAnsi="Times New Roman" w:cs="Times New Roman"/>
            </w:rPr>
          </w:pPr>
          <w:r w:rsidRPr="00DB3D19">
            <w:rPr>
              <w:rFonts w:ascii="Times New Roman" w:eastAsia="Times New Roman" w:hAnsi="Times New Roman" w:cs="Times New Roman"/>
              <w:noProof/>
              <w:sz w:val="24"/>
              <w:szCs w:val="24"/>
            </w:rPr>
            <w:drawing>
              <wp:inline distT="0" distB="0" distL="0" distR="0" wp14:anchorId="462DC285" wp14:editId="4E124730">
                <wp:extent cx="5943600" cy="3556690"/>
                <wp:effectExtent l="0" t="0" r="0" b="5715"/>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27"/>
                        <a:srcRect t="12264"/>
                        <a:stretch/>
                      </pic:blipFill>
                      <pic:spPr bwMode="auto">
                        <a:xfrm>
                          <a:off x="0" y="0"/>
                          <a:ext cx="5943600" cy="3556690"/>
                        </a:xfrm>
                        <a:prstGeom prst="rect">
                          <a:avLst/>
                        </a:prstGeom>
                        <a:ln>
                          <a:noFill/>
                        </a:ln>
                        <a:extLst>
                          <a:ext uri="{53640926-AAD7-44D8-BBD7-CCE9431645EC}">
                            <a14:shadowObscured xmlns:a14="http://schemas.microsoft.com/office/drawing/2010/main"/>
                          </a:ext>
                        </a:extLst>
                      </pic:spPr>
                    </pic:pic>
                  </a:graphicData>
                </a:graphic>
              </wp:inline>
            </w:drawing>
          </w:r>
        </w:p>
        <w:p w14:paraId="0911F281" w14:textId="64A86F78" w:rsidR="007106AE" w:rsidRPr="00DB3D19" w:rsidRDefault="009B73A5" w:rsidP="009B73A5">
          <w:pPr>
            <w:pStyle w:val="Caption"/>
            <w:jc w:val="center"/>
            <w:rPr>
              <w:rFonts w:ascii="Times New Roman" w:eastAsia="Times New Roman" w:hAnsi="Times New Roman" w:cs="Times New Roman"/>
              <w:sz w:val="24"/>
              <w:szCs w:val="24"/>
            </w:rPr>
          </w:pPr>
          <w:r w:rsidRPr="00DB3D19">
            <w:rPr>
              <w:rFonts w:ascii="Times New Roman" w:hAnsi="Times New Roman" w:cs="Times New Roman"/>
            </w:rPr>
            <w:t xml:space="preserve">Figure </w:t>
          </w:r>
          <w:r w:rsidR="00296E91">
            <w:rPr>
              <w:rFonts w:ascii="Times New Roman" w:hAnsi="Times New Roman" w:cs="Times New Roman"/>
            </w:rPr>
            <w:t>5</w:t>
          </w:r>
          <w:r w:rsidRPr="00DB3D19">
            <w:rPr>
              <w:rFonts w:ascii="Times New Roman" w:hAnsi="Times New Roman" w:cs="Times New Roman"/>
            </w:rPr>
            <w:t>: Tableau Chart of Variation in Total Average Medicare Payment for Each Provider with Specific Drug for Out-Patients Across Years</w:t>
          </w:r>
        </w:p>
        <w:p w14:paraId="1090F890" w14:textId="77777777" w:rsidR="007106AE" w:rsidRPr="00DB3D19" w:rsidRDefault="007106AE" w:rsidP="007106AE">
          <w:pPr>
            <w:rPr>
              <w:rFonts w:ascii="Times New Roman" w:eastAsia="Times New Roman" w:hAnsi="Times New Roman" w:cs="Times New Roman"/>
              <w:sz w:val="24"/>
              <w:szCs w:val="24"/>
            </w:rPr>
          </w:pPr>
          <w:r w:rsidRPr="00DB3D19">
            <w:rPr>
              <w:rFonts w:ascii="Times New Roman" w:eastAsia="Times New Roman" w:hAnsi="Times New Roman" w:cs="Times New Roman"/>
              <w:noProof/>
              <w:sz w:val="24"/>
              <w:szCs w:val="24"/>
            </w:rPr>
            <w:drawing>
              <wp:inline distT="0" distB="0" distL="0" distR="0" wp14:anchorId="7379AE36" wp14:editId="1E1D33AC">
                <wp:extent cx="5174428" cy="1447925"/>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174428" cy="1447925"/>
                        </a:xfrm>
                        <a:prstGeom prst="rect">
                          <a:avLst/>
                        </a:prstGeom>
                        <a:ln/>
                      </pic:spPr>
                    </pic:pic>
                  </a:graphicData>
                </a:graphic>
              </wp:inline>
            </w:drawing>
          </w:r>
        </w:p>
        <w:p w14:paraId="249C5A8C" w14:textId="77777777" w:rsidR="007106AE" w:rsidRPr="00DB3D19" w:rsidRDefault="007106AE" w:rsidP="007106AE">
          <w:pPr>
            <w:rPr>
              <w:rFonts w:ascii="Times New Roman" w:eastAsia="Times New Roman" w:hAnsi="Times New Roman" w:cs="Times New Roman"/>
              <w:sz w:val="24"/>
              <w:szCs w:val="24"/>
            </w:rPr>
          </w:pPr>
        </w:p>
        <w:p w14:paraId="1D4A631C" w14:textId="1A422DB2" w:rsidR="007106AE" w:rsidRPr="00DB3D19" w:rsidRDefault="007106AE" w:rsidP="007106AE">
          <w:pPr>
            <w:spacing w:line="240" w:lineRule="auto"/>
            <w:rPr>
              <w:rFonts w:ascii="Times New Roman" w:eastAsia="Times New Roman" w:hAnsi="Times New Roman" w:cs="Times New Roman"/>
              <w:i/>
              <w:color w:val="222222"/>
              <w:sz w:val="24"/>
              <w:szCs w:val="24"/>
              <w:highlight w:val="white"/>
            </w:rPr>
          </w:pPr>
          <w:r w:rsidRPr="00DB3D19">
            <w:rPr>
              <w:rFonts w:ascii="Times New Roman" w:eastAsia="Times New Roman" w:hAnsi="Times New Roman" w:cs="Times New Roman"/>
              <w:i/>
              <w:color w:val="222222"/>
              <w:sz w:val="24"/>
              <w:szCs w:val="24"/>
              <w:highlight w:val="white"/>
            </w:rPr>
            <w:t xml:space="preserve">*APCs or "Ambulatory Payment Classifications" are the government's method of paying facilities for outpatient services for the </w:t>
          </w:r>
          <w:r w:rsidR="006C1694" w:rsidRPr="00DB3D19">
            <w:rPr>
              <w:rFonts w:ascii="Times New Roman" w:eastAsia="Times New Roman" w:hAnsi="Times New Roman" w:cs="Times New Roman"/>
              <w:i/>
              <w:color w:val="222222"/>
              <w:sz w:val="24"/>
              <w:szCs w:val="24"/>
              <w:highlight w:val="white"/>
            </w:rPr>
            <w:t>Medicare</w:t>
          </w:r>
          <w:r w:rsidRPr="00DB3D19">
            <w:rPr>
              <w:rFonts w:ascii="Times New Roman" w:eastAsia="Times New Roman" w:hAnsi="Times New Roman" w:cs="Times New Roman"/>
              <w:i/>
              <w:color w:val="222222"/>
              <w:sz w:val="24"/>
              <w:szCs w:val="24"/>
              <w:highlight w:val="white"/>
            </w:rPr>
            <w:t xml:space="preserve"> program. </w:t>
          </w:r>
        </w:p>
        <w:p w14:paraId="49C8F021" w14:textId="77777777" w:rsidR="007106AE" w:rsidRPr="00DB3D19" w:rsidRDefault="007106AE" w:rsidP="007106AE">
          <w:pPr>
            <w:spacing w:line="240" w:lineRule="auto"/>
            <w:rPr>
              <w:rFonts w:ascii="Times New Roman" w:eastAsia="Times New Roman" w:hAnsi="Times New Roman" w:cs="Times New Roman"/>
              <w:color w:val="222222"/>
              <w:sz w:val="24"/>
              <w:szCs w:val="24"/>
              <w:highlight w:val="white"/>
            </w:rPr>
          </w:pPr>
        </w:p>
        <w:p w14:paraId="42B76D8D" w14:textId="793659A7" w:rsidR="002C1C98" w:rsidRPr="00DB3D19" w:rsidRDefault="007106AE" w:rsidP="002871DD">
          <w:pPr>
            <w:pStyle w:val="ListParagraph"/>
            <w:numPr>
              <w:ilvl w:val="0"/>
              <w:numId w:val="14"/>
            </w:numPr>
            <w:spacing w:line="240" w:lineRule="auto"/>
            <w:jc w:val="both"/>
            <w:rPr>
              <w:rFonts w:ascii="Times New Roman" w:eastAsia="Times New Roman" w:hAnsi="Times New Roman" w:cs="Times New Roman"/>
              <w:color w:val="222222"/>
              <w:sz w:val="24"/>
              <w:szCs w:val="24"/>
              <w:highlight w:val="white"/>
            </w:rPr>
          </w:pPr>
          <w:r w:rsidRPr="00DB3D19">
            <w:rPr>
              <w:rFonts w:ascii="Times New Roman" w:eastAsia="Times New Roman" w:hAnsi="Times New Roman" w:cs="Times New Roman"/>
              <w:color w:val="222222"/>
              <w:sz w:val="24"/>
              <w:szCs w:val="24"/>
              <w:highlight w:val="white"/>
            </w:rPr>
            <w:t xml:space="preserve">We can see that payment cost for Cardiac Imaging is the highest for all the providers followed by Level II echocardiogram and magnetic resonance imaging. Providers Good Samaritan and St Joseph have the highest </w:t>
          </w:r>
          <w:r w:rsidR="006C1694" w:rsidRPr="00DB3D19">
            <w:rPr>
              <w:rFonts w:ascii="Times New Roman" w:eastAsia="Times New Roman" w:hAnsi="Times New Roman" w:cs="Times New Roman"/>
              <w:color w:val="222222"/>
              <w:sz w:val="24"/>
              <w:szCs w:val="24"/>
              <w:highlight w:val="white"/>
            </w:rPr>
            <w:t>Medicare</w:t>
          </w:r>
          <w:r w:rsidRPr="00DB3D19">
            <w:rPr>
              <w:rFonts w:ascii="Times New Roman" w:eastAsia="Times New Roman" w:hAnsi="Times New Roman" w:cs="Times New Roman"/>
              <w:color w:val="222222"/>
              <w:sz w:val="24"/>
              <w:szCs w:val="24"/>
              <w:highlight w:val="white"/>
            </w:rPr>
            <w:t xml:space="preserve"> payments. There is not much variation in </w:t>
          </w:r>
          <w:r w:rsidR="006C1694" w:rsidRPr="00DB3D19">
            <w:rPr>
              <w:rFonts w:ascii="Times New Roman" w:eastAsia="Times New Roman" w:hAnsi="Times New Roman" w:cs="Times New Roman"/>
              <w:color w:val="222222"/>
              <w:sz w:val="24"/>
              <w:szCs w:val="24"/>
              <w:highlight w:val="white"/>
            </w:rPr>
            <w:t>Medicare</w:t>
          </w:r>
          <w:r w:rsidRPr="00DB3D19">
            <w:rPr>
              <w:rFonts w:ascii="Times New Roman" w:eastAsia="Times New Roman" w:hAnsi="Times New Roman" w:cs="Times New Roman"/>
              <w:color w:val="222222"/>
              <w:sz w:val="24"/>
              <w:szCs w:val="24"/>
              <w:highlight w:val="white"/>
            </w:rPr>
            <w:t xml:space="preserve"> payments to providers for each APC across the years.</w:t>
          </w:r>
        </w:p>
        <w:p w14:paraId="03C3187B" w14:textId="650BD187" w:rsidR="009B73A5" w:rsidRPr="00DB3D19" w:rsidRDefault="009B73A5" w:rsidP="009B73A5">
          <w:pPr>
            <w:spacing w:line="240" w:lineRule="auto"/>
            <w:jc w:val="both"/>
            <w:rPr>
              <w:rFonts w:ascii="Times New Roman" w:hAnsi="Times New Roman" w:cs="Times New Roman"/>
              <w:b/>
              <w:sz w:val="24"/>
              <w:szCs w:val="24"/>
              <w:lang w:eastAsia="zh-CN"/>
            </w:rPr>
          </w:pPr>
        </w:p>
        <w:p w14:paraId="49E19C5A" w14:textId="0107208C" w:rsidR="0097097E" w:rsidRDefault="0097097E" w:rsidP="009B73A5">
          <w:pPr>
            <w:spacing w:line="240" w:lineRule="auto"/>
            <w:jc w:val="both"/>
            <w:rPr>
              <w:rFonts w:ascii="Times New Roman" w:hAnsi="Times New Roman" w:cs="Times New Roman"/>
              <w:b/>
              <w:sz w:val="24"/>
              <w:szCs w:val="24"/>
              <w:lang w:eastAsia="zh-CN"/>
            </w:rPr>
          </w:pPr>
        </w:p>
        <w:p w14:paraId="0978396F" w14:textId="64400EFF" w:rsidR="006A7AB7" w:rsidRDefault="006A7AB7" w:rsidP="009B73A5">
          <w:pPr>
            <w:spacing w:line="240" w:lineRule="auto"/>
            <w:jc w:val="both"/>
            <w:rPr>
              <w:rFonts w:ascii="Times New Roman" w:hAnsi="Times New Roman" w:cs="Times New Roman"/>
              <w:b/>
              <w:sz w:val="24"/>
              <w:szCs w:val="24"/>
              <w:lang w:eastAsia="zh-CN"/>
            </w:rPr>
          </w:pPr>
        </w:p>
        <w:p w14:paraId="088C3068" w14:textId="0529C6D3" w:rsidR="006A7AB7" w:rsidRDefault="006A7AB7" w:rsidP="009B73A5">
          <w:pPr>
            <w:spacing w:line="240" w:lineRule="auto"/>
            <w:jc w:val="both"/>
            <w:rPr>
              <w:rFonts w:ascii="Times New Roman" w:hAnsi="Times New Roman" w:cs="Times New Roman"/>
              <w:b/>
              <w:sz w:val="24"/>
              <w:szCs w:val="24"/>
              <w:lang w:eastAsia="zh-CN"/>
            </w:rPr>
          </w:pPr>
        </w:p>
        <w:p w14:paraId="2EBD333E" w14:textId="77777777" w:rsidR="006A7AB7" w:rsidRPr="00DB3D19" w:rsidRDefault="006A7AB7" w:rsidP="009B73A5">
          <w:pPr>
            <w:spacing w:line="240" w:lineRule="auto"/>
            <w:jc w:val="both"/>
            <w:rPr>
              <w:rFonts w:ascii="Times New Roman" w:hAnsi="Times New Roman" w:cs="Times New Roman"/>
              <w:b/>
              <w:sz w:val="24"/>
              <w:szCs w:val="24"/>
              <w:lang w:eastAsia="zh-CN"/>
            </w:rPr>
          </w:pPr>
        </w:p>
        <w:p w14:paraId="58BB6A12" w14:textId="77777777" w:rsidR="00F64D88" w:rsidRPr="00DB3D19" w:rsidRDefault="005C09A0" w:rsidP="00F64D88">
          <w:pPr>
            <w:pStyle w:val="ListParagraph"/>
            <w:numPr>
              <w:ilvl w:val="0"/>
              <w:numId w:val="8"/>
            </w:numPr>
            <w:spacing w:line="240" w:lineRule="auto"/>
            <w:jc w:val="both"/>
            <w:rPr>
              <w:rFonts w:ascii="Times New Roman" w:hAnsi="Times New Roman" w:cs="Times New Roman"/>
              <w:b/>
              <w:sz w:val="24"/>
              <w:szCs w:val="24"/>
            </w:rPr>
          </w:pPr>
          <w:r w:rsidRPr="00DB3D19">
            <w:rPr>
              <w:rFonts w:ascii="Times New Roman" w:hAnsi="Times New Roman" w:cs="Times New Roman"/>
              <w:b/>
              <w:sz w:val="24"/>
              <w:szCs w:val="24"/>
              <w:lang w:eastAsia="zh-CN"/>
            </w:rPr>
            <w:lastRenderedPageBreak/>
            <w:t xml:space="preserve">Conclusion and Lessons </w:t>
          </w:r>
          <w:r w:rsidR="006C1694" w:rsidRPr="00DB3D19">
            <w:rPr>
              <w:rFonts w:ascii="Times New Roman" w:hAnsi="Times New Roman" w:cs="Times New Roman"/>
              <w:b/>
              <w:sz w:val="24"/>
              <w:szCs w:val="24"/>
              <w:lang w:eastAsia="zh-CN"/>
            </w:rPr>
            <w:t>Learned</w:t>
          </w:r>
        </w:p>
        <w:p w14:paraId="748E4D5C" w14:textId="77777777" w:rsidR="00F64D88" w:rsidRPr="00DB3D19" w:rsidRDefault="006C1694" w:rsidP="00F64D88">
          <w:pPr>
            <w:pStyle w:val="ListParagraph"/>
            <w:numPr>
              <w:ilvl w:val="1"/>
              <w:numId w:val="8"/>
            </w:numPr>
            <w:spacing w:line="240" w:lineRule="auto"/>
            <w:jc w:val="both"/>
            <w:rPr>
              <w:rFonts w:ascii="Times New Roman" w:hAnsi="Times New Roman" w:cs="Times New Roman"/>
              <w:b/>
              <w:sz w:val="24"/>
              <w:szCs w:val="24"/>
            </w:rPr>
          </w:pPr>
          <w:r w:rsidRPr="00DB3D19">
            <w:rPr>
              <w:rFonts w:ascii="Times New Roman" w:hAnsi="Times New Roman" w:cs="Times New Roman"/>
              <w:sz w:val="24"/>
              <w:szCs w:val="24"/>
            </w:rPr>
            <w:t>Based on the descriptive analytics of the Medicare dataset, we can conclude the following:</w:t>
          </w:r>
        </w:p>
        <w:p w14:paraId="20E5C7C9" w14:textId="7660E0FF" w:rsidR="008A7C80" w:rsidRPr="008A7C80" w:rsidRDefault="008A7C80" w:rsidP="00F64D88">
          <w:pPr>
            <w:pStyle w:val="ListParagraph"/>
            <w:numPr>
              <w:ilvl w:val="2"/>
              <w:numId w:val="8"/>
            </w:numPr>
            <w:spacing w:line="240" w:lineRule="auto"/>
            <w:jc w:val="both"/>
            <w:rPr>
              <w:rFonts w:ascii="Times New Roman" w:hAnsi="Times New Roman" w:cs="Times New Roman"/>
              <w:b/>
              <w:sz w:val="24"/>
              <w:szCs w:val="24"/>
            </w:rPr>
          </w:pPr>
          <w:r>
            <w:rPr>
              <w:rFonts w:ascii="Times New Roman" w:hAnsi="Times New Roman" w:cs="Times New Roman"/>
              <w:sz w:val="24"/>
              <w:szCs w:val="24"/>
            </w:rPr>
            <w:t>2014 saw a jump in In</w:t>
          </w:r>
          <w:r w:rsidR="00296E91">
            <w:rPr>
              <w:rFonts w:ascii="Times New Roman" w:hAnsi="Times New Roman" w:cs="Times New Roman"/>
              <w:sz w:val="24"/>
              <w:szCs w:val="24"/>
            </w:rPr>
            <w:t>-P</w:t>
          </w:r>
          <w:r>
            <w:rPr>
              <w:rFonts w:ascii="Times New Roman" w:hAnsi="Times New Roman" w:cs="Times New Roman"/>
              <w:sz w:val="24"/>
              <w:szCs w:val="24"/>
            </w:rPr>
            <w:t xml:space="preserve">atient Cost per Person in all </w:t>
          </w:r>
          <w:r w:rsidR="00296E91">
            <w:rPr>
              <w:rFonts w:ascii="Times New Roman" w:hAnsi="Times New Roman" w:cs="Times New Roman"/>
              <w:sz w:val="24"/>
              <w:szCs w:val="24"/>
            </w:rPr>
            <w:t>US S</w:t>
          </w:r>
          <w:r>
            <w:rPr>
              <w:rFonts w:ascii="Times New Roman" w:hAnsi="Times New Roman" w:cs="Times New Roman"/>
              <w:sz w:val="24"/>
              <w:szCs w:val="24"/>
            </w:rPr>
            <w:t>tates</w:t>
          </w:r>
          <w:r w:rsidR="00296E91">
            <w:rPr>
              <w:rFonts w:ascii="Times New Roman" w:hAnsi="Times New Roman" w:cs="Times New Roman"/>
              <w:sz w:val="24"/>
              <w:szCs w:val="24"/>
            </w:rPr>
            <w:t>,</w:t>
          </w:r>
          <w:r>
            <w:rPr>
              <w:rFonts w:ascii="Times New Roman" w:hAnsi="Times New Roman" w:cs="Times New Roman"/>
              <w:sz w:val="24"/>
              <w:szCs w:val="24"/>
            </w:rPr>
            <w:t xml:space="preserve"> compared to the three previous years.</w:t>
          </w:r>
        </w:p>
        <w:p w14:paraId="04A03E4D" w14:textId="2EB2088F" w:rsidR="008A7C80" w:rsidRPr="008A7C80" w:rsidRDefault="008A7C80" w:rsidP="00F64D88">
          <w:pPr>
            <w:pStyle w:val="ListParagraph"/>
            <w:numPr>
              <w:ilvl w:val="2"/>
              <w:numId w:val="8"/>
            </w:numPr>
            <w:spacing w:line="240" w:lineRule="auto"/>
            <w:jc w:val="both"/>
            <w:rPr>
              <w:rFonts w:ascii="Times New Roman" w:hAnsi="Times New Roman" w:cs="Times New Roman"/>
              <w:b/>
              <w:sz w:val="24"/>
              <w:szCs w:val="24"/>
            </w:rPr>
          </w:pPr>
          <w:r>
            <w:rPr>
              <w:rFonts w:ascii="Times New Roman" w:eastAsia="Times New Roman" w:hAnsi="Times New Roman" w:cs="Times New Roman"/>
              <w:sz w:val="24"/>
              <w:szCs w:val="24"/>
            </w:rPr>
            <w:t xml:space="preserve">Kentucky, Oklahoma, Mississippi, Wyoming </w:t>
          </w:r>
          <w:r>
            <w:rPr>
              <w:rFonts w:ascii="Times New Roman" w:hAnsi="Times New Roman" w:cs="Times New Roman"/>
              <w:sz w:val="24"/>
              <w:szCs w:val="24"/>
            </w:rPr>
            <w:t>have a relatively high Out</w:t>
          </w:r>
          <w:r w:rsidR="00296E91">
            <w:rPr>
              <w:rFonts w:ascii="Times New Roman" w:hAnsi="Times New Roman" w:cs="Times New Roman"/>
              <w:sz w:val="24"/>
              <w:szCs w:val="24"/>
            </w:rPr>
            <w:t>-P</w:t>
          </w:r>
          <w:r>
            <w:rPr>
              <w:rFonts w:ascii="Times New Roman" w:hAnsi="Times New Roman" w:cs="Times New Roman"/>
              <w:sz w:val="24"/>
              <w:szCs w:val="24"/>
            </w:rPr>
            <w:t xml:space="preserve">atient Cost per Person, showing </w:t>
          </w:r>
          <w:r w:rsidR="00296E91">
            <w:rPr>
              <w:rFonts w:ascii="Times New Roman" w:hAnsi="Times New Roman" w:cs="Times New Roman"/>
              <w:sz w:val="24"/>
              <w:szCs w:val="24"/>
            </w:rPr>
            <w:t xml:space="preserve">an </w:t>
          </w:r>
          <w:r>
            <w:rPr>
              <w:rFonts w:ascii="Times New Roman" w:hAnsi="Times New Roman" w:cs="Times New Roman"/>
              <w:sz w:val="24"/>
              <w:szCs w:val="24"/>
            </w:rPr>
            <w:t>ineffective system even though the cost of living is low compare</w:t>
          </w:r>
          <w:r w:rsidR="00296E91">
            <w:rPr>
              <w:rFonts w:ascii="Times New Roman" w:hAnsi="Times New Roman" w:cs="Times New Roman"/>
              <w:sz w:val="24"/>
              <w:szCs w:val="24"/>
            </w:rPr>
            <w:t>d</w:t>
          </w:r>
          <w:r>
            <w:rPr>
              <w:rFonts w:ascii="Times New Roman" w:hAnsi="Times New Roman" w:cs="Times New Roman"/>
              <w:sz w:val="24"/>
              <w:szCs w:val="24"/>
            </w:rPr>
            <w:t xml:space="preserve"> to other </w:t>
          </w:r>
          <w:r w:rsidR="00296E91">
            <w:rPr>
              <w:rFonts w:ascii="Times New Roman" w:hAnsi="Times New Roman" w:cs="Times New Roman"/>
              <w:sz w:val="24"/>
              <w:szCs w:val="24"/>
            </w:rPr>
            <w:t>US S</w:t>
          </w:r>
          <w:r>
            <w:rPr>
              <w:rFonts w:ascii="Times New Roman" w:hAnsi="Times New Roman" w:cs="Times New Roman"/>
              <w:sz w:val="24"/>
              <w:szCs w:val="24"/>
            </w:rPr>
            <w:t>tates.</w:t>
          </w:r>
        </w:p>
        <w:p w14:paraId="371503FA" w14:textId="5843BB67" w:rsidR="00F64D88" w:rsidRPr="00DB3D19" w:rsidRDefault="00554DA7" w:rsidP="00F64D88">
          <w:pPr>
            <w:pStyle w:val="ListParagraph"/>
            <w:numPr>
              <w:ilvl w:val="2"/>
              <w:numId w:val="8"/>
            </w:numPr>
            <w:spacing w:line="240" w:lineRule="auto"/>
            <w:jc w:val="both"/>
            <w:rPr>
              <w:rFonts w:ascii="Times New Roman" w:hAnsi="Times New Roman" w:cs="Times New Roman"/>
              <w:b/>
              <w:sz w:val="24"/>
              <w:szCs w:val="24"/>
            </w:rPr>
          </w:pPr>
          <w:r w:rsidRPr="00DB3D19">
            <w:rPr>
              <w:rFonts w:ascii="Times New Roman" w:hAnsi="Times New Roman" w:cs="Times New Roman"/>
              <w:sz w:val="24"/>
              <w:szCs w:val="24"/>
            </w:rPr>
            <w:t xml:space="preserve">There is </w:t>
          </w:r>
          <w:r w:rsidR="00C944E4">
            <w:rPr>
              <w:rFonts w:ascii="Times New Roman" w:hAnsi="Times New Roman" w:cs="Times New Roman"/>
              <w:sz w:val="24"/>
              <w:szCs w:val="24"/>
            </w:rPr>
            <w:t>little</w:t>
          </w:r>
          <w:r w:rsidRPr="00DB3D19">
            <w:rPr>
              <w:rFonts w:ascii="Times New Roman" w:hAnsi="Times New Roman" w:cs="Times New Roman"/>
              <w:sz w:val="24"/>
              <w:szCs w:val="24"/>
            </w:rPr>
            <w:t xml:space="preserve"> variation in </w:t>
          </w:r>
          <w:r w:rsidR="00C944E4">
            <w:rPr>
              <w:rFonts w:ascii="Times New Roman" w:hAnsi="Times New Roman" w:cs="Times New Roman"/>
              <w:sz w:val="24"/>
              <w:szCs w:val="24"/>
            </w:rPr>
            <w:t>T</w:t>
          </w:r>
          <w:r w:rsidRPr="00DB3D19">
            <w:rPr>
              <w:rFonts w:ascii="Times New Roman" w:hAnsi="Times New Roman" w:cs="Times New Roman"/>
              <w:sz w:val="24"/>
              <w:szCs w:val="24"/>
            </w:rPr>
            <w:t xml:space="preserve">otal </w:t>
          </w:r>
          <w:r w:rsidR="00C944E4">
            <w:rPr>
              <w:rFonts w:ascii="Times New Roman" w:hAnsi="Times New Roman" w:cs="Times New Roman"/>
              <w:sz w:val="24"/>
              <w:szCs w:val="24"/>
            </w:rPr>
            <w:t>A</w:t>
          </w:r>
          <w:r w:rsidRPr="00DB3D19">
            <w:rPr>
              <w:rFonts w:ascii="Times New Roman" w:hAnsi="Times New Roman" w:cs="Times New Roman"/>
              <w:sz w:val="24"/>
              <w:szCs w:val="24"/>
            </w:rPr>
            <w:t xml:space="preserve">verage Medicare </w:t>
          </w:r>
          <w:r w:rsidR="00C944E4">
            <w:rPr>
              <w:rFonts w:ascii="Times New Roman" w:hAnsi="Times New Roman" w:cs="Times New Roman"/>
              <w:sz w:val="24"/>
              <w:szCs w:val="24"/>
            </w:rPr>
            <w:t>P</w:t>
          </w:r>
          <w:r w:rsidRPr="00DB3D19">
            <w:rPr>
              <w:rFonts w:ascii="Times New Roman" w:hAnsi="Times New Roman" w:cs="Times New Roman"/>
              <w:sz w:val="24"/>
              <w:szCs w:val="24"/>
            </w:rPr>
            <w:t>ayment for each drug over the year</w:t>
          </w:r>
          <w:r w:rsidR="00C1017E">
            <w:rPr>
              <w:rFonts w:ascii="Times New Roman" w:hAnsi="Times New Roman" w:cs="Times New Roman"/>
              <w:sz w:val="24"/>
              <w:szCs w:val="24"/>
            </w:rPr>
            <w:t>s</w:t>
          </w:r>
          <w:r w:rsidRPr="00DB3D19">
            <w:rPr>
              <w:rFonts w:ascii="Times New Roman" w:hAnsi="Times New Roman" w:cs="Times New Roman"/>
              <w:sz w:val="24"/>
              <w:szCs w:val="24"/>
            </w:rPr>
            <w:t>.</w:t>
          </w:r>
        </w:p>
        <w:p w14:paraId="283E8916" w14:textId="5F87EE1C" w:rsidR="00F64D88" w:rsidRPr="00DB3D19" w:rsidRDefault="00554DA7" w:rsidP="00F64D88">
          <w:pPr>
            <w:pStyle w:val="ListParagraph"/>
            <w:numPr>
              <w:ilvl w:val="2"/>
              <w:numId w:val="8"/>
            </w:numPr>
            <w:spacing w:line="240" w:lineRule="auto"/>
            <w:jc w:val="both"/>
            <w:rPr>
              <w:rFonts w:ascii="Times New Roman" w:hAnsi="Times New Roman" w:cs="Times New Roman"/>
              <w:b/>
              <w:sz w:val="24"/>
              <w:szCs w:val="24"/>
            </w:rPr>
          </w:pPr>
          <w:r w:rsidRPr="00DB3D19">
            <w:rPr>
              <w:rFonts w:ascii="Times New Roman" w:eastAsia="Times New Roman" w:hAnsi="Times New Roman" w:cs="Times New Roman"/>
              <w:sz w:val="24"/>
              <w:szCs w:val="24"/>
            </w:rPr>
            <w:t>Respiratory</w:t>
          </w:r>
          <w:r w:rsidR="00C944E4">
            <w:rPr>
              <w:rFonts w:ascii="Times New Roman" w:eastAsia="Times New Roman" w:hAnsi="Times New Roman" w:cs="Times New Roman"/>
              <w:sz w:val="24"/>
              <w:szCs w:val="24"/>
            </w:rPr>
            <w:t>-related</w:t>
          </w:r>
          <w:r w:rsidRPr="00DB3D19">
            <w:rPr>
              <w:rFonts w:ascii="Times New Roman" w:eastAsia="Times New Roman" w:hAnsi="Times New Roman" w:cs="Times New Roman"/>
              <w:sz w:val="24"/>
              <w:szCs w:val="24"/>
            </w:rPr>
            <w:t xml:space="preserve"> drugs cost the highest</w:t>
          </w:r>
          <w:r w:rsidR="00C944E4">
            <w:rPr>
              <w:rFonts w:ascii="Times New Roman" w:eastAsia="Times New Roman" w:hAnsi="Times New Roman" w:cs="Times New Roman"/>
              <w:sz w:val="24"/>
              <w:szCs w:val="24"/>
            </w:rPr>
            <w:t xml:space="preserve">, </w:t>
          </w:r>
          <w:r w:rsidR="00296E91">
            <w:rPr>
              <w:rFonts w:ascii="Times New Roman" w:eastAsia="Times New Roman" w:hAnsi="Times New Roman" w:cs="Times New Roman"/>
              <w:sz w:val="24"/>
              <w:szCs w:val="24"/>
            </w:rPr>
            <w:t xml:space="preserve">when </w:t>
          </w:r>
          <w:r w:rsidR="00C944E4">
            <w:rPr>
              <w:rFonts w:ascii="Times New Roman" w:eastAsia="Times New Roman" w:hAnsi="Times New Roman" w:cs="Times New Roman"/>
              <w:sz w:val="24"/>
              <w:szCs w:val="24"/>
            </w:rPr>
            <w:t xml:space="preserve">compared </w:t>
          </w:r>
          <w:r w:rsidRPr="00DB3D19">
            <w:rPr>
              <w:rFonts w:ascii="Times New Roman" w:eastAsia="Times New Roman" w:hAnsi="Times New Roman" w:cs="Times New Roman"/>
              <w:sz w:val="24"/>
              <w:szCs w:val="24"/>
            </w:rPr>
            <w:t>to drugs for other ailments.</w:t>
          </w:r>
        </w:p>
        <w:p w14:paraId="50CD107F" w14:textId="2F54D5D8" w:rsidR="00F64D88" w:rsidRPr="00DB3D19" w:rsidRDefault="006C1694" w:rsidP="00F64D88">
          <w:pPr>
            <w:pStyle w:val="ListParagraph"/>
            <w:numPr>
              <w:ilvl w:val="2"/>
              <w:numId w:val="8"/>
            </w:numPr>
            <w:spacing w:line="240" w:lineRule="auto"/>
            <w:jc w:val="both"/>
            <w:rPr>
              <w:rFonts w:ascii="Times New Roman" w:hAnsi="Times New Roman" w:cs="Times New Roman"/>
              <w:b/>
              <w:sz w:val="24"/>
              <w:szCs w:val="24"/>
            </w:rPr>
          </w:pPr>
          <w:r w:rsidRPr="00DB3D19">
            <w:rPr>
              <w:rFonts w:ascii="Times New Roman" w:hAnsi="Times New Roman" w:cs="Times New Roman"/>
              <w:sz w:val="24"/>
              <w:szCs w:val="24"/>
            </w:rPr>
            <w:t>Coastal state</w:t>
          </w:r>
          <w:r w:rsidR="00EC4B6E">
            <w:rPr>
              <w:rFonts w:ascii="Times New Roman" w:hAnsi="Times New Roman" w:cs="Times New Roman"/>
              <w:sz w:val="24"/>
              <w:szCs w:val="24"/>
            </w:rPr>
            <w:t xml:space="preserve">s, </w:t>
          </w:r>
          <w:r w:rsidRPr="00DB3D19">
            <w:rPr>
              <w:rFonts w:ascii="Times New Roman" w:hAnsi="Times New Roman" w:cs="Times New Roman"/>
              <w:sz w:val="24"/>
              <w:szCs w:val="24"/>
            </w:rPr>
            <w:t>such as California, New York</w:t>
          </w:r>
          <w:r w:rsidR="00C944E4">
            <w:rPr>
              <w:rFonts w:ascii="Times New Roman" w:hAnsi="Times New Roman" w:cs="Times New Roman"/>
              <w:sz w:val="24"/>
              <w:szCs w:val="24"/>
            </w:rPr>
            <w:t xml:space="preserve"> and </w:t>
          </w:r>
          <w:r w:rsidRPr="00DB3D19">
            <w:rPr>
              <w:rFonts w:ascii="Times New Roman" w:hAnsi="Times New Roman" w:cs="Times New Roman"/>
              <w:sz w:val="24"/>
              <w:szCs w:val="24"/>
            </w:rPr>
            <w:t>Massachusetts</w:t>
          </w:r>
          <w:r w:rsidR="00C944E4">
            <w:rPr>
              <w:rFonts w:ascii="Times New Roman" w:hAnsi="Times New Roman" w:cs="Times New Roman"/>
              <w:sz w:val="24"/>
              <w:szCs w:val="24"/>
            </w:rPr>
            <w:t xml:space="preserve">, </w:t>
          </w:r>
          <w:r w:rsidR="00EC4B6E">
            <w:rPr>
              <w:rFonts w:ascii="Times New Roman" w:hAnsi="Times New Roman" w:cs="Times New Roman"/>
              <w:sz w:val="24"/>
              <w:szCs w:val="24"/>
            </w:rPr>
            <w:t>as well as</w:t>
          </w:r>
          <w:r w:rsidR="00C944E4">
            <w:rPr>
              <w:rFonts w:ascii="Times New Roman" w:hAnsi="Times New Roman" w:cs="Times New Roman"/>
              <w:sz w:val="24"/>
              <w:szCs w:val="24"/>
            </w:rPr>
            <w:t xml:space="preserve"> the District of Columbia</w:t>
          </w:r>
          <w:r w:rsidR="00EC4B6E">
            <w:rPr>
              <w:rFonts w:ascii="Times New Roman" w:hAnsi="Times New Roman" w:cs="Times New Roman"/>
              <w:sz w:val="24"/>
              <w:szCs w:val="24"/>
            </w:rPr>
            <w:t xml:space="preserve"> </w:t>
          </w:r>
          <w:r w:rsidRPr="00DB3D19">
            <w:rPr>
              <w:rFonts w:ascii="Times New Roman" w:hAnsi="Times New Roman" w:cs="Times New Roman"/>
              <w:sz w:val="24"/>
              <w:szCs w:val="24"/>
            </w:rPr>
            <w:t>have</w:t>
          </w:r>
          <w:r w:rsidR="00EC4B6E">
            <w:rPr>
              <w:rFonts w:ascii="Times New Roman" w:hAnsi="Times New Roman" w:cs="Times New Roman"/>
              <w:sz w:val="24"/>
              <w:szCs w:val="24"/>
            </w:rPr>
            <w:t xml:space="preserve"> the</w:t>
          </w:r>
          <w:r w:rsidRPr="00DB3D19">
            <w:rPr>
              <w:rFonts w:ascii="Times New Roman" w:hAnsi="Times New Roman" w:cs="Times New Roman"/>
              <w:sz w:val="24"/>
              <w:szCs w:val="24"/>
            </w:rPr>
            <w:t xml:space="preserve"> highe</w:t>
          </w:r>
          <w:r w:rsidR="00EC4B6E">
            <w:rPr>
              <w:rFonts w:ascii="Times New Roman" w:hAnsi="Times New Roman" w:cs="Times New Roman"/>
              <w:sz w:val="24"/>
              <w:szCs w:val="24"/>
            </w:rPr>
            <w:t>st</w:t>
          </w:r>
          <w:r w:rsidRPr="00DB3D19">
            <w:rPr>
              <w:rFonts w:ascii="Times New Roman" w:hAnsi="Times New Roman" w:cs="Times New Roman"/>
              <w:sz w:val="24"/>
              <w:szCs w:val="24"/>
            </w:rPr>
            <w:t xml:space="preserve"> </w:t>
          </w:r>
          <w:r w:rsidR="00296E91">
            <w:rPr>
              <w:rFonts w:ascii="Times New Roman" w:hAnsi="Times New Roman" w:cs="Times New Roman"/>
              <w:sz w:val="24"/>
              <w:szCs w:val="24"/>
            </w:rPr>
            <w:t>I</w:t>
          </w:r>
          <w:r w:rsidRPr="00DB3D19">
            <w:rPr>
              <w:rFonts w:ascii="Times New Roman" w:hAnsi="Times New Roman" w:cs="Times New Roman"/>
              <w:sz w:val="24"/>
              <w:szCs w:val="24"/>
            </w:rPr>
            <w:t>n</w:t>
          </w:r>
          <w:r w:rsidR="00EC4B6E">
            <w:rPr>
              <w:rFonts w:ascii="Times New Roman" w:hAnsi="Times New Roman" w:cs="Times New Roman"/>
              <w:sz w:val="24"/>
              <w:szCs w:val="24"/>
            </w:rPr>
            <w:t>-</w:t>
          </w:r>
          <w:r w:rsidR="00296E91">
            <w:rPr>
              <w:rFonts w:ascii="Times New Roman" w:hAnsi="Times New Roman" w:cs="Times New Roman"/>
              <w:sz w:val="24"/>
              <w:szCs w:val="24"/>
            </w:rPr>
            <w:t>P</w:t>
          </w:r>
          <w:r w:rsidRPr="00DB3D19">
            <w:rPr>
              <w:rFonts w:ascii="Times New Roman" w:hAnsi="Times New Roman" w:cs="Times New Roman"/>
              <w:sz w:val="24"/>
              <w:szCs w:val="24"/>
            </w:rPr>
            <w:t>atient cost</w:t>
          </w:r>
          <w:r w:rsidR="00C944E4">
            <w:rPr>
              <w:rFonts w:ascii="Times New Roman" w:hAnsi="Times New Roman" w:cs="Times New Roman"/>
              <w:sz w:val="24"/>
              <w:szCs w:val="24"/>
            </w:rPr>
            <w:t>s</w:t>
          </w:r>
          <w:r w:rsidRPr="00DB3D19">
            <w:rPr>
              <w:rFonts w:ascii="Times New Roman" w:hAnsi="Times New Roman" w:cs="Times New Roman"/>
              <w:sz w:val="24"/>
              <w:szCs w:val="24"/>
            </w:rPr>
            <w:t xml:space="preserve"> per person.</w:t>
          </w:r>
          <w:r w:rsidR="00554DA7" w:rsidRPr="00DB3D19">
            <w:rPr>
              <w:rFonts w:ascii="Times New Roman" w:hAnsi="Times New Roman" w:cs="Times New Roman"/>
              <w:sz w:val="24"/>
              <w:szCs w:val="24"/>
            </w:rPr>
            <w:t xml:space="preserve"> This is partly due to higher cost</w:t>
          </w:r>
          <w:r w:rsidR="00EC4B6E">
            <w:rPr>
              <w:rFonts w:ascii="Times New Roman" w:hAnsi="Times New Roman" w:cs="Times New Roman"/>
              <w:sz w:val="24"/>
              <w:szCs w:val="24"/>
            </w:rPr>
            <w:t>s</w:t>
          </w:r>
          <w:r w:rsidR="00554DA7" w:rsidRPr="00DB3D19">
            <w:rPr>
              <w:rFonts w:ascii="Times New Roman" w:hAnsi="Times New Roman" w:cs="Times New Roman"/>
              <w:sz w:val="24"/>
              <w:szCs w:val="24"/>
            </w:rPr>
            <w:t xml:space="preserve"> of living in those </w:t>
          </w:r>
          <w:r w:rsidR="00EC4B6E">
            <w:rPr>
              <w:rFonts w:ascii="Times New Roman" w:hAnsi="Times New Roman" w:cs="Times New Roman"/>
              <w:sz w:val="24"/>
              <w:szCs w:val="24"/>
            </w:rPr>
            <w:t>S</w:t>
          </w:r>
          <w:r w:rsidR="00554DA7" w:rsidRPr="00DB3D19">
            <w:rPr>
              <w:rFonts w:ascii="Times New Roman" w:hAnsi="Times New Roman" w:cs="Times New Roman"/>
              <w:sz w:val="24"/>
              <w:szCs w:val="24"/>
            </w:rPr>
            <w:t>tates.</w:t>
          </w:r>
        </w:p>
        <w:p w14:paraId="0D4A6088" w14:textId="0CD2524E" w:rsidR="00F64D88" w:rsidRPr="00DB3D19" w:rsidRDefault="00554DA7" w:rsidP="00F64D88">
          <w:pPr>
            <w:pStyle w:val="ListParagraph"/>
            <w:numPr>
              <w:ilvl w:val="2"/>
              <w:numId w:val="8"/>
            </w:numPr>
            <w:spacing w:line="240" w:lineRule="auto"/>
            <w:jc w:val="both"/>
            <w:rPr>
              <w:rFonts w:ascii="Times New Roman" w:hAnsi="Times New Roman" w:cs="Times New Roman"/>
              <w:b/>
              <w:sz w:val="24"/>
              <w:szCs w:val="24"/>
            </w:rPr>
          </w:pPr>
          <w:r w:rsidRPr="00DB3D19">
            <w:rPr>
              <w:rFonts w:ascii="Times New Roman" w:eastAsia="Times New Roman" w:hAnsi="Times New Roman" w:cs="Times New Roman"/>
              <w:sz w:val="24"/>
              <w:szCs w:val="24"/>
            </w:rPr>
            <w:t xml:space="preserve">Most of </w:t>
          </w:r>
          <w:r w:rsidR="00EC4B6E">
            <w:rPr>
              <w:rFonts w:ascii="Times New Roman" w:eastAsia="Times New Roman" w:hAnsi="Times New Roman" w:cs="Times New Roman"/>
              <w:sz w:val="24"/>
              <w:szCs w:val="24"/>
            </w:rPr>
            <w:t xml:space="preserve">the </w:t>
          </w:r>
          <w:r w:rsidRPr="00DB3D19">
            <w:rPr>
              <w:rFonts w:ascii="Times New Roman" w:eastAsia="Times New Roman" w:hAnsi="Times New Roman" w:cs="Times New Roman"/>
              <w:sz w:val="24"/>
              <w:szCs w:val="24"/>
            </w:rPr>
            <w:t xml:space="preserve">top </w:t>
          </w:r>
          <w:r w:rsidR="00EC4B6E">
            <w:rPr>
              <w:rFonts w:ascii="Times New Roman" w:eastAsia="Times New Roman" w:hAnsi="Times New Roman" w:cs="Times New Roman"/>
              <w:sz w:val="24"/>
              <w:szCs w:val="24"/>
            </w:rPr>
            <w:t>P</w:t>
          </w:r>
          <w:r w:rsidRPr="00DB3D19">
            <w:rPr>
              <w:rFonts w:ascii="Times New Roman" w:eastAsia="Times New Roman" w:hAnsi="Times New Roman" w:cs="Times New Roman"/>
              <w:sz w:val="24"/>
              <w:szCs w:val="24"/>
            </w:rPr>
            <w:t>roviders belong to bigger states like California, Texas</w:t>
          </w:r>
          <w:r w:rsidR="00EC4B6E">
            <w:rPr>
              <w:rFonts w:ascii="Times New Roman" w:eastAsia="Times New Roman" w:hAnsi="Times New Roman" w:cs="Times New Roman"/>
              <w:sz w:val="24"/>
              <w:szCs w:val="24"/>
            </w:rPr>
            <w:t xml:space="preserve"> and </w:t>
          </w:r>
          <w:r w:rsidRPr="00DB3D19">
            <w:rPr>
              <w:rFonts w:ascii="Times New Roman" w:eastAsia="Times New Roman" w:hAnsi="Times New Roman" w:cs="Times New Roman"/>
              <w:sz w:val="24"/>
              <w:szCs w:val="24"/>
            </w:rPr>
            <w:t>Florida</w:t>
          </w:r>
          <w:r w:rsidR="00EC4B6E">
            <w:rPr>
              <w:rFonts w:ascii="Times New Roman" w:eastAsia="Times New Roman" w:hAnsi="Times New Roman" w:cs="Times New Roman"/>
              <w:sz w:val="24"/>
              <w:szCs w:val="24"/>
            </w:rPr>
            <w:t xml:space="preserve">, </w:t>
          </w:r>
          <w:r w:rsidRPr="00DB3D19">
            <w:rPr>
              <w:rFonts w:ascii="Times New Roman" w:eastAsia="Times New Roman" w:hAnsi="Times New Roman" w:cs="Times New Roman"/>
              <w:sz w:val="24"/>
              <w:szCs w:val="24"/>
            </w:rPr>
            <w:t xml:space="preserve">in terms of </w:t>
          </w:r>
          <w:r w:rsidR="00EC4B6E">
            <w:rPr>
              <w:rFonts w:ascii="Times New Roman" w:eastAsia="Times New Roman" w:hAnsi="Times New Roman" w:cs="Times New Roman"/>
              <w:sz w:val="24"/>
              <w:szCs w:val="24"/>
            </w:rPr>
            <w:t>T</w:t>
          </w:r>
          <w:r w:rsidRPr="00DB3D19">
            <w:rPr>
              <w:rFonts w:ascii="Times New Roman" w:eastAsia="Times New Roman" w:hAnsi="Times New Roman" w:cs="Times New Roman"/>
              <w:sz w:val="24"/>
              <w:szCs w:val="24"/>
            </w:rPr>
            <w:t xml:space="preserve">otal Medicare </w:t>
          </w:r>
          <w:r w:rsidR="00EC4B6E">
            <w:rPr>
              <w:rFonts w:ascii="Times New Roman" w:eastAsia="Times New Roman" w:hAnsi="Times New Roman" w:cs="Times New Roman"/>
              <w:sz w:val="24"/>
              <w:szCs w:val="24"/>
            </w:rPr>
            <w:t>A</w:t>
          </w:r>
          <w:r w:rsidRPr="00DB3D19">
            <w:rPr>
              <w:rFonts w:ascii="Times New Roman" w:eastAsia="Times New Roman" w:hAnsi="Times New Roman" w:cs="Times New Roman"/>
              <w:sz w:val="24"/>
              <w:szCs w:val="24"/>
            </w:rPr>
            <w:t xml:space="preserve">mount </w:t>
          </w:r>
          <w:r w:rsidR="00EC4B6E">
            <w:rPr>
              <w:rFonts w:ascii="Times New Roman" w:eastAsia="Times New Roman" w:hAnsi="Times New Roman" w:cs="Times New Roman"/>
              <w:sz w:val="24"/>
              <w:szCs w:val="24"/>
            </w:rPr>
            <w:t>S</w:t>
          </w:r>
          <w:r w:rsidRPr="00DB3D19">
            <w:rPr>
              <w:rFonts w:ascii="Times New Roman" w:eastAsia="Times New Roman" w:hAnsi="Times New Roman" w:cs="Times New Roman"/>
              <w:sz w:val="24"/>
              <w:szCs w:val="24"/>
            </w:rPr>
            <w:t>ubmitted.</w:t>
          </w:r>
        </w:p>
        <w:p w14:paraId="46525F19" w14:textId="181CF1E6" w:rsidR="00F64D88" w:rsidRPr="00DB3D19" w:rsidRDefault="006C1694" w:rsidP="00F64D88">
          <w:pPr>
            <w:pStyle w:val="ListParagraph"/>
            <w:numPr>
              <w:ilvl w:val="2"/>
              <w:numId w:val="8"/>
            </w:numPr>
            <w:spacing w:line="240" w:lineRule="auto"/>
            <w:jc w:val="both"/>
            <w:rPr>
              <w:rFonts w:ascii="Times New Roman" w:hAnsi="Times New Roman" w:cs="Times New Roman"/>
              <w:b/>
              <w:sz w:val="24"/>
              <w:szCs w:val="24"/>
            </w:rPr>
          </w:pPr>
          <w:r w:rsidRPr="00DB3D19">
            <w:rPr>
              <w:rFonts w:ascii="Times New Roman" w:hAnsi="Times New Roman" w:cs="Times New Roman"/>
              <w:sz w:val="24"/>
              <w:szCs w:val="24"/>
            </w:rPr>
            <w:t xml:space="preserve">New York City has the highest average payments </w:t>
          </w:r>
          <w:r w:rsidR="00F64D88" w:rsidRPr="00DB3D19">
            <w:rPr>
              <w:rFonts w:ascii="Times New Roman" w:hAnsi="Times New Roman" w:cs="Times New Roman"/>
              <w:sz w:val="24"/>
              <w:szCs w:val="24"/>
            </w:rPr>
            <w:t>and</w:t>
          </w:r>
          <w:r w:rsidRPr="00DB3D19">
            <w:rPr>
              <w:rFonts w:ascii="Times New Roman" w:hAnsi="Times New Roman" w:cs="Times New Roman"/>
              <w:sz w:val="24"/>
              <w:szCs w:val="24"/>
            </w:rPr>
            <w:t xml:space="preserve"> </w:t>
          </w:r>
          <w:r w:rsidR="00EC4B6E">
            <w:rPr>
              <w:rFonts w:ascii="Times New Roman" w:hAnsi="Times New Roman" w:cs="Times New Roman"/>
              <w:sz w:val="24"/>
              <w:szCs w:val="24"/>
            </w:rPr>
            <w:t>witnesses a greater level of</w:t>
          </w:r>
          <w:r w:rsidRPr="00DB3D19">
            <w:rPr>
              <w:rFonts w:ascii="Times New Roman" w:hAnsi="Times New Roman" w:cs="Times New Roman"/>
              <w:sz w:val="24"/>
              <w:szCs w:val="24"/>
            </w:rPr>
            <w:t xml:space="preserve"> variation </w:t>
          </w:r>
          <w:r w:rsidR="00F64D88" w:rsidRPr="00DB3D19">
            <w:rPr>
              <w:rFonts w:ascii="Times New Roman" w:hAnsi="Times New Roman" w:cs="Times New Roman"/>
              <w:sz w:val="24"/>
              <w:szCs w:val="24"/>
            </w:rPr>
            <w:t>in terms</w:t>
          </w:r>
          <w:r w:rsidRPr="00DB3D19">
            <w:rPr>
              <w:rFonts w:ascii="Times New Roman" w:hAnsi="Times New Roman" w:cs="Times New Roman"/>
              <w:sz w:val="24"/>
              <w:szCs w:val="24"/>
            </w:rPr>
            <w:t xml:space="preserve"> of </w:t>
          </w:r>
          <w:r w:rsidR="00EC4B6E">
            <w:rPr>
              <w:rFonts w:ascii="Times New Roman" w:hAnsi="Times New Roman" w:cs="Times New Roman"/>
              <w:sz w:val="24"/>
              <w:szCs w:val="24"/>
            </w:rPr>
            <w:t>P</w:t>
          </w:r>
          <w:r w:rsidRPr="00DB3D19">
            <w:rPr>
              <w:rFonts w:ascii="Times New Roman" w:hAnsi="Times New Roman" w:cs="Times New Roman"/>
              <w:sz w:val="24"/>
              <w:szCs w:val="24"/>
            </w:rPr>
            <w:t>ayments for its residents</w:t>
          </w:r>
          <w:r w:rsidR="00EC4B6E">
            <w:rPr>
              <w:rFonts w:ascii="Times New Roman" w:hAnsi="Times New Roman" w:cs="Times New Roman"/>
              <w:sz w:val="24"/>
              <w:szCs w:val="24"/>
            </w:rPr>
            <w:t>.</w:t>
          </w:r>
        </w:p>
        <w:p w14:paraId="62EBA3A2" w14:textId="6C80C6D3" w:rsidR="00554DA7" w:rsidRPr="006A7AB7" w:rsidRDefault="006C1694" w:rsidP="00F64D88">
          <w:pPr>
            <w:pStyle w:val="ListParagraph"/>
            <w:numPr>
              <w:ilvl w:val="2"/>
              <w:numId w:val="8"/>
            </w:numPr>
            <w:spacing w:line="240" w:lineRule="auto"/>
            <w:jc w:val="both"/>
            <w:rPr>
              <w:rFonts w:ascii="Times New Roman" w:hAnsi="Times New Roman" w:cs="Times New Roman"/>
              <w:b/>
              <w:sz w:val="24"/>
              <w:szCs w:val="24"/>
            </w:rPr>
          </w:pPr>
          <w:r w:rsidRPr="00DB3D19">
            <w:rPr>
              <w:rFonts w:ascii="Times New Roman" w:hAnsi="Times New Roman" w:cs="Times New Roman"/>
              <w:sz w:val="24"/>
              <w:szCs w:val="24"/>
            </w:rPr>
            <w:t>Cardiac Imaging is the highest cost-incurred in Medicare payment</w:t>
          </w:r>
          <w:r w:rsidR="00EC4B6E">
            <w:rPr>
              <w:rFonts w:ascii="Times New Roman" w:hAnsi="Times New Roman" w:cs="Times New Roman"/>
              <w:sz w:val="24"/>
              <w:szCs w:val="24"/>
            </w:rPr>
            <w:t>s.</w:t>
          </w:r>
        </w:p>
        <w:p w14:paraId="23588E6E" w14:textId="77777777" w:rsidR="006A7AB7" w:rsidRPr="002C7D6A" w:rsidRDefault="006A7AB7" w:rsidP="006A7AB7">
          <w:pPr>
            <w:pStyle w:val="ListParagraph"/>
            <w:spacing w:line="240" w:lineRule="auto"/>
            <w:ind w:left="2160"/>
            <w:jc w:val="both"/>
            <w:rPr>
              <w:rFonts w:ascii="Times New Roman" w:hAnsi="Times New Roman" w:cs="Times New Roman"/>
              <w:b/>
              <w:sz w:val="24"/>
              <w:szCs w:val="24"/>
            </w:rPr>
          </w:pPr>
        </w:p>
        <w:p w14:paraId="73F4AF33" w14:textId="539E8A2B" w:rsidR="002C7D6A" w:rsidRPr="002C7D6A" w:rsidRDefault="002C7D6A" w:rsidP="002C7D6A">
          <w:pPr>
            <w:pStyle w:val="ListParagraph"/>
            <w:numPr>
              <w:ilvl w:val="1"/>
              <w:numId w:val="8"/>
            </w:numPr>
            <w:spacing w:line="240" w:lineRule="auto"/>
            <w:jc w:val="both"/>
            <w:rPr>
              <w:rFonts w:ascii="Times New Roman" w:hAnsi="Times New Roman" w:cs="Times New Roman"/>
              <w:b/>
              <w:sz w:val="24"/>
              <w:szCs w:val="24"/>
            </w:rPr>
          </w:pPr>
          <w:r>
            <w:rPr>
              <w:rFonts w:ascii="Times New Roman" w:hAnsi="Times New Roman" w:cs="Times New Roman"/>
              <w:sz w:val="24"/>
              <w:szCs w:val="24"/>
            </w:rPr>
            <w:t>Based on our project, our major take-aways include the following:</w:t>
          </w:r>
        </w:p>
        <w:p w14:paraId="7ED78D40" w14:textId="65538D26" w:rsidR="00C944E4" w:rsidRPr="00C944E4" w:rsidRDefault="00C944E4" w:rsidP="002C7D6A">
          <w:pPr>
            <w:pStyle w:val="ListParagraph"/>
            <w:numPr>
              <w:ilvl w:val="2"/>
              <w:numId w:val="8"/>
            </w:numPr>
            <w:spacing w:line="240" w:lineRule="auto"/>
            <w:jc w:val="both"/>
            <w:rPr>
              <w:rFonts w:ascii="Times New Roman" w:hAnsi="Times New Roman" w:cs="Times New Roman"/>
              <w:b/>
              <w:sz w:val="24"/>
              <w:szCs w:val="24"/>
            </w:rPr>
          </w:pPr>
          <w:r>
            <w:rPr>
              <w:rFonts w:ascii="Times New Roman" w:hAnsi="Times New Roman" w:cs="Times New Roman"/>
              <w:sz w:val="24"/>
              <w:szCs w:val="24"/>
            </w:rPr>
            <w:t>Use population as a control variable when dealing with national issues</w:t>
          </w:r>
        </w:p>
        <w:p w14:paraId="63C93378" w14:textId="6FD51981" w:rsidR="002C7D6A" w:rsidRPr="00D24D0C" w:rsidRDefault="002C7D6A" w:rsidP="002C7D6A">
          <w:pPr>
            <w:pStyle w:val="ListParagraph"/>
            <w:numPr>
              <w:ilvl w:val="2"/>
              <w:numId w:val="8"/>
            </w:numPr>
            <w:spacing w:line="240" w:lineRule="auto"/>
            <w:jc w:val="both"/>
            <w:rPr>
              <w:rFonts w:ascii="Times New Roman" w:hAnsi="Times New Roman" w:cs="Times New Roman"/>
              <w:b/>
              <w:sz w:val="24"/>
              <w:szCs w:val="24"/>
            </w:rPr>
          </w:pPr>
          <w:r>
            <w:rPr>
              <w:rFonts w:ascii="Times New Roman" w:hAnsi="Times New Roman" w:cs="Times New Roman"/>
              <w:sz w:val="24"/>
              <w:szCs w:val="24"/>
            </w:rPr>
            <w:t>When tackling nationa</w:t>
          </w:r>
          <w:r w:rsidR="00C944E4">
            <w:rPr>
              <w:rFonts w:ascii="Times New Roman" w:hAnsi="Times New Roman" w:cs="Times New Roman"/>
              <w:sz w:val="24"/>
              <w:szCs w:val="24"/>
            </w:rPr>
            <w:t>l</w:t>
          </w:r>
          <w:r>
            <w:rPr>
              <w:rFonts w:ascii="Times New Roman" w:hAnsi="Times New Roman" w:cs="Times New Roman"/>
              <w:sz w:val="24"/>
              <w:szCs w:val="24"/>
            </w:rPr>
            <w:t xml:space="preserve"> issues</w:t>
          </w:r>
          <w:r w:rsidR="00D24D0C">
            <w:rPr>
              <w:rFonts w:ascii="Times New Roman" w:hAnsi="Times New Roman" w:cs="Times New Roman"/>
              <w:sz w:val="24"/>
              <w:szCs w:val="24"/>
            </w:rPr>
            <w:t xml:space="preserve">, like healthcare, </w:t>
          </w:r>
          <w:r w:rsidR="00296E91">
            <w:rPr>
              <w:rFonts w:ascii="Times New Roman" w:hAnsi="Times New Roman" w:cs="Times New Roman"/>
              <w:sz w:val="24"/>
              <w:szCs w:val="24"/>
            </w:rPr>
            <w:t>there</w:t>
          </w:r>
          <w:r w:rsidR="00D24D0C">
            <w:rPr>
              <w:rFonts w:ascii="Times New Roman" w:hAnsi="Times New Roman" w:cs="Times New Roman"/>
              <w:sz w:val="24"/>
              <w:szCs w:val="24"/>
            </w:rPr>
            <w:t xml:space="preserve"> could be several external variables affecting the dataset</w:t>
          </w:r>
        </w:p>
        <w:p w14:paraId="35089AD0" w14:textId="48886AFD" w:rsidR="00D24D0C" w:rsidRPr="00DB3D19" w:rsidRDefault="00D24D0C" w:rsidP="002C7D6A">
          <w:pPr>
            <w:pStyle w:val="ListParagraph"/>
            <w:numPr>
              <w:ilvl w:val="2"/>
              <w:numId w:val="8"/>
            </w:numPr>
            <w:spacing w:line="240" w:lineRule="auto"/>
            <w:jc w:val="both"/>
            <w:rPr>
              <w:rFonts w:ascii="Times New Roman" w:hAnsi="Times New Roman" w:cs="Times New Roman"/>
              <w:b/>
              <w:sz w:val="24"/>
              <w:szCs w:val="24"/>
            </w:rPr>
          </w:pPr>
          <w:r>
            <w:rPr>
              <w:rFonts w:ascii="Times New Roman" w:hAnsi="Times New Roman" w:cs="Times New Roman"/>
              <w:sz w:val="24"/>
              <w:szCs w:val="24"/>
            </w:rPr>
            <w:t>Gain a solid understanding of the subject at hand before processing and querying the dataset</w:t>
          </w:r>
        </w:p>
        <w:p w14:paraId="2100FE37" w14:textId="77777777" w:rsidR="00F64D88" w:rsidRPr="00DB3D19" w:rsidRDefault="00F64D88" w:rsidP="00F64D88">
          <w:pPr>
            <w:spacing w:line="240" w:lineRule="auto"/>
            <w:jc w:val="both"/>
            <w:rPr>
              <w:rFonts w:ascii="Times New Roman" w:hAnsi="Times New Roman" w:cs="Times New Roman"/>
              <w:b/>
              <w:sz w:val="24"/>
              <w:szCs w:val="24"/>
              <w:lang w:eastAsia="zh-CN"/>
            </w:rPr>
          </w:pPr>
        </w:p>
        <w:p w14:paraId="19CB7C21" w14:textId="646565D8" w:rsidR="00194C3D" w:rsidRPr="00DB3D19" w:rsidRDefault="005C09A0" w:rsidP="00F64D88">
          <w:pPr>
            <w:spacing w:line="240" w:lineRule="auto"/>
            <w:jc w:val="both"/>
            <w:rPr>
              <w:rFonts w:ascii="Times New Roman" w:hAnsi="Times New Roman" w:cs="Times New Roman"/>
              <w:b/>
              <w:sz w:val="24"/>
              <w:szCs w:val="24"/>
            </w:rPr>
          </w:pPr>
          <w:r w:rsidRPr="00DB3D19">
            <w:rPr>
              <w:rFonts w:ascii="Times New Roman" w:hAnsi="Times New Roman" w:cs="Times New Roman"/>
              <w:b/>
              <w:sz w:val="24"/>
              <w:szCs w:val="24"/>
              <w:lang w:eastAsia="zh-CN"/>
            </w:rPr>
            <w:t>References</w:t>
          </w:r>
        </w:p>
        <w:p w14:paraId="26A9987D" w14:textId="25E5B4EB" w:rsidR="00600A09" w:rsidRPr="00DB3D19" w:rsidRDefault="00194C3D" w:rsidP="00F64D88">
          <w:pPr>
            <w:spacing w:line="240" w:lineRule="auto"/>
            <w:rPr>
              <w:rFonts w:ascii="Times New Roman" w:hAnsi="Times New Roman" w:cs="Times New Roman"/>
              <w:sz w:val="24"/>
              <w:szCs w:val="24"/>
            </w:rPr>
          </w:pPr>
          <w:r w:rsidRPr="00DB3D19">
            <w:rPr>
              <w:rFonts w:ascii="Times New Roman" w:hAnsi="Times New Roman" w:cs="Times New Roman"/>
              <w:sz w:val="24"/>
              <w:szCs w:val="24"/>
            </w:rPr>
            <w:t xml:space="preserve">[1] - </w:t>
          </w:r>
          <w:r w:rsidR="001C4250" w:rsidRPr="00DB3D19">
            <w:rPr>
              <w:rFonts w:ascii="Times New Roman" w:eastAsia="Times New Roman" w:hAnsi="Times New Roman" w:cs="Times New Roman"/>
              <w:sz w:val="24"/>
              <w:szCs w:val="24"/>
            </w:rPr>
            <w:t>https://www.healthmarkets.com/resources/</w:t>
          </w:r>
          <w:r w:rsidR="006C1694" w:rsidRPr="00DB3D19">
            <w:rPr>
              <w:rFonts w:ascii="Times New Roman" w:eastAsia="Times New Roman" w:hAnsi="Times New Roman" w:cs="Times New Roman"/>
              <w:sz w:val="24"/>
              <w:szCs w:val="24"/>
            </w:rPr>
            <w:t>Medicare</w:t>
          </w:r>
          <w:r w:rsidR="001C4250" w:rsidRPr="00DB3D19">
            <w:rPr>
              <w:rFonts w:ascii="Times New Roman" w:eastAsia="Times New Roman" w:hAnsi="Times New Roman" w:cs="Times New Roman"/>
              <w:sz w:val="24"/>
              <w:szCs w:val="24"/>
            </w:rPr>
            <w:t>/</w:t>
          </w:r>
          <w:r w:rsidR="006C1694" w:rsidRPr="00DB3D19">
            <w:rPr>
              <w:rFonts w:ascii="Times New Roman" w:eastAsia="Times New Roman" w:hAnsi="Times New Roman" w:cs="Times New Roman"/>
              <w:sz w:val="24"/>
              <w:szCs w:val="24"/>
            </w:rPr>
            <w:t>Medicare</w:t>
          </w:r>
          <w:r w:rsidR="001C4250" w:rsidRPr="00DB3D19">
            <w:rPr>
              <w:rFonts w:ascii="Times New Roman" w:eastAsia="Times New Roman" w:hAnsi="Times New Roman" w:cs="Times New Roman"/>
              <w:sz w:val="24"/>
              <w:szCs w:val="24"/>
            </w:rPr>
            <w:t>-vs-medicaid-infographic/</w:t>
          </w:r>
        </w:p>
      </w:sdtContent>
    </w:sdt>
    <w:p w14:paraId="3C023158" w14:textId="0A3BB443" w:rsidR="001C4250" w:rsidRPr="00DB3D19" w:rsidRDefault="001C4250" w:rsidP="00F64D88">
      <w:pPr>
        <w:tabs>
          <w:tab w:val="num" w:pos="1440"/>
        </w:tabs>
        <w:spacing w:line="240" w:lineRule="auto"/>
        <w:rPr>
          <w:rFonts w:ascii="Times New Roman" w:hAnsi="Times New Roman" w:cs="Times New Roman"/>
          <w:sz w:val="24"/>
          <w:szCs w:val="24"/>
        </w:rPr>
      </w:pPr>
      <w:r w:rsidRPr="00DB3D19">
        <w:rPr>
          <w:rFonts w:ascii="Times New Roman" w:hAnsi="Times New Roman" w:cs="Times New Roman"/>
          <w:sz w:val="24"/>
          <w:szCs w:val="24"/>
        </w:rPr>
        <w:t>[2] - https://www.kaggle.com/cms/cms-</w:t>
      </w:r>
      <w:r w:rsidR="006C1694" w:rsidRPr="00DB3D19">
        <w:rPr>
          <w:rFonts w:ascii="Times New Roman" w:hAnsi="Times New Roman" w:cs="Times New Roman"/>
          <w:sz w:val="24"/>
          <w:szCs w:val="24"/>
        </w:rPr>
        <w:t>Medicare</w:t>
      </w:r>
    </w:p>
    <w:p w14:paraId="19FF6A58" w14:textId="03561FB4" w:rsidR="001C4250" w:rsidRPr="00DB3D19" w:rsidRDefault="001C4250" w:rsidP="00F64D88">
      <w:pPr>
        <w:tabs>
          <w:tab w:val="num" w:pos="1440"/>
        </w:tabs>
        <w:spacing w:line="240" w:lineRule="auto"/>
        <w:rPr>
          <w:rFonts w:ascii="Times New Roman" w:hAnsi="Times New Roman" w:cs="Times New Roman"/>
          <w:sz w:val="24"/>
          <w:szCs w:val="24"/>
        </w:rPr>
      </w:pPr>
      <w:r w:rsidRPr="00DB3D19">
        <w:rPr>
          <w:rFonts w:ascii="Times New Roman" w:hAnsi="Times New Roman" w:cs="Times New Roman"/>
          <w:sz w:val="24"/>
          <w:szCs w:val="24"/>
        </w:rPr>
        <w:t>[3] - https://www.census.gov/data/datasets/time-series/demo/popest/2010s-state-total.html</w:t>
      </w:r>
    </w:p>
    <w:p w14:paraId="09EBDC97" w14:textId="77777777" w:rsidR="001C4250" w:rsidRPr="006C1694" w:rsidRDefault="001C4250" w:rsidP="00DC2007">
      <w:pPr>
        <w:spacing w:line="240" w:lineRule="auto"/>
        <w:ind w:firstLine="720"/>
        <w:rPr>
          <w:rFonts w:ascii="Times New Roman" w:eastAsia="Times New Roman" w:hAnsi="Times New Roman" w:cs="Times New Roman"/>
          <w:sz w:val="24"/>
          <w:szCs w:val="24"/>
        </w:rPr>
      </w:pPr>
    </w:p>
    <w:sectPr w:rsidR="001C4250" w:rsidRPr="006C1694" w:rsidSect="00DF7F5D">
      <w:footerReference w:type="default" r:id="rId29"/>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51AC34" w14:textId="77777777" w:rsidR="00606B9C" w:rsidRDefault="00606B9C">
      <w:pPr>
        <w:spacing w:line="240" w:lineRule="auto"/>
      </w:pPr>
      <w:r>
        <w:separator/>
      </w:r>
    </w:p>
  </w:endnote>
  <w:endnote w:type="continuationSeparator" w:id="0">
    <w:p w14:paraId="21CB4D30" w14:textId="77777777" w:rsidR="00606B9C" w:rsidRDefault="00606B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8933139"/>
      <w:docPartObj>
        <w:docPartGallery w:val="Page Numbers (Bottom of Page)"/>
        <w:docPartUnique/>
      </w:docPartObj>
    </w:sdtPr>
    <w:sdtEndPr>
      <w:rPr>
        <w:noProof/>
      </w:rPr>
    </w:sdtEndPr>
    <w:sdtContent>
      <w:p w14:paraId="3478D4FE" w14:textId="1EEAFD7E" w:rsidR="00CF0404" w:rsidRDefault="00CF0404">
        <w:pPr>
          <w:pStyle w:val="Footer"/>
          <w:jc w:val="right"/>
        </w:pPr>
        <w:r w:rsidRPr="000E1F25">
          <w:rPr>
            <w:rFonts w:ascii="Times New Roman" w:hAnsi="Times New Roman" w:cs="Times New Roman"/>
            <w:sz w:val="24"/>
          </w:rPr>
          <w:fldChar w:fldCharType="begin"/>
        </w:r>
        <w:r w:rsidRPr="000E1F25">
          <w:rPr>
            <w:rFonts w:ascii="Times New Roman" w:hAnsi="Times New Roman" w:cs="Times New Roman"/>
            <w:sz w:val="24"/>
          </w:rPr>
          <w:instrText xml:space="preserve"> PAGE   \* MERGEFORMAT </w:instrText>
        </w:r>
        <w:r w:rsidRPr="000E1F25">
          <w:rPr>
            <w:rFonts w:ascii="Times New Roman" w:hAnsi="Times New Roman" w:cs="Times New Roman"/>
            <w:sz w:val="24"/>
          </w:rPr>
          <w:fldChar w:fldCharType="separate"/>
        </w:r>
        <w:r w:rsidRPr="000E1F25">
          <w:rPr>
            <w:rFonts w:ascii="Times New Roman" w:hAnsi="Times New Roman" w:cs="Times New Roman"/>
            <w:noProof/>
            <w:sz w:val="24"/>
          </w:rPr>
          <w:t>2</w:t>
        </w:r>
        <w:r w:rsidRPr="000E1F25">
          <w:rPr>
            <w:rFonts w:ascii="Times New Roman" w:hAnsi="Times New Roman" w:cs="Times New Roman"/>
            <w:noProof/>
            <w:sz w:val="24"/>
          </w:rPr>
          <w:fldChar w:fldCharType="end"/>
        </w:r>
      </w:p>
    </w:sdtContent>
  </w:sdt>
  <w:p w14:paraId="780BB139" w14:textId="77777777" w:rsidR="00CF0404" w:rsidRDefault="00CF04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38706B" w14:textId="77777777" w:rsidR="00606B9C" w:rsidRDefault="00606B9C">
      <w:pPr>
        <w:spacing w:line="240" w:lineRule="auto"/>
      </w:pPr>
      <w:r>
        <w:separator/>
      </w:r>
    </w:p>
  </w:footnote>
  <w:footnote w:type="continuationSeparator" w:id="0">
    <w:p w14:paraId="686124C7" w14:textId="77777777" w:rsidR="00606B9C" w:rsidRDefault="00606B9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239EB"/>
    <w:multiLevelType w:val="hybridMultilevel"/>
    <w:tmpl w:val="0E9CD0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D01A01"/>
    <w:multiLevelType w:val="hybridMultilevel"/>
    <w:tmpl w:val="7E1EA3D8"/>
    <w:lvl w:ilvl="0" w:tplc="04090019">
      <w:start w:val="1"/>
      <w:numFmt w:val="lowerLetter"/>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 w15:restartNumberingAfterBreak="0">
    <w:nsid w:val="142B61F3"/>
    <w:multiLevelType w:val="hybridMultilevel"/>
    <w:tmpl w:val="CFDCDB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AC120F3"/>
    <w:multiLevelType w:val="hybridMultilevel"/>
    <w:tmpl w:val="6A4423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882C62"/>
    <w:multiLevelType w:val="hybridMultilevel"/>
    <w:tmpl w:val="29589DF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C877EC3"/>
    <w:multiLevelType w:val="multilevel"/>
    <w:tmpl w:val="BE9861F6"/>
    <w:lvl w:ilvl="0">
      <w:start w:val="1"/>
      <w:numFmt w:val="bullet"/>
      <w:lvlText w:val="●"/>
      <w:lvlJc w:val="left"/>
      <w:pPr>
        <w:ind w:left="3960" w:hanging="360"/>
      </w:pPr>
      <w:rPr>
        <w:u w:val="none"/>
      </w:rPr>
    </w:lvl>
    <w:lvl w:ilvl="1">
      <w:start w:val="1"/>
      <w:numFmt w:val="bullet"/>
      <w:lvlText w:val="○"/>
      <w:lvlJc w:val="left"/>
      <w:pPr>
        <w:ind w:left="4680" w:hanging="360"/>
      </w:pPr>
      <w:rPr>
        <w:u w:val="none"/>
      </w:rPr>
    </w:lvl>
    <w:lvl w:ilvl="2">
      <w:start w:val="1"/>
      <w:numFmt w:val="bullet"/>
      <w:lvlText w:val="■"/>
      <w:lvlJc w:val="left"/>
      <w:pPr>
        <w:ind w:left="5400" w:hanging="360"/>
      </w:pPr>
      <w:rPr>
        <w:u w:val="none"/>
      </w:rPr>
    </w:lvl>
    <w:lvl w:ilvl="3">
      <w:start w:val="1"/>
      <w:numFmt w:val="bullet"/>
      <w:lvlText w:val="●"/>
      <w:lvlJc w:val="left"/>
      <w:pPr>
        <w:ind w:left="6120" w:hanging="360"/>
      </w:pPr>
      <w:rPr>
        <w:u w:val="none"/>
      </w:rPr>
    </w:lvl>
    <w:lvl w:ilvl="4">
      <w:start w:val="1"/>
      <w:numFmt w:val="bullet"/>
      <w:lvlText w:val="○"/>
      <w:lvlJc w:val="left"/>
      <w:pPr>
        <w:ind w:left="6840" w:hanging="360"/>
      </w:pPr>
      <w:rPr>
        <w:u w:val="none"/>
      </w:rPr>
    </w:lvl>
    <w:lvl w:ilvl="5">
      <w:start w:val="1"/>
      <w:numFmt w:val="bullet"/>
      <w:lvlText w:val="■"/>
      <w:lvlJc w:val="left"/>
      <w:pPr>
        <w:ind w:left="7560" w:hanging="360"/>
      </w:pPr>
      <w:rPr>
        <w:u w:val="none"/>
      </w:rPr>
    </w:lvl>
    <w:lvl w:ilvl="6">
      <w:start w:val="1"/>
      <w:numFmt w:val="bullet"/>
      <w:lvlText w:val="●"/>
      <w:lvlJc w:val="left"/>
      <w:pPr>
        <w:ind w:left="8280" w:hanging="360"/>
      </w:pPr>
      <w:rPr>
        <w:u w:val="none"/>
      </w:rPr>
    </w:lvl>
    <w:lvl w:ilvl="7">
      <w:start w:val="1"/>
      <w:numFmt w:val="bullet"/>
      <w:lvlText w:val="○"/>
      <w:lvlJc w:val="left"/>
      <w:pPr>
        <w:ind w:left="9000" w:hanging="360"/>
      </w:pPr>
      <w:rPr>
        <w:u w:val="none"/>
      </w:rPr>
    </w:lvl>
    <w:lvl w:ilvl="8">
      <w:start w:val="1"/>
      <w:numFmt w:val="bullet"/>
      <w:lvlText w:val="■"/>
      <w:lvlJc w:val="left"/>
      <w:pPr>
        <w:ind w:left="9720" w:hanging="360"/>
      </w:pPr>
      <w:rPr>
        <w:u w:val="none"/>
      </w:rPr>
    </w:lvl>
  </w:abstractNum>
  <w:abstractNum w:abstractNumId="6" w15:restartNumberingAfterBreak="0">
    <w:nsid w:val="3B7773C9"/>
    <w:multiLevelType w:val="multilevel"/>
    <w:tmpl w:val="0B68F25A"/>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o"/>
      <w:lvlJc w:val="left"/>
      <w:pPr>
        <w:ind w:left="2160" w:hanging="180"/>
      </w:pPr>
      <w:rPr>
        <w:rFonts w:ascii="Courier New" w:hAnsi="Courier New" w:cs="Courier New"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56D19B1"/>
    <w:multiLevelType w:val="hybridMultilevel"/>
    <w:tmpl w:val="C1E87CA4"/>
    <w:lvl w:ilvl="0" w:tplc="1932E3A2">
      <w:start w:val="1"/>
      <w:numFmt w:val="bullet"/>
      <w:lvlText w:val="•"/>
      <w:lvlJc w:val="left"/>
      <w:pPr>
        <w:tabs>
          <w:tab w:val="num" w:pos="720"/>
        </w:tabs>
        <w:ind w:left="720" w:hanging="360"/>
      </w:pPr>
      <w:rPr>
        <w:rFonts w:ascii="Arial" w:hAnsi="Arial" w:hint="default"/>
      </w:rPr>
    </w:lvl>
    <w:lvl w:ilvl="1" w:tplc="3E3A86B4">
      <w:start w:val="1"/>
      <w:numFmt w:val="bullet"/>
      <w:lvlText w:val="•"/>
      <w:lvlJc w:val="left"/>
      <w:pPr>
        <w:tabs>
          <w:tab w:val="num" w:pos="1440"/>
        </w:tabs>
        <w:ind w:left="1440" w:hanging="360"/>
      </w:pPr>
      <w:rPr>
        <w:rFonts w:ascii="Arial" w:hAnsi="Arial" w:hint="default"/>
      </w:rPr>
    </w:lvl>
    <w:lvl w:ilvl="2" w:tplc="1720AA7C" w:tentative="1">
      <w:start w:val="1"/>
      <w:numFmt w:val="bullet"/>
      <w:lvlText w:val="•"/>
      <w:lvlJc w:val="left"/>
      <w:pPr>
        <w:tabs>
          <w:tab w:val="num" w:pos="2160"/>
        </w:tabs>
        <w:ind w:left="2160" w:hanging="360"/>
      </w:pPr>
      <w:rPr>
        <w:rFonts w:ascii="Arial" w:hAnsi="Arial" w:hint="default"/>
      </w:rPr>
    </w:lvl>
    <w:lvl w:ilvl="3" w:tplc="DF52CA74" w:tentative="1">
      <w:start w:val="1"/>
      <w:numFmt w:val="bullet"/>
      <w:lvlText w:val="•"/>
      <w:lvlJc w:val="left"/>
      <w:pPr>
        <w:tabs>
          <w:tab w:val="num" w:pos="2880"/>
        </w:tabs>
        <w:ind w:left="2880" w:hanging="360"/>
      </w:pPr>
      <w:rPr>
        <w:rFonts w:ascii="Arial" w:hAnsi="Arial" w:hint="default"/>
      </w:rPr>
    </w:lvl>
    <w:lvl w:ilvl="4" w:tplc="75B287BC" w:tentative="1">
      <w:start w:val="1"/>
      <w:numFmt w:val="bullet"/>
      <w:lvlText w:val="•"/>
      <w:lvlJc w:val="left"/>
      <w:pPr>
        <w:tabs>
          <w:tab w:val="num" w:pos="3600"/>
        </w:tabs>
        <w:ind w:left="3600" w:hanging="360"/>
      </w:pPr>
      <w:rPr>
        <w:rFonts w:ascii="Arial" w:hAnsi="Arial" w:hint="default"/>
      </w:rPr>
    </w:lvl>
    <w:lvl w:ilvl="5" w:tplc="B09279C6" w:tentative="1">
      <w:start w:val="1"/>
      <w:numFmt w:val="bullet"/>
      <w:lvlText w:val="•"/>
      <w:lvlJc w:val="left"/>
      <w:pPr>
        <w:tabs>
          <w:tab w:val="num" w:pos="4320"/>
        </w:tabs>
        <w:ind w:left="4320" w:hanging="360"/>
      </w:pPr>
      <w:rPr>
        <w:rFonts w:ascii="Arial" w:hAnsi="Arial" w:hint="default"/>
      </w:rPr>
    </w:lvl>
    <w:lvl w:ilvl="6" w:tplc="1E1809F8" w:tentative="1">
      <w:start w:val="1"/>
      <w:numFmt w:val="bullet"/>
      <w:lvlText w:val="•"/>
      <w:lvlJc w:val="left"/>
      <w:pPr>
        <w:tabs>
          <w:tab w:val="num" w:pos="5040"/>
        </w:tabs>
        <w:ind w:left="5040" w:hanging="360"/>
      </w:pPr>
      <w:rPr>
        <w:rFonts w:ascii="Arial" w:hAnsi="Arial" w:hint="default"/>
      </w:rPr>
    </w:lvl>
    <w:lvl w:ilvl="7" w:tplc="E21A81DC" w:tentative="1">
      <w:start w:val="1"/>
      <w:numFmt w:val="bullet"/>
      <w:lvlText w:val="•"/>
      <w:lvlJc w:val="left"/>
      <w:pPr>
        <w:tabs>
          <w:tab w:val="num" w:pos="5760"/>
        </w:tabs>
        <w:ind w:left="5760" w:hanging="360"/>
      </w:pPr>
      <w:rPr>
        <w:rFonts w:ascii="Arial" w:hAnsi="Arial" w:hint="default"/>
      </w:rPr>
    </w:lvl>
    <w:lvl w:ilvl="8" w:tplc="3432AE8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B9D075C"/>
    <w:multiLevelType w:val="hybridMultilevel"/>
    <w:tmpl w:val="0ADACC04"/>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535F2392"/>
    <w:multiLevelType w:val="multilevel"/>
    <w:tmpl w:val="855EC9DE"/>
    <w:lvl w:ilvl="0">
      <w:start w:val="1"/>
      <w:numFmt w:val="decimal"/>
      <w:lvlText w:val="%1."/>
      <w:lvlJc w:val="left"/>
      <w:pPr>
        <w:ind w:left="720" w:hanging="360"/>
      </w:pPr>
    </w:lvl>
    <w:lvl w:ilvl="1">
      <w:start w:val="1"/>
      <w:numFmt w:val="bullet"/>
      <w:lvlText w:val="●"/>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38672B9"/>
    <w:multiLevelType w:val="hybridMultilevel"/>
    <w:tmpl w:val="492C8B8A"/>
    <w:lvl w:ilvl="0" w:tplc="FAF06780">
      <w:start w:val="1"/>
      <w:numFmt w:val="decimal"/>
      <w:lvlText w:val="%1."/>
      <w:lvlJc w:val="left"/>
      <w:pPr>
        <w:ind w:left="720" w:hanging="360"/>
      </w:pPr>
      <w:rPr>
        <w:rFonts w:hint="default"/>
        <w:b/>
      </w:rPr>
    </w:lvl>
    <w:lvl w:ilvl="1" w:tplc="9B4423E8">
      <w:start w:val="1"/>
      <w:numFmt w:val="lowerLetter"/>
      <w:lvlText w:val="%2."/>
      <w:lvlJc w:val="left"/>
      <w:pPr>
        <w:ind w:left="1350" w:hanging="360"/>
      </w:pPr>
      <w:rPr>
        <w:rFonts w:ascii="Times New Roman" w:eastAsia="Arial" w:hAnsi="Times New Roman" w:cs="Times New Roman"/>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137034"/>
    <w:multiLevelType w:val="hybridMultilevel"/>
    <w:tmpl w:val="54080DC6"/>
    <w:lvl w:ilvl="0" w:tplc="C2BE9426">
      <w:start w:val="1"/>
      <w:numFmt w:val="lowerRoman"/>
      <w:lvlText w:val="%1."/>
      <w:lvlJc w:val="left"/>
      <w:pPr>
        <w:ind w:left="2250" w:hanging="360"/>
      </w:pPr>
      <w:rPr>
        <w:rFonts w:ascii="Times New Roman" w:eastAsia="Arial" w:hAnsi="Times New Roman" w:cs="Times New Roman"/>
      </w:rPr>
    </w:lvl>
    <w:lvl w:ilvl="1" w:tplc="04090003">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2" w15:restartNumberingAfterBreak="0">
    <w:nsid w:val="5BAF162E"/>
    <w:multiLevelType w:val="hybridMultilevel"/>
    <w:tmpl w:val="613CD71C"/>
    <w:lvl w:ilvl="0" w:tplc="EDD47F10">
      <w:start w:val="1"/>
      <w:numFmt w:val="lowerRoman"/>
      <w:lvlText w:val="%1."/>
      <w:lvlJc w:val="left"/>
      <w:pPr>
        <w:ind w:left="2160" w:hanging="360"/>
      </w:pPr>
      <w:rPr>
        <w:rFonts w:ascii="Times New Roman" w:eastAsia="Times New Roman" w:hAnsi="Times New Roman" w:cs="Times New Roman"/>
        <w:b/>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FCB470A"/>
    <w:multiLevelType w:val="hybridMultilevel"/>
    <w:tmpl w:val="263C3886"/>
    <w:lvl w:ilvl="0" w:tplc="65E2EA54">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5276786"/>
    <w:multiLevelType w:val="hybridMultilevel"/>
    <w:tmpl w:val="0E9CD0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1C1798"/>
    <w:multiLevelType w:val="hybridMultilevel"/>
    <w:tmpl w:val="1F045FFE"/>
    <w:lvl w:ilvl="0" w:tplc="A35CAA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92A3F5A"/>
    <w:multiLevelType w:val="hybridMultilevel"/>
    <w:tmpl w:val="7E1EA3D8"/>
    <w:lvl w:ilvl="0" w:tplc="04090019">
      <w:start w:val="1"/>
      <w:numFmt w:val="lowerLetter"/>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7" w15:restartNumberingAfterBreak="0">
    <w:nsid w:val="6EAF0772"/>
    <w:multiLevelType w:val="hybridMultilevel"/>
    <w:tmpl w:val="0E9CD0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DF2A82"/>
    <w:multiLevelType w:val="multilevel"/>
    <w:tmpl w:val="F368A4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2185D67"/>
    <w:multiLevelType w:val="multilevel"/>
    <w:tmpl w:val="0B68F25A"/>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o"/>
      <w:lvlJc w:val="left"/>
      <w:pPr>
        <w:ind w:left="2160" w:hanging="180"/>
      </w:pPr>
      <w:rPr>
        <w:rFonts w:ascii="Courier New" w:hAnsi="Courier New" w:cs="Courier New"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8"/>
  </w:num>
  <w:num w:numId="2">
    <w:abstractNumId w:val="6"/>
  </w:num>
  <w:num w:numId="3">
    <w:abstractNumId w:val="5"/>
  </w:num>
  <w:num w:numId="4">
    <w:abstractNumId w:val="9"/>
  </w:num>
  <w:num w:numId="5">
    <w:abstractNumId w:val="19"/>
  </w:num>
  <w:num w:numId="6">
    <w:abstractNumId w:val="2"/>
  </w:num>
  <w:num w:numId="7">
    <w:abstractNumId w:val="8"/>
  </w:num>
  <w:num w:numId="8">
    <w:abstractNumId w:val="10"/>
  </w:num>
  <w:num w:numId="9">
    <w:abstractNumId w:val="7"/>
  </w:num>
  <w:num w:numId="10">
    <w:abstractNumId w:val="11"/>
  </w:num>
  <w:num w:numId="11">
    <w:abstractNumId w:val="12"/>
  </w:num>
  <w:num w:numId="12">
    <w:abstractNumId w:val="13"/>
  </w:num>
  <w:num w:numId="13">
    <w:abstractNumId w:val="15"/>
  </w:num>
  <w:num w:numId="14">
    <w:abstractNumId w:val="4"/>
  </w:num>
  <w:num w:numId="15">
    <w:abstractNumId w:val="1"/>
  </w:num>
  <w:num w:numId="16">
    <w:abstractNumId w:val="17"/>
  </w:num>
  <w:num w:numId="17">
    <w:abstractNumId w:val="3"/>
  </w:num>
  <w:num w:numId="18">
    <w:abstractNumId w:val="16"/>
  </w:num>
  <w:num w:numId="19">
    <w:abstractNumId w:val="0"/>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94D21"/>
    <w:rsid w:val="00035113"/>
    <w:rsid w:val="00067E7E"/>
    <w:rsid w:val="000846D5"/>
    <w:rsid w:val="00085192"/>
    <w:rsid w:val="000E1F25"/>
    <w:rsid w:val="000E6992"/>
    <w:rsid w:val="000F1D1D"/>
    <w:rsid w:val="00145D27"/>
    <w:rsid w:val="001811DD"/>
    <w:rsid w:val="00194C3D"/>
    <w:rsid w:val="001B5EC5"/>
    <w:rsid w:val="001C4250"/>
    <w:rsid w:val="002566CD"/>
    <w:rsid w:val="00280462"/>
    <w:rsid w:val="002871DD"/>
    <w:rsid w:val="00296E91"/>
    <w:rsid w:val="002C1C98"/>
    <w:rsid w:val="002C1F03"/>
    <w:rsid w:val="002C7D6A"/>
    <w:rsid w:val="00324083"/>
    <w:rsid w:val="00376882"/>
    <w:rsid w:val="003F3BA4"/>
    <w:rsid w:val="00507A86"/>
    <w:rsid w:val="00553CEF"/>
    <w:rsid w:val="00554DA7"/>
    <w:rsid w:val="00585147"/>
    <w:rsid w:val="005C09A0"/>
    <w:rsid w:val="005E542B"/>
    <w:rsid w:val="005E79FE"/>
    <w:rsid w:val="005F6C7D"/>
    <w:rsid w:val="0060014A"/>
    <w:rsid w:val="00600A09"/>
    <w:rsid w:val="00606B9C"/>
    <w:rsid w:val="00616F83"/>
    <w:rsid w:val="006A7AB7"/>
    <w:rsid w:val="006B17DB"/>
    <w:rsid w:val="006C1694"/>
    <w:rsid w:val="007106AE"/>
    <w:rsid w:val="00714192"/>
    <w:rsid w:val="00717D8A"/>
    <w:rsid w:val="00721D92"/>
    <w:rsid w:val="00767D88"/>
    <w:rsid w:val="00770411"/>
    <w:rsid w:val="00775D5B"/>
    <w:rsid w:val="007B3211"/>
    <w:rsid w:val="007C459F"/>
    <w:rsid w:val="007E5547"/>
    <w:rsid w:val="007E758E"/>
    <w:rsid w:val="008146D1"/>
    <w:rsid w:val="008718A2"/>
    <w:rsid w:val="00883667"/>
    <w:rsid w:val="008A7C80"/>
    <w:rsid w:val="008D33E5"/>
    <w:rsid w:val="008D6857"/>
    <w:rsid w:val="00902FC6"/>
    <w:rsid w:val="0097097E"/>
    <w:rsid w:val="00987552"/>
    <w:rsid w:val="009B73A5"/>
    <w:rsid w:val="00A00862"/>
    <w:rsid w:val="00A33B24"/>
    <w:rsid w:val="00A45DB3"/>
    <w:rsid w:val="00A52940"/>
    <w:rsid w:val="00A76858"/>
    <w:rsid w:val="00AE528F"/>
    <w:rsid w:val="00AF0E72"/>
    <w:rsid w:val="00B12C08"/>
    <w:rsid w:val="00B53776"/>
    <w:rsid w:val="00B65C13"/>
    <w:rsid w:val="00BA537B"/>
    <w:rsid w:val="00BC5D0C"/>
    <w:rsid w:val="00BE0B8E"/>
    <w:rsid w:val="00BE3E11"/>
    <w:rsid w:val="00BE5BAA"/>
    <w:rsid w:val="00BF32C1"/>
    <w:rsid w:val="00C1017E"/>
    <w:rsid w:val="00C43174"/>
    <w:rsid w:val="00C64B71"/>
    <w:rsid w:val="00C76CB2"/>
    <w:rsid w:val="00C944E4"/>
    <w:rsid w:val="00CD197D"/>
    <w:rsid w:val="00CF0404"/>
    <w:rsid w:val="00CF5A1A"/>
    <w:rsid w:val="00D022DF"/>
    <w:rsid w:val="00D03AF2"/>
    <w:rsid w:val="00D23FDF"/>
    <w:rsid w:val="00D24D0C"/>
    <w:rsid w:val="00D41DE5"/>
    <w:rsid w:val="00D435F0"/>
    <w:rsid w:val="00D52141"/>
    <w:rsid w:val="00D92C73"/>
    <w:rsid w:val="00DA6219"/>
    <w:rsid w:val="00DB3D19"/>
    <w:rsid w:val="00DC2007"/>
    <w:rsid w:val="00DE3C00"/>
    <w:rsid w:val="00DF387F"/>
    <w:rsid w:val="00DF7F5D"/>
    <w:rsid w:val="00E27363"/>
    <w:rsid w:val="00E771B6"/>
    <w:rsid w:val="00E8103B"/>
    <w:rsid w:val="00E8331F"/>
    <w:rsid w:val="00EC4B6E"/>
    <w:rsid w:val="00ED018D"/>
    <w:rsid w:val="00ED1D74"/>
    <w:rsid w:val="00EF1AD5"/>
    <w:rsid w:val="00F25D1D"/>
    <w:rsid w:val="00F3480C"/>
    <w:rsid w:val="00F437E9"/>
    <w:rsid w:val="00F50067"/>
    <w:rsid w:val="00F64D88"/>
    <w:rsid w:val="00F86E02"/>
    <w:rsid w:val="00F94D21"/>
    <w:rsid w:val="00FC22D1"/>
    <w:rsid w:val="00FC34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762E6"/>
  <w15:docId w15:val="{D81C8D8C-C3E2-46F7-8BA6-F7E2CDD3A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link w:val="NoSpacingChar"/>
    <w:uiPriority w:val="1"/>
    <w:qFormat/>
    <w:rsid w:val="00DF7F5D"/>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DF7F5D"/>
    <w:rPr>
      <w:rFonts w:asciiTheme="minorHAnsi" w:eastAsiaTheme="minorEastAsia" w:hAnsiTheme="minorHAnsi" w:cstheme="minorBidi"/>
      <w:lang w:val="en-US"/>
    </w:rPr>
  </w:style>
  <w:style w:type="paragraph" w:styleId="ListParagraph">
    <w:name w:val="List Paragraph"/>
    <w:basedOn w:val="Normal"/>
    <w:uiPriority w:val="34"/>
    <w:qFormat/>
    <w:rsid w:val="00ED1D74"/>
    <w:pPr>
      <w:ind w:left="720"/>
      <w:contextualSpacing/>
    </w:pPr>
  </w:style>
  <w:style w:type="paragraph" w:styleId="BalloonText">
    <w:name w:val="Balloon Text"/>
    <w:basedOn w:val="Normal"/>
    <w:link w:val="BalloonTextChar"/>
    <w:uiPriority w:val="99"/>
    <w:semiHidden/>
    <w:unhideWhenUsed/>
    <w:rsid w:val="00F5006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0067"/>
    <w:rPr>
      <w:rFonts w:ascii="Segoe UI" w:hAnsi="Segoe UI" w:cs="Segoe UI"/>
      <w:sz w:val="18"/>
      <w:szCs w:val="18"/>
    </w:rPr>
  </w:style>
  <w:style w:type="character" w:styleId="CommentReference">
    <w:name w:val="annotation reference"/>
    <w:basedOn w:val="DefaultParagraphFont"/>
    <w:uiPriority w:val="99"/>
    <w:semiHidden/>
    <w:unhideWhenUsed/>
    <w:rsid w:val="00CF5A1A"/>
    <w:rPr>
      <w:sz w:val="16"/>
      <w:szCs w:val="16"/>
    </w:rPr>
  </w:style>
  <w:style w:type="paragraph" w:styleId="CommentText">
    <w:name w:val="annotation text"/>
    <w:basedOn w:val="Normal"/>
    <w:link w:val="CommentTextChar"/>
    <w:uiPriority w:val="99"/>
    <w:semiHidden/>
    <w:unhideWhenUsed/>
    <w:rsid w:val="00CF5A1A"/>
    <w:pPr>
      <w:spacing w:line="240" w:lineRule="auto"/>
    </w:pPr>
    <w:rPr>
      <w:sz w:val="20"/>
      <w:szCs w:val="20"/>
    </w:rPr>
  </w:style>
  <w:style w:type="character" w:customStyle="1" w:styleId="CommentTextChar">
    <w:name w:val="Comment Text Char"/>
    <w:basedOn w:val="DefaultParagraphFont"/>
    <w:link w:val="CommentText"/>
    <w:uiPriority w:val="99"/>
    <w:semiHidden/>
    <w:rsid w:val="00CF5A1A"/>
    <w:rPr>
      <w:sz w:val="20"/>
      <w:szCs w:val="20"/>
    </w:rPr>
  </w:style>
  <w:style w:type="paragraph" w:styleId="CommentSubject">
    <w:name w:val="annotation subject"/>
    <w:basedOn w:val="CommentText"/>
    <w:next w:val="CommentText"/>
    <w:link w:val="CommentSubjectChar"/>
    <w:uiPriority w:val="99"/>
    <w:semiHidden/>
    <w:unhideWhenUsed/>
    <w:rsid w:val="00CF5A1A"/>
    <w:rPr>
      <w:b/>
      <w:bCs/>
    </w:rPr>
  </w:style>
  <w:style w:type="character" w:customStyle="1" w:styleId="CommentSubjectChar">
    <w:name w:val="Comment Subject Char"/>
    <w:basedOn w:val="CommentTextChar"/>
    <w:link w:val="CommentSubject"/>
    <w:uiPriority w:val="99"/>
    <w:semiHidden/>
    <w:rsid w:val="00CF5A1A"/>
    <w:rPr>
      <w:b/>
      <w:bCs/>
      <w:sz w:val="20"/>
      <w:szCs w:val="20"/>
    </w:rPr>
  </w:style>
  <w:style w:type="character" w:styleId="Hyperlink">
    <w:name w:val="Hyperlink"/>
    <w:basedOn w:val="DefaultParagraphFont"/>
    <w:uiPriority w:val="99"/>
    <w:unhideWhenUsed/>
    <w:rsid w:val="001C4250"/>
    <w:rPr>
      <w:color w:val="0000FF" w:themeColor="hyperlink"/>
      <w:u w:val="single"/>
    </w:rPr>
  </w:style>
  <w:style w:type="character" w:styleId="UnresolvedMention">
    <w:name w:val="Unresolved Mention"/>
    <w:basedOn w:val="DefaultParagraphFont"/>
    <w:uiPriority w:val="99"/>
    <w:semiHidden/>
    <w:unhideWhenUsed/>
    <w:rsid w:val="001C4250"/>
    <w:rPr>
      <w:color w:val="605E5C"/>
      <w:shd w:val="clear" w:color="auto" w:fill="E1DFDD"/>
    </w:rPr>
  </w:style>
  <w:style w:type="paragraph" w:styleId="Header">
    <w:name w:val="header"/>
    <w:basedOn w:val="Normal"/>
    <w:link w:val="HeaderChar"/>
    <w:uiPriority w:val="99"/>
    <w:unhideWhenUsed/>
    <w:rsid w:val="00CF0404"/>
    <w:pPr>
      <w:tabs>
        <w:tab w:val="center" w:pos="4680"/>
        <w:tab w:val="right" w:pos="9360"/>
      </w:tabs>
      <w:spacing w:line="240" w:lineRule="auto"/>
    </w:pPr>
  </w:style>
  <w:style w:type="character" w:customStyle="1" w:styleId="HeaderChar">
    <w:name w:val="Header Char"/>
    <w:basedOn w:val="DefaultParagraphFont"/>
    <w:link w:val="Header"/>
    <w:uiPriority w:val="99"/>
    <w:rsid w:val="00CF0404"/>
  </w:style>
  <w:style w:type="paragraph" w:styleId="Footer">
    <w:name w:val="footer"/>
    <w:basedOn w:val="Normal"/>
    <w:link w:val="FooterChar"/>
    <w:uiPriority w:val="99"/>
    <w:unhideWhenUsed/>
    <w:rsid w:val="00CF0404"/>
    <w:pPr>
      <w:tabs>
        <w:tab w:val="center" w:pos="4680"/>
        <w:tab w:val="right" w:pos="9360"/>
      </w:tabs>
      <w:spacing w:line="240" w:lineRule="auto"/>
    </w:pPr>
  </w:style>
  <w:style w:type="character" w:customStyle="1" w:styleId="FooterChar">
    <w:name w:val="Footer Char"/>
    <w:basedOn w:val="DefaultParagraphFont"/>
    <w:link w:val="Footer"/>
    <w:uiPriority w:val="99"/>
    <w:rsid w:val="00CF0404"/>
  </w:style>
  <w:style w:type="paragraph" w:styleId="NormalWeb">
    <w:name w:val="Normal (Web)"/>
    <w:basedOn w:val="Normal"/>
    <w:uiPriority w:val="99"/>
    <w:unhideWhenUsed/>
    <w:rsid w:val="00D41DE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BE5BAA"/>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976196">
      <w:bodyDiv w:val="1"/>
      <w:marLeft w:val="0"/>
      <w:marRight w:val="0"/>
      <w:marTop w:val="0"/>
      <w:marBottom w:val="0"/>
      <w:divBdr>
        <w:top w:val="none" w:sz="0" w:space="0" w:color="auto"/>
        <w:left w:val="none" w:sz="0" w:space="0" w:color="auto"/>
        <w:bottom w:val="none" w:sz="0" w:space="0" w:color="auto"/>
        <w:right w:val="none" w:sz="0" w:space="0" w:color="auto"/>
      </w:divBdr>
      <w:divsChild>
        <w:div w:id="674378571">
          <w:marLeft w:val="1080"/>
          <w:marRight w:val="0"/>
          <w:marTop w:val="100"/>
          <w:marBottom w:val="0"/>
          <w:divBdr>
            <w:top w:val="none" w:sz="0" w:space="0" w:color="auto"/>
            <w:left w:val="none" w:sz="0" w:space="0" w:color="auto"/>
            <w:bottom w:val="none" w:sz="0" w:space="0" w:color="auto"/>
            <w:right w:val="none" w:sz="0" w:space="0" w:color="auto"/>
          </w:divBdr>
        </w:div>
        <w:div w:id="1361584488">
          <w:marLeft w:val="1080"/>
          <w:marRight w:val="0"/>
          <w:marTop w:val="100"/>
          <w:marBottom w:val="0"/>
          <w:divBdr>
            <w:top w:val="none" w:sz="0" w:space="0" w:color="auto"/>
            <w:left w:val="none" w:sz="0" w:space="0" w:color="auto"/>
            <w:bottom w:val="none" w:sz="0" w:space="0" w:color="auto"/>
            <w:right w:val="none" w:sz="0" w:space="0" w:color="auto"/>
          </w:divBdr>
        </w:div>
        <w:div w:id="9263374">
          <w:marLeft w:val="1080"/>
          <w:marRight w:val="0"/>
          <w:marTop w:val="100"/>
          <w:marBottom w:val="0"/>
          <w:divBdr>
            <w:top w:val="none" w:sz="0" w:space="0" w:color="auto"/>
            <w:left w:val="none" w:sz="0" w:space="0" w:color="auto"/>
            <w:bottom w:val="none" w:sz="0" w:space="0" w:color="auto"/>
            <w:right w:val="none" w:sz="0" w:space="0" w:color="auto"/>
          </w:divBdr>
        </w:div>
      </w:divsChild>
    </w:div>
    <w:div w:id="933712213">
      <w:bodyDiv w:val="1"/>
      <w:marLeft w:val="0"/>
      <w:marRight w:val="0"/>
      <w:marTop w:val="0"/>
      <w:marBottom w:val="0"/>
      <w:divBdr>
        <w:top w:val="none" w:sz="0" w:space="0" w:color="auto"/>
        <w:left w:val="none" w:sz="0" w:space="0" w:color="auto"/>
        <w:bottom w:val="none" w:sz="0" w:space="0" w:color="auto"/>
        <w:right w:val="none" w:sz="0" w:space="0" w:color="auto"/>
      </w:divBdr>
    </w:div>
    <w:div w:id="1157116727">
      <w:bodyDiv w:val="1"/>
      <w:marLeft w:val="0"/>
      <w:marRight w:val="0"/>
      <w:marTop w:val="0"/>
      <w:marBottom w:val="0"/>
      <w:divBdr>
        <w:top w:val="none" w:sz="0" w:space="0" w:color="auto"/>
        <w:left w:val="none" w:sz="0" w:space="0" w:color="auto"/>
        <w:bottom w:val="none" w:sz="0" w:space="0" w:color="auto"/>
        <w:right w:val="none" w:sz="0" w:space="0" w:color="auto"/>
      </w:divBdr>
      <w:divsChild>
        <w:div w:id="773013106">
          <w:marLeft w:val="1080"/>
          <w:marRight w:val="0"/>
          <w:marTop w:val="1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loud.google.com/bigquery/docs/reference/v2"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png"/><Relationship Id="rId12" Type="http://schemas.openxmlformats.org/officeDocument/2006/relationships/hyperlink" Target="https://cloud.google.com/bigquery/docs/cli_tool" TargetMode="External"/><Relationship Id="rId17" Type="http://schemas.openxmlformats.org/officeDocument/2006/relationships/hyperlink" Target="https://bigquery.cloud.google.com/"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console.cloud.google.com/bigquery" TargetMode="External"/><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igquery.cloud.google.com/"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cloud.google.com/bigquery/third-party-tools"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console.cloud.google.com/bigquery" TargetMode="External"/><Relationship Id="rId19" Type="http://schemas.openxmlformats.org/officeDocument/2006/relationships/image" Target="media/image4.png"/><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hyperlink" Target="https://cloud.google.com/solutions/bigquery-data-warehouse" TargetMode="External"/><Relationship Id="rId14" Type="http://schemas.openxmlformats.org/officeDocument/2006/relationships/hyperlink" Target="https://cloud.google.com/bigquery/docs/reference/librarie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6B92F089A6E47A68F89F5353FD3189A"/>
        <w:category>
          <w:name w:val="General"/>
          <w:gallery w:val="placeholder"/>
        </w:category>
        <w:types>
          <w:type w:val="bbPlcHdr"/>
        </w:types>
        <w:behaviors>
          <w:behavior w:val="content"/>
        </w:behaviors>
        <w:guid w:val="{A8AF7286-270F-474D-ABB3-F96D999CBDBF}"/>
      </w:docPartPr>
      <w:docPartBody>
        <w:p w:rsidR="00C87E64" w:rsidRDefault="00134351" w:rsidP="00134351">
          <w:pPr>
            <w:pStyle w:val="B6B92F089A6E47A68F89F5353FD3189A"/>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351"/>
    <w:rsid w:val="000E5F55"/>
    <w:rsid w:val="00134351"/>
    <w:rsid w:val="0020384B"/>
    <w:rsid w:val="0022632E"/>
    <w:rsid w:val="00293AB2"/>
    <w:rsid w:val="002F5E2E"/>
    <w:rsid w:val="00314576"/>
    <w:rsid w:val="00347410"/>
    <w:rsid w:val="005D7FD6"/>
    <w:rsid w:val="00621B51"/>
    <w:rsid w:val="00640FE1"/>
    <w:rsid w:val="008355EB"/>
    <w:rsid w:val="009F2859"/>
    <w:rsid w:val="00BC1787"/>
    <w:rsid w:val="00C87E64"/>
    <w:rsid w:val="00E625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6B92F089A6E47A68F89F5353FD3189A">
    <w:name w:val="B6B92F089A6E47A68F89F5353FD3189A"/>
    <w:rsid w:val="00134351"/>
  </w:style>
  <w:style w:type="paragraph" w:customStyle="1" w:styleId="CE2C48F8D09F4D06B5B18F293FF8B4D1">
    <w:name w:val="CE2C48F8D09F4D06B5B18F293FF8B4D1"/>
    <w:rsid w:val="001343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1108</TotalTime>
  <Pages>11</Pages>
  <Words>2170</Words>
  <Characters>12371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Exploring the Cost-Effectiveness of the United States Medicare Program</vt:lpstr>
    </vt:vector>
  </TitlesOfParts>
  <Company/>
  <LinksUpToDate>false</LinksUpToDate>
  <CharactersWithSpaces>14512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the Cost-Effectiveness of the United States Medicare Program</dc:title>
  <cp:lastModifiedBy>Linh Cao</cp:lastModifiedBy>
  <cp:revision>245</cp:revision>
  <dcterms:created xsi:type="dcterms:W3CDTF">2019-03-15T19:17:00Z</dcterms:created>
  <dcterms:modified xsi:type="dcterms:W3CDTF">2019-05-08T02:40:00Z</dcterms:modified>
</cp:coreProperties>
</file>