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CB" w:rsidRDefault="005D5BCB" w:rsidP="004B6AE9">
      <w:pPr>
        <w:pStyle w:val="ListParagraph"/>
        <w:numPr>
          <w:ilvl w:val="1"/>
          <w:numId w:val="1"/>
        </w:numPr>
        <w:bidi/>
        <w:ind w:left="360"/>
        <w:jc w:val="both"/>
        <w:rPr>
          <w:rFonts w:ascii="David" w:hAnsi="David" w:cs="David"/>
          <w:sz w:val="24"/>
          <w:szCs w:val="24"/>
        </w:rPr>
      </w:pPr>
      <w:bookmarkStart w:id="0" w:name="_GoBack"/>
      <w:bookmarkEnd w:id="0"/>
      <w:r>
        <w:rPr>
          <w:rFonts w:ascii="David" w:hAnsi="David" w:cs="David" w:hint="cs"/>
          <w:sz w:val="24"/>
          <w:szCs w:val="24"/>
          <w:rtl/>
        </w:rPr>
        <w:t>תקציר</w:t>
      </w:r>
    </w:p>
    <w:p w:rsidR="005D5BCB" w:rsidRDefault="005D5BCB" w:rsidP="004B6AE9">
      <w:pPr>
        <w:pStyle w:val="ListParagraph"/>
        <w:bidi/>
        <w:ind w:left="360"/>
        <w:jc w:val="both"/>
        <w:rPr>
          <w:rFonts w:ascii="David" w:hAnsi="David" w:cs="David"/>
          <w:sz w:val="24"/>
          <w:szCs w:val="24"/>
          <w:rtl/>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r w:rsidR="00BE0A41">
        <w:rPr>
          <w:rFonts w:ascii="David" w:hAnsi="David" w:cs="David" w:hint="cs"/>
          <w:sz w:val="24"/>
          <w:szCs w:val="24"/>
          <w:rtl/>
        </w:rPr>
        <w:t xml:space="preserve"> </w:t>
      </w:r>
      <w:r w:rsidR="00BE0A41" w:rsidRPr="00BE0A41">
        <w:rPr>
          <w:rFonts w:ascii="David" w:hAnsi="David" w:cs="David" w:hint="cs"/>
          <w:sz w:val="24"/>
          <w:szCs w:val="24"/>
          <w:highlight w:val="yellow"/>
          <w:rtl/>
        </w:rPr>
        <w:t>להכניס פה אמירה על ה</w:t>
      </w:r>
      <w:r w:rsidR="00BE0A41" w:rsidRPr="00BE0A41">
        <w:rPr>
          <w:rFonts w:ascii="David" w:hAnsi="David" w:cs="David"/>
          <w:sz w:val="24"/>
          <w:szCs w:val="24"/>
          <w:highlight w:val="yellow"/>
        </w:rPr>
        <w:t xml:space="preserve">precision </w:t>
      </w:r>
      <w:r w:rsidR="00BE0A41" w:rsidRPr="00BE0A41">
        <w:rPr>
          <w:rFonts w:ascii="David" w:hAnsi="David" w:cs="David" w:hint="cs"/>
          <w:sz w:val="24"/>
          <w:szCs w:val="24"/>
          <w:highlight w:val="yellow"/>
          <w:rtl/>
        </w:rPr>
        <w:t xml:space="preserve"> וה-</w:t>
      </w:r>
      <w:r w:rsidR="00BE0A41" w:rsidRPr="00BE0A41">
        <w:rPr>
          <w:rFonts w:ascii="David" w:hAnsi="David" w:cs="David"/>
          <w:sz w:val="24"/>
          <w:szCs w:val="24"/>
          <w:highlight w:val="yellow"/>
        </w:rPr>
        <w:t>recall</w:t>
      </w:r>
      <w:r w:rsidR="00BE0A41" w:rsidRPr="00BE0A41">
        <w:rPr>
          <w:rFonts w:ascii="David" w:hAnsi="David" w:cs="David" w:hint="cs"/>
          <w:sz w:val="24"/>
          <w:szCs w:val="24"/>
          <w:highlight w:val="yellow"/>
          <w:rtl/>
        </w:rPr>
        <w:t>.</w:t>
      </w:r>
    </w:p>
    <w:p w:rsidR="004B6AE9" w:rsidRDefault="004B6AE9" w:rsidP="004B6AE9">
      <w:pPr>
        <w:pStyle w:val="ListParagraph"/>
        <w:bidi/>
        <w:ind w:left="360"/>
        <w:jc w:val="both"/>
        <w:rPr>
          <w:rFonts w:ascii="David" w:hAnsi="David" w:cs="David"/>
          <w:sz w:val="24"/>
          <w:szCs w:val="24"/>
          <w:rtl/>
        </w:rPr>
      </w:pPr>
    </w:p>
    <w:p w:rsidR="00211818" w:rsidRDefault="00211818"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מבוא</w:t>
      </w:r>
    </w:p>
    <w:p w:rsidR="004B6AE9" w:rsidRDefault="004B6AE9" w:rsidP="004B6AE9">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rsidR="00EB04DB" w:rsidRDefault="00EB04DB" w:rsidP="00EB04DB">
      <w:pPr>
        <w:pStyle w:val="ListParagraph"/>
        <w:bidi/>
        <w:ind w:left="360"/>
        <w:jc w:val="both"/>
        <w:rPr>
          <w:rFonts w:ascii="David" w:hAnsi="David" w:cs="David"/>
          <w:sz w:val="24"/>
          <w:szCs w:val="24"/>
          <w:rtl/>
        </w:rPr>
      </w:pPr>
    </w:p>
    <w:p w:rsidR="00EB04DB" w:rsidRDefault="00EB04DB" w:rsidP="003B4974">
      <w:pPr>
        <w:pStyle w:val="ListParagraph"/>
        <w:bidi/>
        <w:ind w:left="360"/>
        <w:jc w:val="both"/>
        <w:rPr>
          <w:rFonts w:ascii="David" w:hAnsi="David" w:cs="David"/>
          <w:sz w:val="24"/>
          <w:szCs w:val="24"/>
          <w:rtl/>
        </w:rPr>
      </w:pPr>
      <w:r>
        <w:rPr>
          <w:rFonts w:ascii="David" w:hAnsi="David" w:cs="David" w:hint="cs"/>
          <w:sz w:val="24"/>
          <w:szCs w:val="24"/>
          <w:rtl/>
        </w:rPr>
        <w:t xml:space="preserve">בעיית סיווג הפרחים היא הבעיה שבחרנו לפתור. </w:t>
      </w:r>
      <w:r w:rsidR="008A1CEC">
        <w:rPr>
          <w:rFonts w:ascii="David" w:hAnsi="David" w:cs="David" w:hint="cs"/>
          <w:sz w:val="24"/>
          <w:szCs w:val="24"/>
          <w:rtl/>
        </w:rPr>
        <w:t>בניגוד לניסיון לסווג תמונות על פי תוכנן לסיווגים שונים (לדוגמה, אופניים, אדם, משאית, וכו'), סיווג תמונות בתוך אותה קטגוריה, במקרה זה פרחים, מציג אתגרים גדולים יותר לאור העובדה שמחד גיסה ישנו דמיון גדול יותר בין הסיווגים השונים , ומאידך גיסא עשוי להיות שוני רב בתוך אותו סיווג</w:t>
      </w:r>
      <w:r w:rsidR="002A5926">
        <w:rPr>
          <w:rFonts w:ascii="David" w:hAnsi="David" w:cs="David"/>
          <w:sz w:val="24"/>
          <w:szCs w:val="24"/>
        </w:rPr>
        <w:t xml:space="preserve"> </w:t>
      </w:r>
      <w:r w:rsidR="002A5926">
        <w:rPr>
          <w:rFonts w:ascii="David" w:hAnsi="David" w:cs="David" w:hint="cs"/>
          <w:sz w:val="24"/>
          <w:szCs w:val="24"/>
          <w:rtl/>
        </w:rPr>
        <w:t>[1]</w:t>
      </w:r>
      <w:r w:rsidR="002A5926">
        <w:rPr>
          <w:rFonts w:ascii="David" w:hAnsi="David" w:cs="David"/>
          <w:sz w:val="24"/>
          <w:szCs w:val="24"/>
        </w:rPr>
        <w:t xml:space="preserve"> </w:t>
      </w:r>
      <w:r w:rsidR="002A5926">
        <w:rPr>
          <w:rFonts w:ascii="David" w:hAnsi="David" w:cs="David" w:hint="cs"/>
          <w:sz w:val="24"/>
          <w:szCs w:val="24"/>
          <w:rtl/>
        </w:rPr>
        <w:t>[2]</w:t>
      </w:r>
      <w:r w:rsidR="008A1CEC">
        <w:rPr>
          <w:rFonts w:ascii="David" w:hAnsi="David" w:cs="David" w:hint="cs"/>
          <w:sz w:val="24"/>
          <w:szCs w:val="24"/>
          <w:rtl/>
        </w:rPr>
        <w:t>. העובדה האחרונה נכונה במיוחד בעולם הפרחים, שכן פרחים</w:t>
      </w:r>
      <w:r w:rsidR="00BE0A41">
        <w:rPr>
          <w:rFonts w:ascii="David" w:hAnsi="David" w:cs="David" w:hint="cs"/>
          <w:sz w:val="24"/>
          <w:szCs w:val="24"/>
          <w:rtl/>
        </w:rPr>
        <w:t xml:space="preserve"> גמישים</w:t>
      </w:r>
      <w:r w:rsidR="008A1CEC">
        <w:rPr>
          <w:rFonts w:ascii="David" w:hAnsi="David" w:cs="David" w:hint="cs"/>
          <w:sz w:val="24"/>
          <w:szCs w:val="24"/>
          <w:rtl/>
        </w:rPr>
        <w:t xml:space="preserve"> מטבעם, בניגוד למשל למכונית, ע</w:t>
      </w:r>
      <w:r w:rsidR="00BE0A41">
        <w:rPr>
          <w:rFonts w:ascii="David" w:hAnsi="David" w:cs="David" w:hint="cs"/>
          <w:sz w:val="24"/>
          <w:szCs w:val="24"/>
          <w:rtl/>
        </w:rPr>
        <w:t>ובדה שמאפשרת לאותו האובייקט ממש, לתפוס צורות שונות במרחב, ועל כן להיראות אחרת בתמונות שונות</w:t>
      </w:r>
      <w:r w:rsidR="003B4974">
        <w:rPr>
          <w:rFonts w:ascii="David" w:hAnsi="David" w:cs="David" w:hint="cs"/>
          <w:sz w:val="24"/>
          <w:szCs w:val="24"/>
          <w:rtl/>
        </w:rPr>
        <w:t xml:space="preserve"> [3].</w:t>
      </w:r>
    </w:p>
    <w:p w:rsidR="00BE0A41" w:rsidRDefault="00BE0A41" w:rsidP="00BE0A41">
      <w:pPr>
        <w:pStyle w:val="ListParagraph"/>
        <w:bidi/>
        <w:ind w:left="360"/>
        <w:jc w:val="both"/>
        <w:rPr>
          <w:rFonts w:ascii="David" w:hAnsi="David" w:cs="David"/>
          <w:sz w:val="24"/>
          <w:szCs w:val="24"/>
          <w:rtl/>
        </w:rPr>
      </w:pPr>
    </w:p>
    <w:p w:rsidR="00017522" w:rsidRDefault="00BE0A41" w:rsidP="00017522">
      <w:pPr>
        <w:pStyle w:val="ListParagraph"/>
        <w:bidi/>
        <w:ind w:left="360"/>
        <w:jc w:val="both"/>
        <w:rPr>
          <w:rFonts w:ascii="David" w:hAnsi="David" w:cs="David"/>
          <w:sz w:val="24"/>
          <w:szCs w:val="24"/>
          <w:rtl/>
        </w:rPr>
      </w:pPr>
      <w:r>
        <w:rPr>
          <w:rFonts w:ascii="David" w:hAnsi="David" w:cs="David" w:hint="cs"/>
          <w:sz w:val="24"/>
          <w:szCs w:val="24"/>
          <w:rtl/>
        </w:rPr>
        <w:t xml:space="preserve">במערכת זו החלטנו להתבסס על מודל </w:t>
      </w:r>
      <w:r>
        <w:rPr>
          <w:rFonts w:ascii="David" w:hAnsi="David" w:cs="David" w:hint="cs"/>
          <w:sz w:val="24"/>
          <w:szCs w:val="24"/>
        </w:rPr>
        <w:t>CNN</w:t>
      </w:r>
      <w:r>
        <w:rPr>
          <w:rFonts w:ascii="David" w:hAnsi="David" w:cs="David" w:hint="cs"/>
          <w:sz w:val="24"/>
          <w:szCs w:val="24"/>
          <w:rtl/>
        </w:rPr>
        <w:t xml:space="preserve"> שאומן בעבר. התבססות זאת אפשרה לנו לחסוך זמן פיתוח רב על ידי </w:t>
      </w:r>
      <w:r w:rsidR="00017522">
        <w:rPr>
          <w:rFonts w:ascii="David" w:hAnsi="David" w:cs="David" w:hint="cs"/>
          <w:sz w:val="24"/>
          <w:szCs w:val="24"/>
          <w:rtl/>
        </w:rPr>
        <w:t>ניצול</w:t>
      </w:r>
      <w:r>
        <w:rPr>
          <w:rFonts w:ascii="David" w:hAnsi="David" w:cs="David" w:hint="cs"/>
          <w:sz w:val="24"/>
          <w:szCs w:val="24"/>
          <w:rtl/>
        </w:rPr>
        <w:t xml:space="preserve"> ארכיטקטורה קיימת שהציגה ביצועים טובים</w:t>
      </w:r>
      <w:r w:rsidR="00017522">
        <w:rPr>
          <w:rFonts w:ascii="David" w:hAnsi="David" w:cs="David" w:hint="cs"/>
          <w:sz w:val="24"/>
          <w:szCs w:val="24"/>
          <w:rtl/>
        </w:rPr>
        <w:t xml:space="preserve"> במערכת אחרות</w:t>
      </w:r>
      <w:r>
        <w:rPr>
          <w:rFonts w:ascii="David" w:hAnsi="David" w:cs="David" w:hint="cs"/>
          <w:sz w:val="24"/>
          <w:szCs w:val="24"/>
          <w:rtl/>
        </w:rPr>
        <w:t>, ובנוסף להשתמש במשקולות קיימות על גבי אותה הארכיטקטורה, אשר אפשרה</w:t>
      </w:r>
      <w:r w:rsidR="00017522">
        <w:rPr>
          <w:rFonts w:ascii="David" w:hAnsi="David" w:cs="David" w:hint="cs"/>
          <w:sz w:val="24"/>
          <w:szCs w:val="24"/>
          <w:rtl/>
        </w:rPr>
        <w:t xml:space="preserve"> מצד אחד </w:t>
      </w:r>
      <w:r>
        <w:rPr>
          <w:rFonts w:ascii="David" w:hAnsi="David" w:cs="David" w:hint="cs"/>
          <w:sz w:val="24"/>
          <w:szCs w:val="24"/>
          <w:rtl/>
        </w:rPr>
        <w:t>חסכון של זמן אימון רב</w:t>
      </w:r>
      <w:r w:rsidR="00017522">
        <w:rPr>
          <w:rFonts w:ascii="David" w:hAnsi="David" w:cs="David" w:hint="cs"/>
          <w:sz w:val="24"/>
          <w:szCs w:val="24"/>
          <w:rtl/>
        </w:rPr>
        <w:t xml:space="preserve">, ומצד שני התבססות על ידע רב שנצבר במהלך אימון על </w:t>
      </w:r>
      <w:r w:rsidR="00017522">
        <w:rPr>
          <w:rFonts w:ascii="David" w:hAnsi="David" w:cs="David"/>
          <w:sz w:val="24"/>
          <w:szCs w:val="24"/>
        </w:rPr>
        <w:t>dataset</w:t>
      </w:r>
      <w:r w:rsidR="00017522">
        <w:rPr>
          <w:rFonts w:ascii="David" w:hAnsi="David" w:cs="David" w:hint="cs"/>
          <w:sz w:val="24"/>
          <w:szCs w:val="24"/>
          <w:rtl/>
        </w:rPr>
        <w:t xml:space="preserve"> גדול</w:t>
      </w:r>
      <w:r w:rsidR="003B4974">
        <w:rPr>
          <w:rFonts w:ascii="David" w:hAnsi="David" w:cs="David"/>
          <w:sz w:val="24"/>
          <w:szCs w:val="24"/>
        </w:rPr>
        <w:t xml:space="preserve"> </w:t>
      </w:r>
      <w:r w:rsidR="003B4974">
        <w:rPr>
          <w:rFonts w:ascii="David" w:hAnsi="David" w:cs="David" w:hint="cs"/>
          <w:sz w:val="24"/>
          <w:szCs w:val="24"/>
          <w:rtl/>
        </w:rPr>
        <w:t>[4]</w:t>
      </w:r>
      <w:r w:rsidR="00017522">
        <w:rPr>
          <w:rFonts w:ascii="David" w:hAnsi="David" w:cs="David" w:hint="cs"/>
          <w:sz w:val="24"/>
          <w:szCs w:val="24"/>
          <w:rtl/>
        </w:rPr>
        <w:t xml:space="preserve">. במקרה זה, בחרנו מודל שאומן על </w:t>
      </w:r>
      <w:r w:rsidR="00017522">
        <w:rPr>
          <w:rFonts w:ascii="David" w:hAnsi="David" w:cs="David"/>
          <w:sz w:val="24"/>
          <w:szCs w:val="24"/>
        </w:rPr>
        <w:t>ImageNet</w:t>
      </w:r>
      <w:r w:rsidR="003B4974">
        <w:rPr>
          <w:rFonts w:ascii="David" w:hAnsi="David" w:cs="David" w:hint="cs"/>
          <w:sz w:val="24"/>
          <w:szCs w:val="24"/>
          <w:rtl/>
        </w:rPr>
        <w:t xml:space="preserve"> [5]</w:t>
      </w:r>
      <w:r w:rsidR="00017522">
        <w:rPr>
          <w:rFonts w:ascii="David" w:hAnsi="David" w:cs="David" w:hint="cs"/>
          <w:sz w:val="24"/>
          <w:szCs w:val="24"/>
          <w:rtl/>
        </w:rPr>
        <w:t>, מאגר נתונים הגדול בשני סדרי גודל מה</w:t>
      </w:r>
      <w:r w:rsidR="00017522">
        <w:rPr>
          <w:rFonts w:ascii="David" w:hAnsi="David" w:cs="David"/>
          <w:sz w:val="24"/>
          <w:szCs w:val="24"/>
        </w:rPr>
        <w:t>dataset</w:t>
      </w:r>
      <w:r w:rsidR="00017522">
        <w:rPr>
          <w:rFonts w:ascii="David" w:hAnsi="David" w:cs="David" w:hint="cs"/>
          <w:sz w:val="24"/>
          <w:szCs w:val="24"/>
          <w:rtl/>
        </w:rPr>
        <w:t xml:space="preserve"> שזמין לנו. בפרט, בחרנו במודל </w:t>
      </w:r>
      <w:r w:rsidR="003B4974">
        <w:rPr>
          <w:rFonts w:ascii="David" w:hAnsi="David" w:cs="David" w:hint="cs"/>
          <w:sz w:val="24"/>
          <w:szCs w:val="24"/>
          <w:rtl/>
        </w:rPr>
        <w:t xml:space="preserve"> </w:t>
      </w:r>
      <w:proofErr w:type="spellStart"/>
      <w:r w:rsidR="00017522">
        <w:rPr>
          <w:rFonts w:ascii="David" w:hAnsi="David" w:cs="David"/>
          <w:sz w:val="24"/>
          <w:szCs w:val="24"/>
        </w:rPr>
        <w:t>MobileNet</w:t>
      </w:r>
      <w:proofErr w:type="spellEnd"/>
      <w:r w:rsidR="003B4974">
        <w:rPr>
          <w:rFonts w:ascii="David" w:hAnsi="David" w:cs="David" w:hint="cs"/>
          <w:sz w:val="24"/>
          <w:szCs w:val="24"/>
          <w:rtl/>
        </w:rPr>
        <w:t xml:space="preserve"> [6]</w:t>
      </w:r>
      <w:r w:rsidR="00017522">
        <w:rPr>
          <w:rFonts w:ascii="David" w:hAnsi="David" w:cs="David" w:hint="cs"/>
          <w:sz w:val="24"/>
          <w:szCs w:val="24"/>
          <w:rtl/>
        </w:rPr>
        <w:t>. המודל מציג פשרה טובה בין דיוק בסיווג התמונות, ובין דרישת משאבים נמוכה יחסית למודלים אחרים</w:t>
      </w:r>
      <w:r w:rsidR="009C1F0B">
        <w:rPr>
          <w:rFonts w:ascii="David" w:hAnsi="David" w:cs="David"/>
          <w:sz w:val="24"/>
          <w:szCs w:val="24"/>
        </w:rPr>
        <w:t xml:space="preserve"> </w:t>
      </w:r>
      <w:r w:rsidR="009C1F0B">
        <w:rPr>
          <w:rFonts w:ascii="David" w:hAnsi="David" w:cs="David" w:hint="cs"/>
          <w:sz w:val="24"/>
          <w:szCs w:val="24"/>
          <w:rtl/>
        </w:rPr>
        <w:t>[6]</w:t>
      </w:r>
      <w:r w:rsidR="00017522">
        <w:rPr>
          <w:rFonts w:ascii="David" w:hAnsi="David" w:cs="David" w:hint="cs"/>
          <w:sz w:val="24"/>
          <w:szCs w:val="24"/>
          <w:rtl/>
        </w:rPr>
        <w:t>.</w:t>
      </w:r>
    </w:p>
    <w:p w:rsidR="00017522" w:rsidRDefault="00017522" w:rsidP="00017522">
      <w:pPr>
        <w:pStyle w:val="ListParagraph"/>
        <w:bidi/>
        <w:ind w:left="360"/>
        <w:jc w:val="both"/>
        <w:rPr>
          <w:rFonts w:ascii="David" w:hAnsi="David" w:cs="David"/>
          <w:sz w:val="24"/>
          <w:szCs w:val="24"/>
          <w:rtl/>
        </w:rPr>
      </w:pPr>
    </w:p>
    <w:p w:rsidR="00017522" w:rsidRPr="00017522" w:rsidRDefault="00017522" w:rsidP="00017522">
      <w:pPr>
        <w:pStyle w:val="ListParagraph"/>
        <w:bidi/>
        <w:ind w:left="360"/>
        <w:jc w:val="both"/>
        <w:rPr>
          <w:rFonts w:ascii="David" w:hAnsi="David" w:cs="David"/>
          <w:sz w:val="24"/>
          <w:szCs w:val="24"/>
          <w:rtl/>
        </w:rPr>
      </w:pPr>
      <w:r>
        <w:rPr>
          <w:rFonts w:ascii="David" w:hAnsi="David" w:cs="David" w:hint="cs"/>
          <w:sz w:val="24"/>
          <w:szCs w:val="24"/>
          <w:rtl/>
        </w:rPr>
        <w:t xml:space="preserve">המערכת שפיתחנו הציגה ביצועים טובים יותר מאשר מערכת דומה שפותחה על ידי צוות מקביל, </w:t>
      </w:r>
      <w:r w:rsidRPr="00017522">
        <w:rPr>
          <w:rFonts w:ascii="David" w:hAnsi="David" w:cs="David" w:hint="cs"/>
          <w:sz w:val="24"/>
          <w:szCs w:val="24"/>
          <w:highlight w:val="yellow"/>
          <w:rtl/>
        </w:rPr>
        <w:t>להכניס פה עוד שיט על הניסוי ותוצאותיו</w:t>
      </w:r>
    </w:p>
    <w:p w:rsidR="008A1CEC" w:rsidRDefault="008A1CEC" w:rsidP="008A1CEC">
      <w:pPr>
        <w:pStyle w:val="ListParagraph"/>
        <w:bidi/>
        <w:ind w:left="360"/>
        <w:jc w:val="both"/>
        <w:rPr>
          <w:rFonts w:ascii="David" w:hAnsi="David" w:cs="David"/>
          <w:sz w:val="24"/>
          <w:szCs w:val="24"/>
        </w:rPr>
      </w:pPr>
    </w:p>
    <w:p w:rsidR="008A1CEC" w:rsidRDefault="008A1CEC" w:rsidP="008A1CEC">
      <w:pPr>
        <w:pStyle w:val="ListParagraph"/>
        <w:bidi/>
        <w:ind w:left="360"/>
        <w:jc w:val="both"/>
        <w:rPr>
          <w:rFonts w:ascii="David" w:hAnsi="David" w:cs="David"/>
          <w:sz w:val="24"/>
          <w:szCs w:val="24"/>
        </w:rPr>
      </w:pPr>
    </w:p>
    <w:p w:rsidR="00EC75BD" w:rsidRDefault="00EC75BD" w:rsidP="00EC75BD">
      <w:pPr>
        <w:pStyle w:val="ListParagraph"/>
        <w:bidi/>
        <w:ind w:left="360"/>
        <w:jc w:val="both"/>
        <w:rPr>
          <w:rFonts w:ascii="David" w:hAnsi="David" w:cs="David"/>
          <w:sz w:val="24"/>
          <w:szCs w:val="24"/>
          <w:rtl/>
        </w:rPr>
      </w:pPr>
    </w:p>
    <w:p w:rsidR="00EC75BD" w:rsidRDefault="00EC75BD" w:rsidP="00EC75BD">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p>
    <w:p w:rsidR="00211818" w:rsidRPr="00B377FB" w:rsidRDefault="00B377FB" w:rsidP="004B6AE9">
      <w:pPr>
        <w:pStyle w:val="ListParagraph"/>
        <w:bidi/>
        <w:ind w:left="360"/>
        <w:jc w:val="both"/>
        <w:rPr>
          <w:rFonts w:ascii="David" w:hAnsi="David" w:cs="David"/>
          <w:sz w:val="24"/>
          <w:szCs w:val="24"/>
        </w:rPr>
      </w:pPr>
      <w:r>
        <w:rPr>
          <w:rFonts w:ascii="David" w:hAnsi="David" w:cs="David" w:hint="cs"/>
          <w:sz w:val="24"/>
          <w:szCs w:val="24"/>
          <w:rtl/>
        </w:rPr>
        <w:t xml:space="preserve">התחום </w:t>
      </w:r>
      <w:r w:rsidRPr="00B377FB">
        <w:rPr>
          <w:rFonts w:ascii="David" w:hAnsi="David" w:cs="David" w:hint="cs"/>
          <w:sz w:val="24"/>
          <w:szCs w:val="24"/>
          <w:rtl/>
        </w:rPr>
        <w:t xml:space="preserve"> </w:t>
      </w:r>
    </w:p>
    <w:p w:rsidR="00382CF0" w:rsidRDefault="00382CF0" w:rsidP="00211818">
      <w:pPr>
        <w:pStyle w:val="ListParagraph"/>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ListParagraph"/>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w:t>
      </w:r>
      <w:r w:rsidR="000D544B">
        <w:rPr>
          <w:rFonts w:ascii="David" w:hAnsi="David" w:cs="David" w:hint="cs"/>
          <w:sz w:val="24"/>
          <w:szCs w:val="24"/>
          <w:rtl/>
        </w:rPr>
        <w:t xml:space="preserve"> [7]</w:t>
      </w:r>
      <w:r w:rsidR="0091215E">
        <w:rPr>
          <w:rFonts w:ascii="David" w:hAnsi="David" w:cs="David" w:hint="cs"/>
          <w:sz w:val="24"/>
          <w:szCs w:val="24"/>
          <w:rtl/>
        </w:rPr>
        <w:t xml:space="preserve">.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w:t>
      </w:r>
      <w:r w:rsidR="000D544B">
        <w:rPr>
          <w:rFonts w:ascii="David" w:hAnsi="David" w:cs="David" w:hint="cs"/>
          <w:sz w:val="24"/>
          <w:szCs w:val="24"/>
          <w:rtl/>
        </w:rPr>
        <w:t xml:space="preserve"> [8]</w:t>
      </w:r>
      <w:r w:rsidR="004121B0">
        <w:rPr>
          <w:rFonts w:ascii="David" w:hAnsi="David" w:cs="David" w:hint="cs"/>
          <w:sz w:val="24"/>
          <w:szCs w:val="24"/>
          <w:rtl/>
        </w:rPr>
        <w:t xml:space="preserve">.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lastRenderedPageBreak/>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r w:rsidR="000D544B">
        <w:rPr>
          <w:rFonts w:ascii="David" w:hAnsi="David" w:cs="David" w:hint="cs"/>
          <w:sz w:val="24"/>
          <w:szCs w:val="24"/>
          <w:rtl/>
        </w:rPr>
        <w:t xml:space="preserve"> [7]</w:t>
      </w:r>
      <w:r w:rsidR="004A66E9">
        <w:rPr>
          <w:rFonts w:ascii="David" w:hAnsi="David" w:cs="David" w:hint="cs"/>
          <w:sz w:val="24"/>
          <w:szCs w:val="24"/>
          <w:rtl/>
        </w:rPr>
        <w:t>.</w:t>
      </w:r>
    </w:p>
    <w:p w:rsidR="004A66E9" w:rsidRDefault="004A66E9" w:rsidP="00AF06A0">
      <w:pPr>
        <w:pStyle w:val="ListParagraph"/>
        <w:bidi/>
        <w:ind w:left="702"/>
        <w:jc w:val="both"/>
        <w:rPr>
          <w:rFonts w:ascii="David" w:hAnsi="David" w:cs="David"/>
          <w:sz w:val="24"/>
          <w:szCs w:val="24"/>
          <w:rtl/>
        </w:rPr>
      </w:pPr>
    </w:p>
    <w:p w:rsidR="00382CF0" w:rsidRDefault="0091215E" w:rsidP="007C27C4">
      <w:pPr>
        <w:pStyle w:val="ListParagraph"/>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sidR="00806D2F">
        <w:rPr>
          <w:rFonts w:ascii="David" w:hAnsi="David" w:cs="David" w:hint="cs"/>
          <w:sz w:val="24"/>
          <w:szCs w:val="24"/>
          <w:rtl/>
        </w:rPr>
        <w:t>-</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7C27C4">
        <w:rPr>
          <w:rFonts w:ascii="David" w:hAnsi="David" w:cs="David" w:hint="cs"/>
          <w:sz w:val="24"/>
          <w:szCs w:val="24"/>
          <w:rtl/>
        </w:rPr>
        <w:t xml:space="preserve"> [9]</w:t>
      </w:r>
      <w:r w:rsidR="004121B0">
        <w:rPr>
          <w:rFonts w:ascii="David" w:hAnsi="David" w:cs="David" w:hint="cs"/>
          <w:sz w:val="24"/>
          <w:szCs w:val="24"/>
          <w:rtl/>
        </w:rPr>
        <w:t>.</w:t>
      </w:r>
      <w:r w:rsidR="004A66E9">
        <w:rPr>
          <w:rFonts w:ascii="David" w:hAnsi="David" w:cs="David" w:hint="cs"/>
          <w:sz w:val="24"/>
          <w:szCs w:val="24"/>
          <w:rtl/>
        </w:rPr>
        <w:t xml:space="preserve"> לאחר מספר שכבות כאלו, ניתן </w:t>
      </w:r>
      <w:r w:rsidR="007C27C4">
        <w:rPr>
          <w:rFonts w:ascii="David" w:hAnsi="David" w:cs="David" w:hint="cs"/>
          <w:sz w:val="24"/>
          <w:szCs w:val="24"/>
          <w:rtl/>
        </w:rPr>
        <w:t>להוסיף שכבת</w:t>
      </w:r>
      <w:r w:rsidR="004A66E9">
        <w:rPr>
          <w:rFonts w:ascii="David" w:hAnsi="David" w:cs="David" w:hint="cs"/>
          <w:sz w:val="24"/>
          <w:szCs w:val="24"/>
          <w:rtl/>
        </w:rPr>
        <w:t xml:space="preserve"> </w:t>
      </w:r>
      <w:r w:rsidR="004A66E9">
        <w:rPr>
          <w:rFonts w:ascii="David" w:hAnsi="David" w:cs="David"/>
          <w:sz w:val="24"/>
          <w:szCs w:val="24"/>
        </w:rPr>
        <w:t>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w:t>
      </w:r>
      <w:r w:rsidR="007C27C4">
        <w:rPr>
          <w:rFonts w:ascii="David" w:hAnsi="David" w:cs="David" w:hint="cs"/>
          <w:sz w:val="24"/>
          <w:szCs w:val="24"/>
          <w:rtl/>
        </w:rPr>
        <w:t xml:space="preserve"> במניעת </w:t>
      </w:r>
      <w:r w:rsidR="007C27C4">
        <w:rPr>
          <w:rFonts w:ascii="David" w:hAnsi="David" w:cs="David"/>
          <w:sz w:val="24"/>
          <w:szCs w:val="24"/>
        </w:rPr>
        <w:t>overfitting</w:t>
      </w:r>
      <w:r w:rsidR="007C27C4">
        <w:rPr>
          <w:rFonts w:ascii="David" w:hAnsi="David" w:cs="David" w:hint="cs"/>
          <w:sz w:val="24"/>
          <w:szCs w:val="24"/>
          <w:rtl/>
        </w:rPr>
        <w:t xml:space="preserve"> של המודל, ובנוסף מ</w:t>
      </w:r>
      <w:r w:rsidR="004A66E9">
        <w:rPr>
          <w:rFonts w:ascii="David" w:hAnsi="David" w:cs="David" w:hint="cs"/>
          <w:sz w:val="24"/>
          <w:szCs w:val="24"/>
          <w:rtl/>
        </w:rPr>
        <w:t xml:space="preserve">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ListParagraph"/>
        <w:bidi/>
        <w:ind w:left="702"/>
        <w:jc w:val="both"/>
        <w:rPr>
          <w:rFonts w:ascii="David" w:hAnsi="David" w:cs="David"/>
          <w:sz w:val="24"/>
          <w:szCs w:val="24"/>
          <w:rtl/>
        </w:rPr>
      </w:pPr>
    </w:p>
    <w:p w:rsidR="004A66E9" w:rsidRDefault="004A66E9" w:rsidP="00AF06A0">
      <w:pPr>
        <w:pStyle w:val="ListParagraph"/>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w:t>
      </w:r>
      <w:r w:rsidR="007C27C4">
        <w:rPr>
          <w:rFonts w:ascii="David" w:hAnsi="David" w:cs="David" w:hint="cs"/>
          <w:sz w:val="24"/>
          <w:szCs w:val="24"/>
          <w:rtl/>
        </w:rPr>
        <w:t xml:space="preserve"> [4]</w:t>
      </w:r>
      <w:r>
        <w:rPr>
          <w:rFonts w:ascii="David" w:hAnsi="David" w:cs="David" w:hint="cs"/>
          <w:sz w:val="24"/>
          <w:szCs w:val="24"/>
          <w:rtl/>
        </w:rPr>
        <w:t>.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r w:rsidR="005E20F4">
        <w:rPr>
          <w:rFonts w:ascii="David" w:hAnsi="David" w:cs="David" w:hint="cs"/>
          <w:sz w:val="24"/>
          <w:szCs w:val="24"/>
          <w:rtl/>
        </w:rPr>
        <w:t xml:space="preserve"> [4]</w:t>
      </w:r>
      <w:r w:rsidR="00914950">
        <w:rPr>
          <w:rFonts w:ascii="David" w:hAnsi="David" w:cs="David" w:hint="cs"/>
          <w:sz w:val="24"/>
          <w:szCs w:val="24"/>
          <w:rtl/>
        </w:rPr>
        <w:t>.</w:t>
      </w:r>
    </w:p>
    <w:p w:rsidR="00AF06A0" w:rsidRDefault="00AF06A0" w:rsidP="00AF06A0">
      <w:pPr>
        <w:pStyle w:val="ListParagraph"/>
        <w:bidi/>
        <w:ind w:left="702"/>
        <w:jc w:val="both"/>
        <w:rPr>
          <w:rFonts w:ascii="David" w:hAnsi="David" w:cs="David"/>
          <w:sz w:val="24"/>
          <w:szCs w:val="24"/>
          <w:rtl/>
        </w:rPr>
      </w:pP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עבודות קודמות</w:t>
      </w:r>
    </w:p>
    <w:p w:rsidR="00914950" w:rsidRDefault="00914950" w:rsidP="00E75259">
      <w:pPr>
        <w:pStyle w:val="ListParagraph"/>
        <w:bidi/>
        <w:ind w:left="702"/>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אשר מאז 2012 מציע את הביצועים הטובים ביותר בכל הנוגע לסיווג</w:t>
      </w:r>
      <w:r w:rsidR="005E20F4">
        <w:rPr>
          <w:rFonts w:ascii="David" w:hAnsi="David" w:cs="David"/>
          <w:sz w:val="24"/>
          <w:szCs w:val="24"/>
        </w:rPr>
        <w:t xml:space="preserve"> </w:t>
      </w:r>
      <w:r w:rsidR="005E20F4">
        <w:rPr>
          <w:rFonts w:ascii="David" w:hAnsi="David" w:cs="David" w:hint="cs"/>
          <w:sz w:val="24"/>
          <w:szCs w:val="24"/>
          <w:rtl/>
        </w:rPr>
        <w:t xml:space="preserve"> תמונה [10]</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w:t>
      </w:r>
      <w:r w:rsidR="009B7702">
        <w:rPr>
          <w:rFonts w:ascii="David" w:hAnsi="David" w:cs="David" w:hint="cs"/>
          <w:sz w:val="24"/>
          <w:szCs w:val="24"/>
          <w:rtl/>
        </w:rPr>
        <w:t>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5E20F4">
        <w:rPr>
          <w:rFonts w:ascii="David" w:hAnsi="David" w:cs="David" w:hint="cs"/>
          <w:sz w:val="24"/>
          <w:szCs w:val="24"/>
          <w:rtl/>
        </w:rPr>
        <w:t xml:space="preserve"> [6]</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w:t>
      </w:r>
      <w:r w:rsidR="00E75259">
        <w:rPr>
          <w:rFonts w:ascii="David" w:hAnsi="David" w:cs="David" w:hint="cs"/>
          <w:sz w:val="24"/>
          <w:szCs w:val="24"/>
          <w:rtl/>
        </w:rPr>
        <w:t xml:space="preserve"> [11][12]</w:t>
      </w:r>
      <w:r w:rsidR="00CF3241">
        <w:rPr>
          <w:rFonts w:ascii="David" w:hAnsi="David" w:cs="David" w:hint="cs"/>
          <w:sz w:val="24"/>
          <w:szCs w:val="24"/>
          <w:rtl/>
        </w:rPr>
        <w:t xml:space="preserve"> </w:t>
      </w:r>
      <w:r w:rsidR="00E75259">
        <w:rPr>
          <w:rFonts w:ascii="David" w:hAnsi="David" w:cs="David" w:hint="cs"/>
          <w:sz w:val="24"/>
          <w:szCs w:val="24"/>
          <w:rtl/>
        </w:rPr>
        <w:t xml:space="preserve">[13] </w:t>
      </w:r>
      <w:r w:rsidR="00CF3241">
        <w:rPr>
          <w:rFonts w:ascii="David" w:hAnsi="David" w:cs="David" w:hint="cs"/>
          <w:sz w:val="24"/>
          <w:szCs w:val="24"/>
          <w:rtl/>
        </w:rPr>
        <w:t xml:space="preserve">אשר </w:t>
      </w:r>
      <w:r w:rsidR="00E75259">
        <w:rPr>
          <w:rFonts w:ascii="David" w:hAnsi="David" w:cs="David" w:hint="cs"/>
          <w:sz w:val="24"/>
          <w:szCs w:val="24"/>
          <w:rtl/>
        </w:rPr>
        <w:t xml:space="preserve">עוסקים במניעת </w:t>
      </w:r>
      <w:r w:rsidR="00E75259">
        <w:rPr>
          <w:rFonts w:ascii="David" w:hAnsi="David" w:cs="David"/>
          <w:sz w:val="24"/>
          <w:szCs w:val="24"/>
        </w:rPr>
        <w:t>overfitting</w:t>
      </w:r>
      <w:r w:rsidR="00CF3241">
        <w:rPr>
          <w:rFonts w:ascii="David" w:hAnsi="David" w:cs="David" w:hint="cs"/>
          <w:sz w:val="24"/>
          <w:szCs w:val="24"/>
          <w:rtl/>
        </w:rPr>
        <w:t>,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w:t>
      </w:r>
      <w:r w:rsidR="00E75259">
        <w:rPr>
          <w:rFonts w:ascii="David" w:hAnsi="David" w:cs="David" w:hint="cs"/>
          <w:sz w:val="24"/>
          <w:szCs w:val="24"/>
          <w:rtl/>
        </w:rPr>
        <w:t xml:space="preserve"> אשר מוביל ל-</w:t>
      </w:r>
      <w:r w:rsidR="00E75259">
        <w:rPr>
          <w:rFonts w:ascii="David" w:hAnsi="David" w:cs="David"/>
          <w:sz w:val="24"/>
          <w:szCs w:val="24"/>
        </w:rPr>
        <w:t>overfitting</w:t>
      </w:r>
      <w:r w:rsidR="00CF3241">
        <w:rPr>
          <w:rFonts w:ascii="David" w:hAnsi="David" w:cs="David" w:hint="cs"/>
          <w:sz w:val="24"/>
          <w:szCs w:val="24"/>
          <w:rtl/>
        </w:rPr>
        <w:t xml:space="preserve">, היא </w:t>
      </w:r>
      <w:r w:rsidR="00CF3241">
        <w:rPr>
          <w:rFonts w:ascii="David" w:hAnsi="David" w:cs="David"/>
          <w:sz w:val="24"/>
          <w:szCs w:val="24"/>
        </w:rPr>
        <w:t>Data Augmentation</w:t>
      </w:r>
      <w:r w:rsidR="00CF3241">
        <w:rPr>
          <w:rFonts w:ascii="David" w:hAnsi="David" w:cs="David" w:hint="cs"/>
          <w:sz w:val="24"/>
          <w:szCs w:val="24"/>
          <w:rtl/>
        </w:rPr>
        <w:t xml:space="preserve"> </w:t>
      </w:r>
      <w:r w:rsidR="00E75259">
        <w:rPr>
          <w:rFonts w:ascii="David" w:hAnsi="David" w:cs="David" w:hint="cs"/>
          <w:sz w:val="24"/>
          <w:szCs w:val="24"/>
          <w:rtl/>
        </w:rPr>
        <w:t>[11].</w:t>
      </w:r>
      <w:r w:rsidR="00CF3241">
        <w:rPr>
          <w:rFonts w:ascii="David" w:hAnsi="David" w:cs="David" w:hint="cs"/>
          <w:sz w:val="24"/>
          <w:szCs w:val="24"/>
          <w:rtl/>
        </w:rPr>
        <w:t xml:space="preserve"> </w:t>
      </w:r>
    </w:p>
    <w:p w:rsidR="006356E6" w:rsidRDefault="006356E6" w:rsidP="006356E6">
      <w:pPr>
        <w:pStyle w:val="ListParagraph"/>
        <w:bidi/>
        <w:ind w:left="702"/>
        <w:rPr>
          <w:rFonts w:ascii="David" w:hAnsi="David" w:cs="David"/>
          <w:sz w:val="24"/>
          <w:szCs w:val="24"/>
          <w:rtl/>
        </w:rPr>
      </w:pPr>
    </w:p>
    <w:p w:rsidR="006356E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3BB6">
      <w:pPr>
        <w:pStyle w:val="ListParagraph"/>
        <w:bidi/>
        <w:ind w:left="702"/>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ListParagraph"/>
        <w:bidi/>
        <w:ind w:left="702"/>
        <w:rPr>
          <w:rFonts w:ascii="David" w:hAnsi="David" w:cs="David"/>
          <w:sz w:val="24"/>
          <w:szCs w:val="24"/>
          <w:rtl/>
        </w:rPr>
      </w:pPr>
      <w:r>
        <w:rPr>
          <w:rFonts w:ascii="David" w:hAnsi="David" w:cs="David" w:hint="cs"/>
          <w:sz w:val="24"/>
          <w:szCs w:val="24"/>
          <w:rtl/>
        </w:rPr>
        <w:t xml:space="preserve"> </w:t>
      </w:r>
    </w:p>
    <w:p w:rsidR="002175FD" w:rsidRPr="00B0724D" w:rsidRDefault="00AD1792" w:rsidP="00382CF0">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lastRenderedPageBreak/>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005F50C4">
        <w:rPr>
          <w:rFonts w:ascii="David" w:hAnsi="David" w:cs="David" w:hint="cs"/>
          <w:sz w:val="24"/>
          <w:szCs w:val="24"/>
          <w:rtl/>
        </w:rPr>
        <w:t xml:space="preserve"> [4]</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005F50C4">
        <w:rPr>
          <w:rFonts w:ascii="David" w:hAnsi="David" w:cs="David" w:hint="cs"/>
          <w:sz w:val="24"/>
          <w:szCs w:val="24"/>
          <w:rtl/>
        </w:rPr>
        <w:t xml:space="preserve"> [6]</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5F50C4">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 xml:space="preserve">משקולות אלו </w:t>
      </w:r>
      <w:r w:rsidR="005F50C4">
        <w:rPr>
          <w:rFonts w:ascii="David" w:hAnsi="David" w:cs="David" w:hint="cs"/>
          <w:sz w:val="24"/>
          <w:szCs w:val="24"/>
          <w:rtl/>
        </w:rPr>
        <w:t>מהוות</w:t>
      </w:r>
      <w:r w:rsidR="00CD3835" w:rsidRPr="00B0724D">
        <w:rPr>
          <w:rFonts w:ascii="David" w:hAnsi="David" w:cs="David"/>
          <w:sz w:val="24"/>
          <w:szCs w:val="24"/>
          <w:rtl/>
        </w:rPr>
        <w:t xml:space="preserve">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r w:rsidR="005F50C4">
        <w:rPr>
          <w:rFonts w:ascii="David" w:hAnsi="David" w:cs="David" w:hint="cs"/>
          <w:sz w:val="24"/>
          <w:szCs w:val="24"/>
          <w:rtl/>
        </w:rPr>
        <w:t xml:space="preserve"> מעבר לחסכון הרב בזמן אימון, עובדה זו מסייעת לנו להימנע מ-</w:t>
      </w:r>
      <w:r w:rsidR="005F50C4">
        <w:rPr>
          <w:rFonts w:ascii="David" w:hAnsi="David" w:cs="David"/>
          <w:sz w:val="24"/>
          <w:szCs w:val="24"/>
        </w:rPr>
        <w:t>overfitting</w:t>
      </w:r>
      <w:r w:rsidR="005F50C4">
        <w:rPr>
          <w:rFonts w:ascii="David" w:hAnsi="David" w:cs="David" w:hint="cs"/>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921BCD" w:rsidRPr="00B0724D" w:rsidRDefault="00921BCD" w:rsidP="00B0724D">
      <w:pPr>
        <w:pStyle w:val="ListParagraph"/>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w:t>
      </w:r>
      <w:r w:rsidR="005F50C4">
        <w:rPr>
          <w:rFonts w:ascii="David" w:hAnsi="David" w:cs="David" w:hint="cs"/>
          <w:sz w:val="24"/>
          <w:szCs w:val="24"/>
          <w:rtl/>
        </w:rPr>
        <w:t xml:space="preserve"> [5]</w:t>
      </w:r>
      <w:r w:rsidRPr="00B0724D">
        <w:rPr>
          <w:rFonts w:ascii="David" w:hAnsi="David" w:cs="David"/>
          <w:sz w:val="24"/>
          <w:szCs w:val="24"/>
          <w:rtl/>
        </w:rPr>
        <w:t>,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382C81" w:rsidP="00B0724D">
      <w:pPr>
        <w:pStyle w:val="ListParagraph"/>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6D0E72" w:rsidP="00B0724D">
      <w:pPr>
        <w:pStyle w:val="ListParagraph"/>
        <w:bidi/>
        <w:ind w:left="985"/>
        <w:jc w:val="both"/>
        <w:rPr>
          <w:rFonts w:ascii="David" w:hAnsi="David" w:cs="David"/>
          <w:sz w:val="24"/>
          <w:szCs w:val="24"/>
          <w:highlight w:val="yellow"/>
          <w:rtl/>
        </w:rPr>
      </w:pPr>
    </w:p>
    <w:p w:rsidR="00382C81" w:rsidRPr="00B0724D" w:rsidRDefault="00382C81"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8"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10"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5F50C4">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005F50C4">
        <w:rPr>
          <w:rFonts w:ascii="David" w:eastAsiaTheme="minorEastAsia" w:hAnsi="David" w:cs="David"/>
          <w:sz w:val="24"/>
          <w:szCs w:val="24"/>
        </w:rPr>
        <w:t>Data Augmentation</w:t>
      </w:r>
      <w:r w:rsidR="005F50C4">
        <w:rPr>
          <w:rFonts w:ascii="David" w:eastAsiaTheme="minorEastAsia" w:hAnsi="David" w:cs="David" w:hint="cs"/>
          <w:sz w:val="24"/>
          <w:szCs w:val="24"/>
          <w:rtl/>
        </w:rPr>
        <w:t xml:space="preserve"> [11]</w:t>
      </w:r>
      <w:r w:rsidRPr="00B0724D">
        <w:rPr>
          <w:rFonts w:ascii="David" w:eastAsiaTheme="minorEastAsia" w:hAnsi="David" w:cs="David"/>
          <w:sz w:val="24"/>
          <w:szCs w:val="24"/>
          <w:rtl/>
        </w:rPr>
        <w:t xml:space="preserve">. בין </w:t>
      </w:r>
      <w:r w:rsidRPr="00B0724D">
        <w:rPr>
          <w:rFonts w:ascii="David" w:eastAsiaTheme="minorEastAsia" w:hAnsi="David" w:cs="David"/>
          <w:sz w:val="24"/>
          <w:szCs w:val="24"/>
          <w:rtl/>
        </w:rPr>
        <w:lastRenderedPageBreak/>
        <w:t>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5F50C4">
      <w:pPr>
        <w:pStyle w:val="ListParagraph"/>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005F50C4">
        <w:rPr>
          <w:rFonts w:ascii="David" w:hAnsi="David" w:cs="David" w:hint="cs"/>
          <w:sz w:val="24"/>
          <w:szCs w:val="24"/>
          <w:rtl/>
        </w:rPr>
        <w:t xml:space="preserve"> של </w:t>
      </w:r>
      <w:r w:rsidR="005F50C4">
        <w:rPr>
          <w:rFonts w:ascii="David" w:hAnsi="David" w:cs="David"/>
          <w:sz w:val="24"/>
          <w:szCs w:val="24"/>
        </w:rPr>
        <w:t xml:space="preserve"> </w:t>
      </w:r>
      <w:proofErr w:type="spellStart"/>
      <w:r w:rsidR="005F50C4">
        <w:rPr>
          <w:rFonts w:ascii="David" w:hAnsi="David" w:cs="David"/>
          <w:sz w:val="24"/>
          <w:szCs w:val="24"/>
        </w:rPr>
        <w:t>GoogLeNet</w:t>
      </w:r>
      <w:proofErr w:type="spellEnd"/>
      <w:r w:rsidR="005F50C4">
        <w:rPr>
          <w:rFonts w:ascii="David" w:hAnsi="David" w:cs="David" w:hint="cs"/>
          <w:sz w:val="24"/>
          <w:szCs w:val="24"/>
          <w:rtl/>
        </w:rPr>
        <w:t>[14]</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AF5365" w:rsidRPr="00AF5365" w:rsidRDefault="00316890" w:rsidP="00AF5365">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AF5365" w:rsidRPr="00AF5365" w:rsidRDefault="003E3E2C" w:rsidP="00AF5365">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AD1792" w:rsidRDefault="00660A91" w:rsidP="00AF5365">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F5365" w:rsidRDefault="00AF5365" w:rsidP="00AF5365">
      <w:pPr>
        <w:pStyle w:val="ListParagraph"/>
        <w:bidi/>
        <w:ind w:left="702"/>
        <w:jc w:val="both"/>
        <w:rPr>
          <w:rFonts w:ascii="David" w:hAnsi="David" w:cs="David"/>
          <w:sz w:val="24"/>
          <w:szCs w:val="24"/>
          <w:rtl/>
        </w:rPr>
      </w:pPr>
    </w:p>
    <w:p w:rsidR="00AF5365" w:rsidRDefault="00AF5365" w:rsidP="00AF5365">
      <w:pPr>
        <w:pStyle w:val="ListParagraph"/>
        <w:numPr>
          <w:ilvl w:val="0"/>
          <w:numId w:val="3"/>
        </w:numPr>
        <w:bidi/>
        <w:ind w:left="360"/>
        <w:rPr>
          <w:rFonts w:ascii="David" w:hAnsi="David" w:cs="David"/>
          <w:sz w:val="24"/>
          <w:szCs w:val="24"/>
        </w:rPr>
      </w:pPr>
      <w:r>
        <w:rPr>
          <w:rFonts w:ascii="David" w:hAnsi="David" w:cs="David" w:hint="cs"/>
          <w:sz w:val="24"/>
          <w:szCs w:val="24"/>
          <w:rtl/>
        </w:rPr>
        <w:t>ביבליוגרפיה</w:t>
      </w:r>
    </w:p>
    <w:tbl>
      <w:tblPr>
        <w:tblW w:w="8744" w:type="dxa"/>
        <w:shd w:val="clear" w:color="auto" w:fill="FFFFFF"/>
        <w:tblCellMar>
          <w:left w:w="0" w:type="dxa"/>
          <w:right w:w="0" w:type="dxa"/>
        </w:tblCellMar>
        <w:tblLook w:val="04A0" w:firstRow="1" w:lastRow="0" w:firstColumn="1" w:lastColumn="0" w:noHBand="0" w:noVBand="1"/>
      </w:tblPr>
      <w:tblGrid>
        <w:gridCol w:w="8738"/>
        <w:gridCol w:w="6"/>
      </w:tblGrid>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[1] </w:t>
            </w:r>
            <w:r w:rsidRPr="00806D2F">
              <w:rPr>
                <w:rFonts w:asciiTheme="majorBidi" w:eastAsia="Times New Roman" w:hAnsiTheme="majorBidi" w:cstheme="majorBidi"/>
                <w:sz w:val="24"/>
                <w:szCs w:val="24"/>
              </w:rPr>
              <w:t xml:space="preserve">Guru, D. S., YH </w:t>
            </w:r>
            <w:proofErr w:type="spellStart"/>
            <w:r w:rsidRPr="00806D2F">
              <w:rPr>
                <w:rFonts w:asciiTheme="majorBidi" w:eastAsia="Times New Roman" w:hAnsiTheme="majorBidi" w:cstheme="majorBidi"/>
                <w:sz w:val="24"/>
                <w:szCs w:val="24"/>
              </w:rPr>
              <w:t>Sharath</w:t>
            </w:r>
            <w:proofErr w:type="spellEnd"/>
            <w:r w:rsidRPr="00806D2F">
              <w:rPr>
                <w:rFonts w:asciiTheme="majorBidi" w:eastAsia="Times New Roman" w:hAnsiTheme="majorBidi" w:cstheme="majorBidi"/>
                <w:sz w:val="24"/>
                <w:szCs w:val="24"/>
              </w:rPr>
              <w:t xml:space="preserve"> Kumar, and S. </w:t>
            </w:r>
            <w:proofErr w:type="spellStart"/>
            <w:r w:rsidRPr="00806D2F">
              <w:rPr>
                <w:rFonts w:asciiTheme="majorBidi" w:eastAsia="Times New Roman" w:hAnsiTheme="majorBidi" w:cstheme="majorBidi"/>
                <w:sz w:val="24"/>
                <w:szCs w:val="24"/>
              </w:rPr>
              <w:t>Manjunath</w:t>
            </w:r>
            <w:proofErr w:type="spellEnd"/>
            <w:r w:rsidRPr="00806D2F">
              <w:rPr>
                <w:rFonts w:asciiTheme="majorBidi" w:eastAsia="Times New Roman" w:hAnsiTheme="majorBidi" w:cstheme="majorBidi"/>
                <w:sz w:val="24"/>
                <w:szCs w:val="24"/>
              </w:rPr>
              <w:t>. "Textural features in flower classification." Mathematical and Computer Modelling 54.3-4 (2011): 1030-1036.</w:t>
            </w:r>
            <w:r w:rsidRPr="00806D2F">
              <w:rPr>
                <w:rFonts w:asciiTheme="majorBidi" w:eastAsia="Times New Roman" w:hAnsiTheme="majorBidi" w:cstheme="majorBidi"/>
                <w:sz w:val="24"/>
                <w:szCs w:val="24"/>
                <w:rtl/>
              </w:rPr>
              <w:t>‏</w:t>
            </w: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[2] </w:t>
            </w:r>
            <w:proofErr w:type="spellStart"/>
            <w:r w:rsidRPr="00806D2F">
              <w:rPr>
                <w:rFonts w:asciiTheme="majorBidi" w:eastAsia="Times New Roman" w:hAnsiTheme="majorBidi" w:cstheme="majorBidi"/>
                <w:sz w:val="24"/>
                <w:szCs w:val="24"/>
              </w:rPr>
              <w:t>Gehler</w:t>
            </w:r>
            <w:proofErr w:type="spellEnd"/>
            <w:r w:rsidRPr="00806D2F">
              <w:rPr>
                <w:rFonts w:asciiTheme="majorBidi" w:eastAsia="Times New Roman" w:hAnsiTheme="majorBidi" w:cstheme="majorBidi"/>
                <w:sz w:val="24"/>
                <w:szCs w:val="24"/>
              </w:rPr>
              <w:t xml:space="preserve">, Peter, and Sebastian </w:t>
            </w:r>
            <w:proofErr w:type="spellStart"/>
            <w:r w:rsidRPr="00806D2F">
              <w:rPr>
                <w:rFonts w:asciiTheme="majorBidi" w:eastAsia="Times New Roman" w:hAnsiTheme="majorBidi" w:cstheme="majorBidi"/>
                <w:sz w:val="24"/>
                <w:szCs w:val="24"/>
              </w:rPr>
              <w:t>Nowozin</w:t>
            </w:r>
            <w:proofErr w:type="spellEnd"/>
            <w:r w:rsidRPr="00806D2F">
              <w:rPr>
                <w:rFonts w:asciiTheme="majorBidi" w:eastAsia="Times New Roman" w:hAnsiTheme="majorBidi" w:cstheme="majorBidi"/>
                <w:sz w:val="24"/>
                <w:szCs w:val="24"/>
              </w:rPr>
              <w:t>. "On feature combination for multiclass object classification." 2009 IEEE 12th International Conference on Computer Vision. IEEE, 2009.</w:t>
            </w:r>
            <w:r w:rsidRPr="00806D2F">
              <w:rPr>
                <w:rFonts w:asciiTheme="majorBidi" w:eastAsia="Times New Roman" w:hAnsiTheme="majorBidi" w:cstheme="majorBidi"/>
                <w:sz w:val="24"/>
                <w:szCs w:val="24"/>
                <w:rtl/>
              </w:rPr>
              <w:t>‏</w:t>
            </w: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[3]</w:t>
            </w:r>
            <w:r w:rsidR="003B4974" w:rsidRPr="00806D2F">
              <w:rPr>
                <w:rFonts w:asciiTheme="majorBidi" w:hAnsiTheme="majorBidi" w:cstheme="majorBidi"/>
                <w:sz w:val="24"/>
                <w:szCs w:val="24"/>
              </w:rPr>
              <w:t xml:space="preserve"> </w:t>
            </w:r>
            <w:proofErr w:type="spellStart"/>
            <w:r w:rsidR="003B4974" w:rsidRPr="00806D2F">
              <w:rPr>
                <w:rFonts w:asciiTheme="majorBidi" w:eastAsia="Times New Roman" w:hAnsiTheme="majorBidi" w:cstheme="majorBidi"/>
                <w:sz w:val="24"/>
                <w:szCs w:val="24"/>
              </w:rPr>
              <w:t>Nilsback</w:t>
            </w:r>
            <w:proofErr w:type="spellEnd"/>
            <w:r w:rsidR="003B4974" w:rsidRPr="00806D2F">
              <w:rPr>
                <w:rFonts w:asciiTheme="majorBidi" w:eastAsia="Times New Roman" w:hAnsiTheme="majorBidi" w:cstheme="majorBidi"/>
                <w:sz w:val="24"/>
                <w:szCs w:val="24"/>
              </w:rPr>
              <w:t>, Maria-Elena, and Andrew Zisserman. "Automated flower classification over a large number of classes." 2008 Sixth Indian Conference on Computer Vision, Graphics &amp; Image Processing. IEEE, 2008.</w:t>
            </w:r>
            <w:r w:rsidR="003B4974" w:rsidRPr="00806D2F">
              <w:rPr>
                <w:rFonts w:asciiTheme="majorBidi" w:eastAsia="Times New Roman" w:hAnsiTheme="majorBidi" w:cstheme="majorBidi"/>
                <w:sz w:val="24"/>
                <w:szCs w:val="24"/>
                <w:rtl/>
              </w:rPr>
              <w:t>‏</w:t>
            </w: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p>
        </w:tc>
      </w:tr>
      <w:tr w:rsidR="003B4974" w:rsidRPr="00806D2F" w:rsidTr="003B4974">
        <w:tc>
          <w:tcPr>
            <w:tcW w:w="8738" w:type="dxa"/>
            <w:shd w:val="clear" w:color="auto" w:fill="FFFFFF"/>
            <w:noWrap/>
            <w:tcMar>
              <w:top w:w="120" w:type="dxa"/>
              <w:left w:w="240" w:type="dxa"/>
              <w:bottom w:w="120" w:type="dxa"/>
              <w:right w:w="0" w:type="dxa"/>
            </w:tcMar>
            <w:hideMark/>
          </w:tcPr>
          <w:p w:rsidR="003B4974" w:rsidRPr="00806D2F" w:rsidRDefault="003B4974"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3B4974" w:rsidRPr="00806D2F" w:rsidRDefault="003B4974" w:rsidP="003B4974">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[4] </w:t>
            </w:r>
            <w:r w:rsidRPr="00806D2F">
              <w:rPr>
                <w:rFonts w:asciiTheme="majorBidi" w:eastAsia="Times New Roman" w:hAnsiTheme="majorBidi" w:cstheme="majorBidi"/>
                <w:sz w:val="24"/>
                <w:szCs w:val="24"/>
              </w:rPr>
              <w:t xml:space="preserve">Shin, </w:t>
            </w:r>
            <w:proofErr w:type="spellStart"/>
            <w:r w:rsidRPr="00806D2F">
              <w:rPr>
                <w:rFonts w:asciiTheme="majorBidi" w:eastAsia="Times New Roman" w:hAnsiTheme="majorBidi" w:cstheme="majorBidi"/>
                <w:sz w:val="24"/>
                <w:szCs w:val="24"/>
              </w:rPr>
              <w:t>Hoo</w:t>
            </w:r>
            <w:proofErr w:type="spellEnd"/>
            <w:r w:rsidRPr="00806D2F">
              <w:rPr>
                <w:rFonts w:asciiTheme="majorBidi" w:eastAsia="Times New Roman" w:hAnsiTheme="majorBidi" w:cstheme="majorBidi"/>
                <w:sz w:val="24"/>
                <w:szCs w:val="24"/>
              </w:rPr>
              <w:t>-Chang, et al. "Deep convolutional neural networks for computer-aided detection: CNN architectures, dataset characteristics and transfer learning." IEEE transactions on medical imaging 35.5 (2016): 1285-1298.</w:t>
            </w:r>
            <w:r w:rsidRPr="00806D2F">
              <w:rPr>
                <w:rFonts w:asciiTheme="majorBidi" w:eastAsia="Times New Roman" w:hAnsiTheme="majorBidi" w:cstheme="majorBidi"/>
                <w:sz w:val="24"/>
                <w:szCs w:val="24"/>
                <w:rtl/>
              </w:rPr>
              <w:t>‏</w:t>
            </w: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hAnsiTheme="majorBidi" w:cstheme="majorBidi"/>
                <w:sz w:val="24"/>
                <w:szCs w:val="24"/>
              </w:rPr>
            </w:pPr>
          </w:p>
          <w:p w:rsidR="003B4974" w:rsidRPr="00806D2F" w:rsidRDefault="003B4974" w:rsidP="003B4974">
            <w:pPr>
              <w:spacing w:after="0" w:line="240" w:lineRule="auto"/>
              <w:rPr>
                <w:rFonts w:asciiTheme="majorBidi" w:eastAsia="Times New Roman" w:hAnsiTheme="majorBidi" w:cstheme="majorBidi"/>
                <w:sz w:val="24"/>
                <w:szCs w:val="24"/>
              </w:rPr>
            </w:pPr>
            <w:r w:rsidRPr="00806D2F">
              <w:rPr>
                <w:rFonts w:asciiTheme="majorBidi" w:hAnsiTheme="majorBidi" w:cstheme="majorBidi"/>
                <w:sz w:val="24"/>
                <w:szCs w:val="24"/>
              </w:rPr>
              <w:t xml:space="preserve">[5] </w:t>
            </w:r>
            <w:r w:rsidRPr="00806D2F">
              <w:rPr>
                <w:rFonts w:asciiTheme="majorBidi" w:eastAsia="Times New Roman" w:hAnsiTheme="majorBidi" w:cstheme="majorBidi"/>
                <w:sz w:val="24"/>
                <w:szCs w:val="24"/>
              </w:rPr>
              <w:t xml:space="preserve">Deng, </w:t>
            </w:r>
            <w:proofErr w:type="spellStart"/>
            <w:r w:rsidRPr="00806D2F">
              <w:rPr>
                <w:rFonts w:asciiTheme="majorBidi" w:eastAsia="Times New Roman" w:hAnsiTheme="majorBidi" w:cstheme="majorBidi"/>
                <w:sz w:val="24"/>
                <w:szCs w:val="24"/>
              </w:rPr>
              <w:t>Jia</w:t>
            </w:r>
            <w:proofErr w:type="spellEnd"/>
            <w:r w:rsidRPr="00806D2F">
              <w:rPr>
                <w:rFonts w:asciiTheme="majorBidi" w:eastAsia="Times New Roman" w:hAnsiTheme="majorBidi" w:cstheme="majorBidi"/>
                <w:sz w:val="24"/>
                <w:szCs w:val="24"/>
              </w:rPr>
              <w:t>, et al. "</w:t>
            </w:r>
            <w:proofErr w:type="spellStart"/>
            <w:r w:rsidRPr="00806D2F">
              <w:rPr>
                <w:rFonts w:asciiTheme="majorBidi" w:eastAsia="Times New Roman" w:hAnsiTheme="majorBidi" w:cstheme="majorBidi"/>
                <w:sz w:val="24"/>
                <w:szCs w:val="24"/>
              </w:rPr>
              <w:t>Imagenet</w:t>
            </w:r>
            <w:proofErr w:type="spellEnd"/>
            <w:r w:rsidRPr="00806D2F">
              <w:rPr>
                <w:rFonts w:asciiTheme="majorBidi" w:eastAsia="Times New Roman" w:hAnsiTheme="majorBidi" w:cstheme="majorBidi"/>
                <w:sz w:val="24"/>
                <w:szCs w:val="24"/>
              </w:rPr>
              <w:t xml:space="preserve">: A large-scale hierarchical image database." 2009 IEEE conference on computer vision and pattern recognition. </w:t>
            </w:r>
            <w:proofErr w:type="spellStart"/>
            <w:r w:rsidRPr="00806D2F">
              <w:rPr>
                <w:rFonts w:asciiTheme="majorBidi" w:eastAsia="Times New Roman" w:hAnsiTheme="majorBidi" w:cstheme="majorBidi"/>
                <w:sz w:val="24"/>
                <w:szCs w:val="24"/>
              </w:rPr>
              <w:t>Ieee</w:t>
            </w:r>
            <w:proofErr w:type="spellEnd"/>
            <w:r w:rsidRPr="00806D2F">
              <w:rPr>
                <w:rFonts w:asciiTheme="majorBidi" w:eastAsia="Times New Roman" w:hAnsiTheme="majorBidi" w:cstheme="majorBidi"/>
                <w:sz w:val="24"/>
                <w:szCs w:val="24"/>
              </w:rPr>
              <w:t>, 2009.</w:t>
            </w:r>
            <w:r w:rsidRPr="00806D2F">
              <w:rPr>
                <w:rFonts w:asciiTheme="majorBidi" w:eastAsia="Times New Roman" w:hAnsiTheme="majorBidi" w:cstheme="majorBidi"/>
                <w:sz w:val="24"/>
                <w:szCs w:val="24"/>
                <w:rtl/>
              </w:rPr>
              <w:t>‏</w:t>
            </w:r>
          </w:p>
          <w:p w:rsidR="009C1F0B" w:rsidRPr="00806D2F" w:rsidRDefault="009C1F0B"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bl>
    <w:p w:rsidR="003B4974" w:rsidRPr="00806D2F" w:rsidRDefault="003B4974" w:rsidP="002A5926">
      <w:pPr>
        <w:rPr>
          <w:rFonts w:asciiTheme="majorBidi" w:hAnsiTheme="majorBidi" w:cstheme="majorBidi"/>
          <w:color w:val="222222"/>
          <w:sz w:val="24"/>
          <w:szCs w:val="24"/>
          <w:shd w:val="clear" w:color="auto" w:fill="FFFFFF"/>
        </w:rPr>
      </w:pPr>
      <w:r w:rsidRPr="00806D2F">
        <w:rPr>
          <w:rFonts w:asciiTheme="majorBidi" w:hAnsiTheme="majorBidi" w:cstheme="majorBidi"/>
          <w:sz w:val="24"/>
          <w:szCs w:val="24"/>
        </w:rPr>
        <w:t xml:space="preserve">[6] </w:t>
      </w:r>
      <w:r w:rsidRPr="00806D2F">
        <w:rPr>
          <w:rFonts w:asciiTheme="majorBidi" w:hAnsiTheme="majorBidi" w:cstheme="majorBidi"/>
          <w:color w:val="222222"/>
          <w:sz w:val="24"/>
          <w:szCs w:val="24"/>
          <w:shd w:val="clear" w:color="auto" w:fill="FFFFFF"/>
        </w:rPr>
        <w:t>Howard, Andrew G., et al. "</w:t>
      </w:r>
      <w:proofErr w:type="spellStart"/>
      <w:r w:rsidRPr="00806D2F">
        <w:rPr>
          <w:rFonts w:asciiTheme="majorBidi" w:hAnsiTheme="majorBidi" w:cstheme="majorBidi"/>
          <w:color w:val="222222"/>
          <w:sz w:val="24"/>
          <w:szCs w:val="24"/>
          <w:shd w:val="clear" w:color="auto" w:fill="FFFFFF"/>
        </w:rPr>
        <w:t>Mobilenets</w:t>
      </w:r>
      <w:proofErr w:type="spellEnd"/>
      <w:r w:rsidRPr="00806D2F">
        <w:rPr>
          <w:rFonts w:asciiTheme="majorBidi" w:hAnsiTheme="majorBidi" w:cstheme="majorBidi"/>
          <w:color w:val="222222"/>
          <w:sz w:val="24"/>
          <w:szCs w:val="24"/>
          <w:shd w:val="clear" w:color="auto" w:fill="FFFFFF"/>
        </w:rPr>
        <w:t>: Efficient convolutional neural networks for mobile vision applications."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:1704.04861</w:t>
      </w:r>
      <w:proofErr w:type="gramEnd"/>
      <w:r w:rsidRPr="00806D2F">
        <w:rPr>
          <w:rFonts w:asciiTheme="majorBidi" w:hAnsiTheme="majorBidi" w:cstheme="majorBidi"/>
          <w:color w:val="222222"/>
          <w:sz w:val="24"/>
          <w:szCs w:val="24"/>
          <w:shd w:val="clear" w:color="auto" w:fill="FFFFFF"/>
        </w:rPr>
        <w:t> (2017).</w:t>
      </w:r>
      <w:r w:rsidRPr="00806D2F">
        <w:rPr>
          <w:rFonts w:asciiTheme="majorBidi" w:hAnsiTheme="majorBidi" w:cstheme="majorBidi"/>
          <w:color w:val="222222"/>
          <w:sz w:val="24"/>
          <w:szCs w:val="24"/>
          <w:shd w:val="clear" w:color="auto" w:fill="FFFFFF"/>
          <w:rtl/>
        </w:rPr>
        <w:t>‏</w:t>
      </w:r>
    </w:p>
    <w:p w:rsidR="009C1F0B" w:rsidRPr="00806D2F" w:rsidRDefault="009C1F0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[7] </w:t>
      </w:r>
      <w:proofErr w:type="spellStart"/>
      <w:r w:rsidR="000D544B" w:rsidRPr="00806D2F">
        <w:rPr>
          <w:rFonts w:asciiTheme="majorBidi" w:hAnsiTheme="majorBidi" w:cstheme="majorBidi"/>
          <w:color w:val="222222"/>
          <w:sz w:val="24"/>
          <w:szCs w:val="24"/>
          <w:shd w:val="clear" w:color="auto" w:fill="FFFFFF"/>
        </w:rPr>
        <w:t>Krizhevsky</w:t>
      </w:r>
      <w:proofErr w:type="spellEnd"/>
      <w:r w:rsidR="000D544B" w:rsidRPr="00806D2F">
        <w:rPr>
          <w:rFonts w:asciiTheme="majorBidi" w:hAnsiTheme="majorBidi" w:cstheme="majorBidi"/>
          <w:color w:val="222222"/>
          <w:sz w:val="24"/>
          <w:szCs w:val="24"/>
          <w:shd w:val="clear" w:color="auto" w:fill="FFFFFF"/>
        </w:rPr>
        <w:t xml:space="preserve">, Alex, Ilya </w:t>
      </w:r>
      <w:proofErr w:type="spellStart"/>
      <w:r w:rsidR="000D544B" w:rsidRPr="00806D2F">
        <w:rPr>
          <w:rFonts w:asciiTheme="majorBidi" w:hAnsiTheme="majorBidi" w:cstheme="majorBidi"/>
          <w:color w:val="222222"/>
          <w:sz w:val="24"/>
          <w:szCs w:val="24"/>
          <w:shd w:val="clear" w:color="auto" w:fill="FFFFFF"/>
        </w:rPr>
        <w:t>Sutskever</w:t>
      </w:r>
      <w:proofErr w:type="spellEnd"/>
      <w:r w:rsidR="000D544B" w:rsidRPr="00806D2F">
        <w:rPr>
          <w:rFonts w:asciiTheme="majorBidi" w:hAnsiTheme="majorBidi" w:cstheme="majorBidi"/>
          <w:color w:val="222222"/>
          <w:sz w:val="24"/>
          <w:szCs w:val="24"/>
          <w:shd w:val="clear" w:color="auto" w:fill="FFFFFF"/>
        </w:rPr>
        <w:t>, and Geoffrey E. Hinton. "</w:t>
      </w:r>
      <w:proofErr w:type="spellStart"/>
      <w:r w:rsidR="000D544B" w:rsidRPr="00806D2F">
        <w:rPr>
          <w:rFonts w:asciiTheme="majorBidi" w:hAnsiTheme="majorBidi" w:cstheme="majorBidi"/>
          <w:color w:val="222222"/>
          <w:sz w:val="24"/>
          <w:szCs w:val="24"/>
          <w:shd w:val="clear" w:color="auto" w:fill="FFFFFF"/>
        </w:rPr>
        <w:t>Imagenet</w:t>
      </w:r>
      <w:proofErr w:type="spellEnd"/>
      <w:r w:rsidR="000D544B" w:rsidRPr="00806D2F">
        <w:rPr>
          <w:rFonts w:asciiTheme="majorBidi" w:hAnsiTheme="majorBidi" w:cstheme="majorBidi"/>
          <w:color w:val="222222"/>
          <w:sz w:val="24"/>
          <w:szCs w:val="24"/>
          <w:shd w:val="clear" w:color="auto" w:fill="FFFFFF"/>
        </w:rPr>
        <w:t xml:space="preserve"> classification with deep convolutional neural networks." </w:t>
      </w:r>
      <w:r w:rsidR="000D544B" w:rsidRPr="00806D2F">
        <w:rPr>
          <w:rFonts w:asciiTheme="majorBidi" w:hAnsiTheme="majorBidi" w:cstheme="majorBidi"/>
          <w:i/>
          <w:iCs/>
          <w:color w:val="222222"/>
          <w:sz w:val="24"/>
          <w:szCs w:val="24"/>
          <w:shd w:val="clear" w:color="auto" w:fill="FFFFFF"/>
        </w:rPr>
        <w:t>Advances in neural information processing systems</w:t>
      </w:r>
      <w:r w:rsidR="000D544B" w:rsidRPr="00806D2F">
        <w:rPr>
          <w:rFonts w:asciiTheme="majorBidi" w:hAnsiTheme="majorBidi" w:cstheme="majorBidi"/>
          <w:color w:val="222222"/>
          <w:sz w:val="24"/>
          <w:szCs w:val="24"/>
          <w:shd w:val="clear" w:color="auto" w:fill="FFFFFF"/>
        </w:rPr>
        <w:t>. 2012.</w:t>
      </w:r>
      <w:r w:rsidR="000D544B" w:rsidRPr="00806D2F">
        <w:rPr>
          <w:rFonts w:asciiTheme="majorBidi" w:hAnsiTheme="majorBidi" w:cstheme="majorBidi"/>
          <w:color w:val="222222"/>
          <w:sz w:val="24"/>
          <w:szCs w:val="24"/>
          <w:shd w:val="clear" w:color="auto" w:fill="FFFFFF"/>
          <w:rtl/>
        </w:rPr>
        <w:t>‏</w:t>
      </w:r>
    </w:p>
    <w:p w:rsidR="000D544B" w:rsidRPr="00806D2F" w:rsidRDefault="000D544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[8] </w:t>
      </w:r>
      <w:proofErr w:type="spellStart"/>
      <w:r w:rsidRPr="00806D2F">
        <w:rPr>
          <w:rFonts w:asciiTheme="majorBidi" w:hAnsiTheme="majorBidi" w:cstheme="majorBidi"/>
          <w:color w:val="222222"/>
          <w:sz w:val="24"/>
          <w:szCs w:val="24"/>
          <w:shd w:val="clear" w:color="auto" w:fill="FFFFFF"/>
        </w:rPr>
        <w:t>Dreiseitl</w:t>
      </w:r>
      <w:proofErr w:type="spellEnd"/>
      <w:r w:rsidRPr="00806D2F">
        <w:rPr>
          <w:rFonts w:asciiTheme="majorBidi" w:hAnsiTheme="majorBidi" w:cstheme="majorBidi"/>
          <w:color w:val="222222"/>
          <w:sz w:val="24"/>
          <w:szCs w:val="24"/>
          <w:shd w:val="clear" w:color="auto" w:fill="FFFFFF"/>
        </w:rPr>
        <w:t xml:space="preserve">, Stephan, and </w:t>
      </w:r>
      <w:proofErr w:type="spellStart"/>
      <w:r w:rsidRPr="00806D2F">
        <w:rPr>
          <w:rFonts w:asciiTheme="majorBidi" w:hAnsiTheme="majorBidi" w:cstheme="majorBidi"/>
          <w:color w:val="222222"/>
          <w:sz w:val="24"/>
          <w:szCs w:val="24"/>
          <w:shd w:val="clear" w:color="auto" w:fill="FFFFFF"/>
        </w:rPr>
        <w:t>Lucila</w:t>
      </w:r>
      <w:proofErr w:type="spellEnd"/>
      <w:r w:rsidRPr="00806D2F">
        <w:rPr>
          <w:rFonts w:asciiTheme="majorBidi" w:hAnsiTheme="majorBidi" w:cstheme="majorBidi"/>
          <w:color w:val="222222"/>
          <w:sz w:val="24"/>
          <w:szCs w:val="24"/>
          <w:shd w:val="clear" w:color="auto" w:fill="FFFFFF"/>
        </w:rPr>
        <w:t xml:space="preserve"> </w:t>
      </w:r>
      <w:proofErr w:type="spellStart"/>
      <w:r w:rsidRPr="00806D2F">
        <w:rPr>
          <w:rFonts w:asciiTheme="majorBidi" w:hAnsiTheme="majorBidi" w:cstheme="majorBidi"/>
          <w:color w:val="222222"/>
          <w:sz w:val="24"/>
          <w:szCs w:val="24"/>
          <w:shd w:val="clear" w:color="auto" w:fill="FFFFFF"/>
        </w:rPr>
        <w:t>Ohno</w:t>
      </w:r>
      <w:proofErr w:type="spellEnd"/>
      <w:r w:rsidRPr="00806D2F">
        <w:rPr>
          <w:rFonts w:asciiTheme="majorBidi" w:hAnsiTheme="majorBidi" w:cstheme="majorBidi"/>
          <w:color w:val="222222"/>
          <w:sz w:val="24"/>
          <w:szCs w:val="24"/>
          <w:shd w:val="clear" w:color="auto" w:fill="FFFFFF"/>
        </w:rPr>
        <w:t>-Machado. "Logistic regression and artificial neural network classification models: a methodology review." </w:t>
      </w:r>
      <w:r w:rsidRPr="00806D2F">
        <w:rPr>
          <w:rFonts w:asciiTheme="majorBidi" w:hAnsiTheme="majorBidi" w:cstheme="majorBidi"/>
          <w:i/>
          <w:iCs/>
          <w:color w:val="222222"/>
          <w:sz w:val="24"/>
          <w:szCs w:val="24"/>
          <w:shd w:val="clear" w:color="auto" w:fill="FFFFFF"/>
        </w:rPr>
        <w:t>Journal of biomedical informatics</w:t>
      </w:r>
      <w:r w:rsidRPr="00806D2F">
        <w:rPr>
          <w:rFonts w:asciiTheme="majorBidi" w:hAnsiTheme="majorBidi" w:cstheme="majorBidi"/>
          <w:color w:val="222222"/>
          <w:sz w:val="24"/>
          <w:szCs w:val="24"/>
          <w:shd w:val="clear" w:color="auto" w:fill="FFFFFF"/>
        </w:rPr>
        <w:t> 35.5-6 (2002): 352-359.</w:t>
      </w:r>
      <w:r w:rsidRPr="00806D2F">
        <w:rPr>
          <w:rFonts w:asciiTheme="majorBidi" w:hAnsiTheme="majorBidi" w:cstheme="majorBidi"/>
          <w:color w:val="222222"/>
          <w:sz w:val="24"/>
          <w:szCs w:val="24"/>
          <w:shd w:val="clear" w:color="auto" w:fill="FFFFFF"/>
          <w:rtl/>
        </w:rPr>
        <w:t>‏</w:t>
      </w:r>
    </w:p>
    <w:p w:rsidR="007C27C4" w:rsidRPr="00806D2F" w:rsidRDefault="007C27C4"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[9] </w:t>
      </w:r>
      <w:proofErr w:type="spellStart"/>
      <w:r w:rsidRPr="00806D2F">
        <w:rPr>
          <w:rFonts w:asciiTheme="majorBidi" w:hAnsiTheme="majorBidi" w:cstheme="majorBidi"/>
          <w:color w:val="222222"/>
          <w:sz w:val="24"/>
          <w:szCs w:val="24"/>
          <w:shd w:val="clear" w:color="auto" w:fill="FFFFFF"/>
        </w:rPr>
        <w:t>LeCun</w:t>
      </w:r>
      <w:proofErr w:type="spellEnd"/>
      <w:r w:rsidRPr="00806D2F">
        <w:rPr>
          <w:rFonts w:asciiTheme="majorBidi" w:hAnsiTheme="majorBidi" w:cstheme="majorBidi"/>
          <w:color w:val="222222"/>
          <w:sz w:val="24"/>
          <w:szCs w:val="24"/>
          <w:shd w:val="clear" w:color="auto" w:fill="FFFFFF"/>
        </w:rPr>
        <w:t>, Yann, et al. "Object recognition with gradient-based learning." </w:t>
      </w:r>
      <w:r w:rsidRPr="00806D2F">
        <w:rPr>
          <w:rFonts w:asciiTheme="majorBidi" w:hAnsiTheme="majorBidi" w:cstheme="majorBidi"/>
          <w:i/>
          <w:iCs/>
          <w:color w:val="222222"/>
          <w:sz w:val="24"/>
          <w:szCs w:val="24"/>
          <w:shd w:val="clear" w:color="auto" w:fill="FFFFFF"/>
        </w:rPr>
        <w:t>Shape, contour and grouping in computer vision</w:t>
      </w:r>
      <w:r w:rsidRPr="00806D2F">
        <w:rPr>
          <w:rFonts w:asciiTheme="majorBidi" w:hAnsiTheme="majorBidi" w:cstheme="majorBidi"/>
          <w:color w:val="222222"/>
          <w:sz w:val="24"/>
          <w:szCs w:val="24"/>
          <w:shd w:val="clear" w:color="auto" w:fill="FFFFFF"/>
        </w:rPr>
        <w:t>. Springer, Berlin, Heidelberg, 1999. 319-345.</w:t>
      </w:r>
      <w:r w:rsidRPr="00806D2F">
        <w:rPr>
          <w:rFonts w:asciiTheme="majorBidi" w:hAnsiTheme="majorBidi" w:cstheme="majorBidi"/>
          <w:color w:val="222222"/>
          <w:sz w:val="24"/>
          <w:szCs w:val="24"/>
          <w:shd w:val="clear" w:color="auto" w:fill="FFFFFF"/>
          <w:rtl/>
        </w:rPr>
        <w:t>‏</w:t>
      </w:r>
    </w:p>
    <w:p w:rsidR="005E20F4" w:rsidRPr="00806D2F" w:rsidRDefault="005E20F4"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[10] </w:t>
      </w:r>
      <w:proofErr w:type="spellStart"/>
      <w:r w:rsidRPr="00806D2F">
        <w:rPr>
          <w:rFonts w:asciiTheme="majorBidi" w:hAnsiTheme="majorBidi" w:cstheme="majorBidi"/>
          <w:color w:val="222222"/>
          <w:sz w:val="24"/>
          <w:szCs w:val="24"/>
          <w:shd w:val="clear" w:color="auto" w:fill="FFFFFF"/>
        </w:rPr>
        <w:t>Simonyan</w:t>
      </w:r>
      <w:proofErr w:type="spellEnd"/>
      <w:r w:rsidRPr="00806D2F">
        <w:rPr>
          <w:rFonts w:asciiTheme="majorBidi" w:hAnsiTheme="majorBidi" w:cstheme="majorBidi"/>
          <w:color w:val="222222"/>
          <w:sz w:val="24"/>
          <w:szCs w:val="24"/>
          <w:shd w:val="clear" w:color="auto" w:fill="FFFFFF"/>
        </w:rPr>
        <w:t>, Karen, and Andrew Zisserman. "Very deep convolutional networks for large-scale image recognition."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:1409.1556</w:t>
      </w:r>
      <w:proofErr w:type="gramEnd"/>
      <w:r w:rsidRPr="00806D2F">
        <w:rPr>
          <w:rFonts w:asciiTheme="majorBidi" w:hAnsiTheme="majorBidi" w:cstheme="majorBidi"/>
          <w:color w:val="222222"/>
          <w:sz w:val="24"/>
          <w:szCs w:val="24"/>
          <w:shd w:val="clear" w:color="auto" w:fill="FFFFFF"/>
        </w:rPr>
        <w:t> (2014).</w:t>
      </w:r>
      <w:r w:rsidRPr="00806D2F">
        <w:rPr>
          <w:rFonts w:asciiTheme="majorBidi" w:hAnsiTheme="majorBidi" w:cstheme="majorBidi"/>
          <w:color w:val="222222"/>
          <w:sz w:val="24"/>
          <w:szCs w:val="24"/>
          <w:shd w:val="clear" w:color="auto" w:fill="FFFFFF"/>
          <w:rtl/>
        </w:rPr>
        <w:t>‏</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[11] Perez, Luis, and Jason Wang. "The effectiveness of data augmentation in image classification using deep learning."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:1712.04621</w:t>
      </w:r>
      <w:proofErr w:type="gramEnd"/>
      <w:r w:rsidRPr="00806D2F">
        <w:rPr>
          <w:rFonts w:asciiTheme="majorBidi" w:hAnsiTheme="majorBidi" w:cstheme="majorBidi"/>
          <w:color w:val="222222"/>
          <w:sz w:val="24"/>
          <w:szCs w:val="24"/>
          <w:shd w:val="clear" w:color="auto" w:fill="FFFFFF"/>
        </w:rPr>
        <w:t> (2017).</w:t>
      </w:r>
    </w:p>
    <w:p w:rsidR="007C27C4" w:rsidRPr="00806D2F" w:rsidRDefault="00E75259"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sz w:val="24"/>
          <w:szCs w:val="24"/>
        </w:rPr>
        <w:t xml:space="preserve">[12] </w:t>
      </w:r>
      <w:r w:rsidRPr="00806D2F">
        <w:rPr>
          <w:rFonts w:asciiTheme="majorBidi" w:hAnsiTheme="majorBidi" w:cstheme="majorBidi"/>
          <w:color w:val="222222"/>
          <w:sz w:val="24"/>
          <w:szCs w:val="24"/>
          <w:shd w:val="clear" w:color="auto" w:fill="FFFFFF"/>
        </w:rPr>
        <w:t xml:space="preserve">Wang, </w:t>
      </w:r>
      <w:proofErr w:type="spellStart"/>
      <w:r w:rsidRPr="00806D2F">
        <w:rPr>
          <w:rFonts w:asciiTheme="majorBidi" w:hAnsiTheme="majorBidi" w:cstheme="majorBidi"/>
          <w:color w:val="222222"/>
          <w:sz w:val="24"/>
          <w:szCs w:val="24"/>
          <w:shd w:val="clear" w:color="auto" w:fill="FFFFFF"/>
        </w:rPr>
        <w:t>Baiyang</w:t>
      </w:r>
      <w:proofErr w:type="spellEnd"/>
      <w:r w:rsidRPr="00806D2F">
        <w:rPr>
          <w:rFonts w:asciiTheme="majorBidi" w:hAnsiTheme="majorBidi" w:cstheme="majorBidi"/>
          <w:color w:val="222222"/>
          <w:sz w:val="24"/>
          <w:szCs w:val="24"/>
          <w:shd w:val="clear" w:color="auto" w:fill="FFFFFF"/>
        </w:rPr>
        <w:t xml:space="preserve">, and Diego </w:t>
      </w:r>
      <w:proofErr w:type="spellStart"/>
      <w:r w:rsidRPr="00806D2F">
        <w:rPr>
          <w:rFonts w:asciiTheme="majorBidi" w:hAnsiTheme="majorBidi" w:cstheme="majorBidi"/>
          <w:color w:val="222222"/>
          <w:sz w:val="24"/>
          <w:szCs w:val="24"/>
          <w:shd w:val="clear" w:color="auto" w:fill="FFFFFF"/>
        </w:rPr>
        <w:t>Klabjan</w:t>
      </w:r>
      <w:proofErr w:type="spellEnd"/>
      <w:r w:rsidRPr="00806D2F">
        <w:rPr>
          <w:rFonts w:asciiTheme="majorBidi" w:hAnsiTheme="majorBidi" w:cstheme="majorBidi"/>
          <w:color w:val="222222"/>
          <w:sz w:val="24"/>
          <w:szCs w:val="24"/>
          <w:shd w:val="clear" w:color="auto" w:fill="FFFFFF"/>
        </w:rPr>
        <w:t>. "Regularization for unsupervised deep neural nets." </w:t>
      </w:r>
      <w:r w:rsidRPr="00806D2F">
        <w:rPr>
          <w:rFonts w:asciiTheme="majorBidi" w:hAnsiTheme="majorBidi" w:cstheme="majorBidi"/>
          <w:i/>
          <w:iCs/>
          <w:color w:val="222222"/>
          <w:sz w:val="24"/>
          <w:szCs w:val="24"/>
          <w:shd w:val="clear" w:color="auto" w:fill="FFFFFF"/>
        </w:rPr>
        <w:t>Thirty-First AAAI Conference on Artificial Intelligence</w:t>
      </w:r>
      <w:r w:rsidRPr="00806D2F">
        <w:rPr>
          <w:rFonts w:asciiTheme="majorBidi" w:hAnsiTheme="majorBidi" w:cstheme="majorBidi"/>
          <w:color w:val="222222"/>
          <w:sz w:val="24"/>
          <w:szCs w:val="24"/>
          <w:shd w:val="clear" w:color="auto" w:fill="FFFFFF"/>
        </w:rPr>
        <w:t>. 2017.</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[13] Xiang, </w:t>
      </w:r>
      <w:proofErr w:type="spellStart"/>
      <w:r w:rsidRPr="00806D2F">
        <w:rPr>
          <w:rFonts w:asciiTheme="majorBidi" w:hAnsiTheme="majorBidi" w:cstheme="majorBidi"/>
          <w:color w:val="222222"/>
          <w:sz w:val="24"/>
          <w:szCs w:val="24"/>
          <w:shd w:val="clear" w:color="auto" w:fill="FFFFFF"/>
        </w:rPr>
        <w:t>Sitao</w:t>
      </w:r>
      <w:proofErr w:type="spellEnd"/>
      <w:r w:rsidRPr="00806D2F">
        <w:rPr>
          <w:rFonts w:asciiTheme="majorBidi" w:hAnsiTheme="majorBidi" w:cstheme="majorBidi"/>
          <w:color w:val="222222"/>
          <w:sz w:val="24"/>
          <w:szCs w:val="24"/>
          <w:shd w:val="clear" w:color="auto" w:fill="FFFFFF"/>
        </w:rPr>
        <w:t xml:space="preserve">, and </w:t>
      </w:r>
      <w:proofErr w:type="spellStart"/>
      <w:r w:rsidRPr="00806D2F">
        <w:rPr>
          <w:rFonts w:asciiTheme="majorBidi" w:hAnsiTheme="majorBidi" w:cstheme="majorBidi"/>
          <w:color w:val="222222"/>
          <w:sz w:val="24"/>
          <w:szCs w:val="24"/>
          <w:shd w:val="clear" w:color="auto" w:fill="FFFFFF"/>
        </w:rPr>
        <w:t>Hao</w:t>
      </w:r>
      <w:proofErr w:type="spellEnd"/>
      <w:r w:rsidRPr="00806D2F">
        <w:rPr>
          <w:rFonts w:asciiTheme="majorBidi" w:hAnsiTheme="majorBidi" w:cstheme="majorBidi"/>
          <w:color w:val="222222"/>
          <w:sz w:val="24"/>
          <w:szCs w:val="24"/>
          <w:shd w:val="clear" w:color="auto" w:fill="FFFFFF"/>
        </w:rPr>
        <w:t xml:space="preserve"> Li. "On the effects of batch and weight normalization in generative adversarial networks."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:1704.03971</w:t>
      </w:r>
      <w:proofErr w:type="gramEnd"/>
      <w:r w:rsidRPr="00806D2F">
        <w:rPr>
          <w:rFonts w:asciiTheme="majorBidi" w:hAnsiTheme="majorBidi" w:cstheme="majorBidi"/>
          <w:color w:val="222222"/>
          <w:sz w:val="24"/>
          <w:szCs w:val="24"/>
          <w:shd w:val="clear" w:color="auto" w:fill="FFFFFF"/>
        </w:rPr>
        <w:t> (2017).</w:t>
      </w:r>
    </w:p>
    <w:p w:rsidR="005F50C4" w:rsidRPr="00806D2F" w:rsidRDefault="005F50C4" w:rsidP="000D544B">
      <w:pPr>
        <w:rPr>
          <w:rFonts w:asciiTheme="majorBidi" w:hAnsiTheme="majorBidi" w:cstheme="majorBidi"/>
          <w:sz w:val="24"/>
          <w:szCs w:val="24"/>
        </w:rPr>
      </w:pPr>
      <w:r w:rsidRPr="00806D2F">
        <w:rPr>
          <w:rFonts w:asciiTheme="majorBidi" w:hAnsiTheme="majorBidi" w:cstheme="majorBidi"/>
          <w:color w:val="222222"/>
          <w:sz w:val="24"/>
          <w:szCs w:val="24"/>
          <w:shd w:val="clear" w:color="auto" w:fill="FFFFFF"/>
        </w:rPr>
        <w:t xml:space="preserve">[14] </w:t>
      </w:r>
      <w:proofErr w:type="spellStart"/>
      <w:r w:rsidRPr="00806D2F">
        <w:rPr>
          <w:rFonts w:asciiTheme="majorBidi" w:hAnsiTheme="majorBidi" w:cstheme="majorBidi"/>
          <w:color w:val="222222"/>
          <w:sz w:val="24"/>
          <w:szCs w:val="24"/>
          <w:shd w:val="clear" w:color="auto" w:fill="FFFFFF"/>
        </w:rPr>
        <w:t>Szegedy</w:t>
      </w:r>
      <w:proofErr w:type="spellEnd"/>
      <w:r w:rsidRPr="00806D2F">
        <w:rPr>
          <w:rFonts w:asciiTheme="majorBidi" w:hAnsiTheme="majorBidi" w:cstheme="majorBidi"/>
          <w:color w:val="222222"/>
          <w:sz w:val="24"/>
          <w:szCs w:val="24"/>
          <w:shd w:val="clear" w:color="auto" w:fill="FFFFFF"/>
        </w:rPr>
        <w:t>, Christian, et al. "Going deeper with convolutions." </w:t>
      </w:r>
      <w:r w:rsidRPr="00806D2F">
        <w:rPr>
          <w:rFonts w:asciiTheme="majorBidi" w:hAnsiTheme="majorBidi" w:cstheme="majorBidi"/>
          <w:i/>
          <w:iCs/>
          <w:color w:val="222222"/>
          <w:sz w:val="24"/>
          <w:szCs w:val="24"/>
          <w:shd w:val="clear" w:color="auto" w:fill="FFFFFF"/>
        </w:rPr>
        <w:t>Proceedings of the IEEE conference on computer vision and pattern recognition</w:t>
      </w:r>
      <w:r w:rsidRPr="00806D2F">
        <w:rPr>
          <w:rFonts w:asciiTheme="majorBidi" w:hAnsiTheme="majorBidi" w:cstheme="majorBidi"/>
          <w:color w:val="222222"/>
          <w:sz w:val="24"/>
          <w:szCs w:val="24"/>
          <w:shd w:val="clear" w:color="auto" w:fill="FFFFFF"/>
        </w:rPr>
        <w:t>. 2015.</w:t>
      </w:r>
    </w:p>
    <w:sectPr w:rsidR="005F50C4" w:rsidRPr="00806D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696"/>
    <w:multiLevelType w:val="hybridMultilevel"/>
    <w:tmpl w:val="931AAF08"/>
    <w:lvl w:ilvl="0" w:tplc="8F6A675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017522"/>
    <w:rsid w:val="000D191A"/>
    <w:rsid w:val="000D544B"/>
    <w:rsid w:val="00211818"/>
    <w:rsid w:val="002175FD"/>
    <w:rsid w:val="002975C0"/>
    <w:rsid w:val="002A5926"/>
    <w:rsid w:val="00316890"/>
    <w:rsid w:val="00382C81"/>
    <w:rsid w:val="00382CF0"/>
    <w:rsid w:val="003B4974"/>
    <w:rsid w:val="003E3E2C"/>
    <w:rsid w:val="004121B0"/>
    <w:rsid w:val="00450146"/>
    <w:rsid w:val="0047582C"/>
    <w:rsid w:val="00486054"/>
    <w:rsid w:val="004A66E9"/>
    <w:rsid w:val="004B6AE9"/>
    <w:rsid w:val="00536F27"/>
    <w:rsid w:val="005D5BCB"/>
    <w:rsid w:val="005E20F4"/>
    <w:rsid w:val="005F50C4"/>
    <w:rsid w:val="006356E6"/>
    <w:rsid w:val="00660A91"/>
    <w:rsid w:val="00664455"/>
    <w:rsid w:val="006D0E72"/>
    <w:rsid w:val="007C27C4"/>
    <w:rsid w:val="00806D2F"/>
    <w:rsid w:val="008A1CEC"/>
    <w:rsid w:val="008B127B"/>
    <w:rsid w:val="0091215E"/>
    <w:rsid w:val="00914950"/>
    <w:rsid w:val="00921BCD"/>
    <w:rsid w:val="00973BB6"/>
    <w:rsid w:val="009B7702"/>
    <w:rsid w:val="009C1F0B"/>
    <w:rsid w:val="00AD1792"/>
    <w:rsid w:val="00AF06A0"/>
    <w:rsid w:val="00AF5365"/>
    <w:rsid w:val="00B0724D"/>
    <w:rsid w:val="00B377FB"/>
    <w:rsid w:val="00B502F8"/>
    <w:rsid w:val="00BE0A41"/>
    <w:rsid w:val="00CC40A2"/>
    <w:rsid w:val="00CC7E4E"/>
    <w:rsid w:val="00CD3835"/>
    <w:rsid w:val="00CF3241"/>
    <w:rsid w:val="00E75259"/>
    <w:rsid w:val="00EA6987"/>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1666">
      <w:bodyDiv w:val="1"/>
      <w:marLeft w:val="0"/>
      <w:marRight w:val="0"/>
      <w:marTop w:val="0"/>
      <w:marBottom w:val="0"/>
      <w:divBdr>
        <w:top w:val="none" w:sz="0" w:space="0" w:color="auto"/>
        <w:left w:val="none" w:sz="0" w:space="0" w:color="auto"/>
        <w:bottom w:val="none" w:sz="0" w:space="0" w:color="auto"/>
        <w:right w:val="none" w:sz="0" w:space="0" w:color="auto"/>
      </w:divBdr>
      <w:divsChild>
        <w:div w:id="1423455261">
          <w:marLeft w:val="0"/>
          <w:marRight w:val="0"/>
          <w:marTop w:val="0"/>
          <w:marBottom w:val="0"/>
          <w:divBdr>
            <w:top w:val="none" w:sz="0" w:space="0" w:color="auto"/>
            <w:left w:val="none" w:sz="0" w:space="0" w:color="auto"/>
            <w:bottom w:val="none" w:sz="0" w:space="0" w:color="auto"/>
            <w:right w:val="none" w:sz="0" w:space="0" w:color="auto"/>
          </w:divBdr>
        </w:div>
      </w:divsChild>
    </w:div>
    <w:div w:id="36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5062">
          <w:marLeft w:val="0"/>
          <w:marRight w:val="0"/>
          <w:marTop w:val="0"/>
          <w:marBottom w:val="0"/>
          <w:divBdr>
            <w:top w:val="none" w:sz="0" w:space="0" w:color="auto"/>
            <w:left w:val="none" w:sz="0" w:space="0" w:color="auto"/>
            <w:bottom w:val="none" w:sz="0" w:space="0" w:color="auto"/>
            <w:right w:val="none" w:sz="0" w:space="0" w:color="auto"/>
          </w:divBdr>
        </w:div>
      </w:divsChild>
    </w:div>
    <w:div w:id="727731392">
      <w:bodyDiv w:val="1"/>
      <w:marLeft w:val="0"/>
      <w:marRight w:val="0"/>
      <w:marTop w:val="0"/>
      <w:marBottom w:val="0"/>
      <w:divBdr>
        <w:top w:val="none" w:sz="0" w:space="0" w:color="auto"/>
        <w:left w:val="none" w:sz="0" w:space="0" w:color="auto"/>
        <w:bottom w:val="none" w:sz="0" w:space="0" w:color="auto"/>
        <w:right w:val="none" w:sz="0" w:space="0" w:color="auto"/>
      </w:divBdr>
      <w:divsChild>
        <w:div w:id="495993754">
          <w:marLeft w:val="0"/>
          <w:marRight w:val="0"/>
          <w:marTop w:val="0"/>
          <w:marBottom w:val="0"/>
          <w:divBdr>
            <w:top w:val="none" w:sz="0" w:space="0" w:color="auto"/>
            <w:left w:val="none" w:sz="0" w:space="0" w:color="auto"/>
            <w:bottom w:val="none" w:sz="0" w:space="0" w:color="auto"/>
            <w:right w:val="none" w:sz="0" w:space="0" w:color="auto"/>
          </w:divBdr>
        </w:div>
      </w:divsChild>
    </w:div>
    <w:div w:id="759370499">
      <w:bodyDiv w:val="1"/>
      <w:marLeft w:val="0"/>
      <w:marRight w:val="0"/>
      <w:marTop w:val="0"/>
      <w:marBottom w:val="0"/>
      <w:divBdr>
        <w:top w:val="none" w:sz="0" w:space="0" w:color="auto"/>
        <w:left w:val="none" w:sz="0" w:space="0" w:color="auto"/>
        <w:bottom w:val="none" w:sz="0" w:space="0" w:color="auto"/>
        <w:right w:val="none" w:sz="0" w:space="0" w:color="auto"/>
      </w:divBdr>
      <w:divsChild>
        <w:div w:id="4208831">
          <w:marLeft w:val="0"/>
          <w:marRight w:val="0"/>
          <w:marTop w:val="0"/>
          <w:marBottom w:val="0"/>
          <w:divBdr>
            <w:top w:val="none" w:sz="0" w:space="0" w:color="auto"/>
            <w:left w:val="none" w:sz="0" w:space="0" w:color="auto"/>
            <w:bottom w:val="none" w:sz="0" w:space="0" w:color="auto"/>
            <w:right w:val="none" w:sz="0" w:space="0" w:color="auto"/>
          </w:divBdr>
        </w:div>
      </w:divsChild>
    </w:div>
    <w:div w:id="7874293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0932C-AD22-44FE-B76F-62AAC4B1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1842</Words>
  <Characters>10502</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סער זאב גוטמן</cp:lastModifiedBy>
  <cp:revision>2</cp:revision>
  <dcterms:created xsi:type="dcterms:W3CDTF">2019-06-12T13:16:00Z</dcterms:created>
  <dcterms:modified xsi:type="dcterms:W3CDTF">2019-06-12T13:16:00Z</dcterms:modified>
</cp:coreProperties>
</file>