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44" w:rsidRPr="00891444" w:rsidRDefault="00891444">
      <w:pPr>
        <w:rPr>
          <w:rFonts w:ascii="Arial Black" w:hAnsi="Arial Black"/>
          <w:color w:val="002060"/>
          <w:sz w:val="36"/>
          <w:szCs w:val="36"/>
        </w:rPr>
      </w:pPr>
      <w:r w:rsidRPr="00891444">
        <w:rPr>
          <w:rFonts w:ascii="Arial Black" w:hAnsi="Arial Black"/>
          <w:color w:val="002060"/>
          <w:sz w:val="36"/>
          <w:szCs w:val="36"/>
        </w:rPr>
        <w:t>Projenin Adı</w:t>
      </w:r>
    </w:p>
    <w:p w:rsidR="00701793" w:rsidRPr="00891444" w:rsidRDefault="0089144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3041EF" w:rsidRPr="00891444">
        <w:rPr>
          <w:sz w:val="36"/>
          <w:szCs w:val="36"/>
        </w:rPr>
        <w:t>Kan Bankası Otomasyonu</w:t>
      </w:r>
    </w:p>
    <w:p w:rsidR="00044B4C" w:rsidRPr="00891444" w:rsidRDefault="002C1312">
      <w:pPr>
        <w:rPr>
          <w:rFonts w:ascii="Arial Black" w:hAnsi="Arial Black"/>
          <w:color w:val="002060"/>
          <w:sz w:val="36"/>
          <w:szCs w:val="36"/>
        </w:rPr>
      </w:pPr>
      <w:r w:rsidRPr="00891444">
        <w:rPr>
          <w:rFonts w:ascii="Arial Black" w:hAnsi="Arial Black"/>
          <w:color w:val="002060"/>
          <w:sz w:val="36"/>
          <w:szCs w:val="36"/>
        </w:rPr>
        <w:t>Amacı ve Kapsamı</w:t>
      </w:r>
    </w:p>
    <w:p w:rsidR="003041EF" w:rsidRDefault="00044B4C">
      <w:pPr>
        <w:rPr>
          <w:sz w:val="32"/>
          <w:szCs w:val="32"/>
        </w:rPr>
      </w:pPr>
      <w:r>
        <w:rPr>
          <w:color w:val="002060"/>
          <w:sz w:val="36"/>
          <w:szCs w:val="36"/>
        </w:rPr>
        <w:t xml:space="preserve"> </w:t>
      </w:r>
      <w:r w:rsidRPr="00891444">
        <w:rPr>
          <w:sz w:val="32"/>
          <w:szCs w:val="32"/>
        </w:rPr>
        <w:t>Hastane ve kan bağışı alan merkezlerde hastaların ve bağışçıların manuel olarak kaydedilmesi çok çeşitli sıkıntılara yol açabilir. Bunun en aza indirilmesi</w:t>
      </w:r>
      <w:r w:rsidR="002C1312" w:rsidRPr="00891444">
        <w:rPr>
          <w:sz w:val="32"/>
          <w:szCs w:val="32"/>
        </w:rPr>
        <w:t xml:space="preserve"> işlemlerden en yüksek verimin alınması</w:t>
      </w:r>
      <w:r w:rsidRPr="00891444">
        <w:rPr>
          <w:sz w:val="32"/>
          <w:szCs w:val="32"/>
        </w:rPr>
        <w:t xml:space="preserve"> için bir otomasyon tasarladım. Çalışanlar bağışçı ve alıcıların isimleri, kan g</w:t>
      </w:r>
      <w:r w:rsidR="002C1312" w:rsidRPr="00891444">
        <w:rPr>
          <w:sz w:val="32"/>
          <w:szCs w:val="32"/>
        </w:rPr>
        <w:t>rupları</w:t>
      </w:r>
      <w:r w:rsidRPr="00891444">
        <w:rPr>
          <w:sz w:val="32"/>
          <w:szCs w:val="32"/>
        </w:rPr>
        <w:t>, kan deposunda hangi kan grubundan ne kadar kan kaldığı</w:t>
      </w:r>
      <w:r w:rsidR="002C1312" w:rsidRPr="00891444">
        <w:rPr>
          <w:sz w:val="32"/>
          <w:szCs w:val="32"/>
        </w:rPr>
        <w:t>,</w:t>
      </w:r>
      <w:r w:rsidRPr="00891444">
        <w:rPr>
          <w:sz w:val="32"/>
          <w:szCs w:val="32"/>
        </w:rPr>
        <w:t xml:space="preserve"> trans</w:t>
      </w:r>
      <w:r w:rsidR="002C1312" w:rsidRPr="00891444">
        <w:rPr>
          <w:sz w:val="32"/>
          <w:szCs w:val="32"/>
        </w:rPr>
        <w:t>fer işlemleri gibi olayları sistemde</w:t>
      </w:r>
      <w:r w:rsidRPr="00891444">
        <w:rPr>
          <w:sz w:val="32"/>
          <w:szCs w:val="32"/>
        </w:rPr>
        <w:t xml:space="preserve"> </w:t>
      </w:r>
      <w:r w:rsidR="002C1312" w:rsidRPr="00891444">
        <w:rPr>
          <w:sz w:val="32"/>
          <w:szCs w:val="32"/>
        </w:rPr>
        <w:t>görebilecekler.</w:t>
      </w:r>
    </w:p>
    <w:p w:rsidR="00891444" w:rsidRDefault="00891444">
      <w:pPr>
        <w:rPr>
          <w:sz w:val="32"/>
          <w:szCs w:val="32"/>
        </w:rPr>
      </w:pPr>
    </w:p>
    <w:p w:rsidR="00891444" w:rsidRPr="00891444" w:rsidRDefault="00891444">
      <w:pPr>
        <w:rPr>
          <w:rFonts w:ascii="Arial Black" w:hAnsi="Arial Black"/>
          <w:color w:val="002060"/>
          <w:sz w:val="36"/>
          <w:szCs w:val="32"/>
        </w:rPr>
      </w:pPr>
      <w:r w:rsidRPr="00891444">
        <w:rPr>
          <w:rFonts w:ascii="Arial Black" w:hAnsi="Arial Black"/>
          <w:color w:val="002060"/>
          <w:sz w:val="36"/>
          <w:szCs w:val="32"/>
        </w:rPr>
        <w:t>Sınıf Diyagramı</w:t>
      </w:r>
    </w:p>
    <w:p w:rsidR="00891444" w:rsidRDefault="00891444">
      <w:pPr>
        <w:rPr>
          <w:sz w:val="32"/>
          <w:szCs w:val="32"/>
        </w:rPr>
      </w:pPr>
    </w:p>
    <w:p w:rsidR="00891444" w:rsidRDefault="00891444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6645910" cy="5135245"/>
            <wp:effectExtent l="0" t="0" r="254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ınıfDiyagramı_KanBankasıOtomasyo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44" w:rsidRDefault="00891444">
      <w:pPr>
        <w:rPr>
          <w:sz w:val="32"/>
          <w:szCs w:val="32"/>
        </w:rPr>
      </w:pPr>
    </w:p>
    <w:p w:rsidR="00891444" w:rsidRDefault="00891444">
      <w:pPr>
        <w:rPr>
          <w:rFonts w:ascii="Arial Black" w:hAnsi="Arial Black"/>
          <w:color w:val="002060"/>
          <w:sz w:val="36"/>
          <w:szCs w:val="32"/>
        </w:rPr>
      </w:pPr>
    </w:p>
    <w:p w:rsidR="00891444" w:rsidRDefault="00891444">
      <w:pPr>
        <w:rPr>
          <w:noProof/>
          <w:sz w:val="32"/>
          <w:szCs w:val="32"/>
          <w:lang w:eastAsia="tr-TR"/>
        </w:rPr>
      </w:pPr>
      <w:proofErr w:type="spellStart"/>
      <w:r w:rsidRPr="00891444">
        <w:rPr>
          <w:rFonts w:ascii="Arial Black" w:hAnsi="Arial Black"/>
          <w:color w:val="002060"/>
          <w:sz w:val="36"/>
          <w:szCs w:val="32"/>
        </w:rPr>
        <w:t>Use</w:t>
      </w:r>
      <w:proofErr w:type="spellEnd"/>
      <w:r w:rsidRPr="00891444">
        <w:rPr>
          <w:rFonts w:ascii="Arial Black" w:hAnsi="Arial Black"/>
          <w:color w:val="002060"/>
          <w:sz w:val="36"/>
          <w:szCs w:val="32"/>
        </w:rPr>
        <w:t xml:space="preserve"> Case Diyagramı</w:t>
      </w:r>
    </w:p>
    <w:p w:rsidR="00891444" w:rsidRDefault="00891444">
      <w:pPr>
        <w:rPr>
          <w:noProof/>
          <w:sz w:val="32"/>
          <w:szCs w:val="32"/>
          <w:lang w:eastAsia="tr-TR"/>
        </w:rPr>
      </w:pPr>
    </w:p>
    <w:p w:rsidR="00891444" w:rsidRDefault="00891444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6645910" cy="8265160"/>
            <wp:effectExtent l="0" t="0" r="254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KanBankasıOtomasyon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6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44" w:rsidRDefault="00891444">
      <w:pPr>
        <w:rPr>
          <w:rFonts w:ascii="Arial Black" w:hAnsi="Arial Black"/>
          <w:color w:val="002060"/>
          <w:sz w:val="36"/>
          <w:szCs w:val="36"/>
        </w:rPr>
      </w:pPr>
      <w:proofErr w:type="spellStart"/>
      <w:r w:rsidRPr="00891444">
        <w:rPr>
          <w:rFonts w:ascii="Arial Black" w:hAnsi="Arial Black"/>
          <w:color w:val="002060"/>
          <w:sz w:val="36"/>
          <w:szCs w:val="36"/>
        </w:rPr>
        <w:lastRenderedPageBreak/>
        <w:t>Gantt</w:t>
      </w:r>
      <w:proofErr w:type="spellEnd"/>
      <w:r w:rsidRPr="00891444">
        <w:rPr>
          <w:rFonts w:ascii="Arial Black" w:hAnsi="Arial Black"/>
          <w:color w:val="002060"/>
          <w:sz w:val="36"/>
          <w:szCs w:val="36"/>
        </w:rPr>
        <w:t xml:space="preserve"> Diyagramı</w:t>
      </w:r>
    </w:p>
    <w:p w:rsidR="00891444" w:rsidRPr="00891444" w:rsidRDefault="00891444">
      <w:pPr>
        <w:rPr>
          <w:rFonts w:ascii="Arial Black" w:hAnsi="Arial Black"/>
          <w:color w:val="002060"/>
          <w:sz w:val="36"/>
          <w:szCs w:val="36"/>
        </w:rPr>
      </w:pPr>
      <w:bookmarkStart w:id="0" w:name="_GoBack"/>
      <w:r>
        <w:rPr>
          <w:rFonts w:ascii="Arial Black" w:hAnsi="Arial Black"/>
          <w:noProof/>
          <w:color w:val="002060"/>
          <w:sz w:val="36"/>
          <w:szCs w:val="36"/>
          <w:lang w:eastAsia="tr-TR"/>
        </w:rPr>
        <w:drawing>
          <wp:inline distT="0" distB="0" distL="0" distR="0">
            <wp:extent cx="6818630" cy="1737360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1444" w:rsidRPr="00891444" w:rsidSect="00891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21"/>
    <w:rsid w:val="00044B4C"/>
    <w:rsid w:val="002C1312"/>
    <w:rsid w:val="003041EF"/>
    <w:rsid w:val="00701793"/>
    <w:rsid w:val="00891444"/>
    <w:rsid w:val="00DE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4524"/>
  <w15:chartTrackingRefBased/>
  <w15:docId w15:val="{73DD5597-197A-4DA0-8E3F-31E44B4F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01DD3-FBBC-4D35-85BF-01400351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İlayda Can</dc:creator>
  <cp:keywords/>
  <dc:description/>
  <cp:lastModifiedBy>İlayda Can</cp:lastModifiedBy>
  <cp:revision>3</cp:revision>
  <dcterms:created xsi:type="dcterms:W3CDTF">2022-12-22T18:55:00Z</dcterms:created>
  <dcterms:modified xsi:type="dcterms:W3CDTF">2022-12-22T20:30:00Z</dcterms:modified>
</cp:coreProperties>
</file>