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79D433" w14:textId="77777777" w:rsidR="00336DB3" w:rsidRPr="00336DB3" w:rsidRDefault="00336DB3" w:rsidP="00336DB3">
      <w:pPr>
        <w:rPr>
          <w:b/>
          <w:bCs/>
        </w:rPr>
      </w:pPr>
      <w:r w:rsidRPr="00336DB3">
        <w:rPr>
          <w:rFonts w:ascii="Segoe UI Emoji" w:hAnsi="Segoe UI Emoji" w:cs="Segoe UI Emoji"/>
          <w:b/>
          <w:bCs/>
        </w:rPr>
        <w:t>🎤</w:t>
      </w:r>
      <w:r w:rsidRPr="00336DB3">
        <w:rPr>
          <w:b/>
          <w:bCs/>
        </w:rPr>
        <w:t xml:space="preserve"> Mini discorso – Progetto Marketing Territoriale</w:t>
      </w:r>
    </w:p>
    <w:p w14:paraId="41CE7661" w14:textId="77777777" w:rsidR="00336DB3" w:rsidRPr="00336DB3" w:rsidRDefault="00336DB3" w:rsidP="00336DB3">
      <w:r w:rsidRPr="00336DB3">
        <w:t>Buongiorno a tutti.</w:t>
      </w:r>
      <w:r w:rsidRPr="00336DB3">
        <w:br/>
        <w:t>Oggi vi presento il progetto di </w:t>
      </w:r>
      <w:r w:rsidRPr="00336DB3">
        <w:rPr>
          <w:b/>
          <w:bCs/>
        </w:rPr>
        <w:t>marketing territoriale</w:t>
      </w:r>
      <w:r w:rsidRPr="00336DB3">
        <w:t> che stiamo realizzando nell’ambito del nostro percorso scolastico, con l’obiettivo di valorizzare i borghi e le bellezze della Locride attraverso un sito web.</w:t>
      </w:r>
    </w:p>
    <w:p w14:paraId="28A03684" w14:textId="77777777" w:rsidR="00336DB3" w:rsidRPr="00336DB3" w:rsidRDefault="00336DB3" w:rsidP="00336DB3">
      <w:r w:rsidRPr="00336DB3">
        <w:pict w14:anchorId="523B1FB6">
          <v:rect id="_x0000_i1061" style="width:0;height:.75pt" o:hralign="center" o:hrstd="t" o:hr="t" fillcolor="#a0a0a0" stroked="f"/>
        </w:pict>
      </w:r>
    </w:p>
    <w:p w14:paraId="2558202D" w14:textId="77777777" w:rsidR="00336DB3" w:rsidRPr="00336DB3" w:rsidRDefault="00336DB3" w:rsidP="00336DB3">
      <w:pPr>
        <w:rPr>
          <w:b/>
          <w:bCs/>
        </w:rPr>
      </w:pPr>
      <w:r w:rsidRPr="00336DB3">
        <w:rPr>
          <w:b/>
          <w:bCs/>
        </w:rPr>
        <w:t>1. Cos’è il progetto?</w:t>
      </w:r>
    </w:p>
    <w:p w14:paraId="40D716FE" w14:textId="77777777" w:rsidR="00336DB3" w:rsidRPr="00336DB3" w:rsidRDefault="00336DB3" w:rsidP="00336DB3">
      <w:r w:rsidRPr="00336DB3">
        <w:t>Il progetto nasce dalla volontà di farci diventare non solo studenti, ma anche </w:t>
      </w:r>
      <w:r w:rsidRPr="00336DB3">
        <w:rPr>
          <w:b/>
          <w:bCs/>
        </w:rPr>
        <w:t>protagonisti attivi nella promozione del nostro territorio</w:t>
      </w:r>
      <w:r w:rsidRPr="00336DB3">
        <w:t>.</w:t>
      </w:r>
      <w:r w:rsidRPr="00336DB3">
        <w:br/>
        <w:t>L’idea è quella di utilizzare gli strumenti del marketing territoriale – come lo storytelling, la comunicazione visiva e la creazione di un’identità riconoscibile – per raccontare in modo nuovo i luoghi che ci circondano.</w:t>
      </w:r>
      <w:r w:rsidRPr="00336DB3">
        <w:br/>
        <w:t>Abbiamo scelto di farlo costruendo un </w:t>
      </w:r>
      <w:r w:rsidRPr="00336DB3">
        <w:rPr>
          <w:b/>
          <w:bCs/>
        </w:rPr>
        <w:t>sito web</w:t>
      </w:r>
      <w:r w:rsidRPr="00336DB3">
        <w:t> dedicato ai borghi storici della Locride, perché riteniamo che il digitale sia oggi il mezzo più efficace per far conoscere un territorio e per trasformarlo in un’esperienza da vivere.</w:t>
      </w:r>
    </w:p>
    <w:p w14:paraId="1699F467" w14:textId="77777777" w:rsidR="00336DB3" w:rsidRPr="00336DB3" w:rsidRDefault="00336DB3" w:rsidP="00336DB3">
      <w:r w:rsidRPr="00336DB3">
        <w:pict w14:anchorId="413C7C48">
          <v:rect id="_x0000_i1062" style="width:0;height:.75pt" o:hralign="center" o:hrstd="t" o:hr="t" fillcolor="#a0a0a0" stroked="f"/>
        </w:pict>
      </w:r>
    </w:p>
    <w:p w14:paraId="2B41DD00" w14:textId="77777777" w:rsidR="00336DB3" w:rsidRPr="00336DB3" w:rsidRDefault="00336DB3" w:rsidP="00336DB3">
      <w:pPr>
        <w:rPr>
          <w:b/>
          <w:bCs/>
        </w:rPr>
      </w:pPr>
      <w:r w:rsidRPr="00336DB3">
        <w:rPr>
          <w:b/>
          <w:bCs/>
        </w:rPr>
        <w:t>2. Come funziona il sito?</w:t>
      </w:r>
    </w:p>
    <w:p w14:paraId="18C80AB7" w14:textId="77777777" w:rsidR="00336DB3" w:rsidRPr="00336DB3" w:rsidRDefault="00336DB3" w:rsidP="00336DB3">
      <w:r w:rsidRPr="00336DB3">
        <w:t>Il sito è strutturato in </w:t>
      </w:r>
      <w:r w:rsidRPr="00336DB3">
        <w:rPr>
          <w:b/>
          <w:bCs/>
        </w:rPr>
        <w:t>schede descrittive</w:t>
      </w:r>
      <w:r w:rsidRPr="00336DB3">
        <w:t>, una per ogni borgo.</w:t>
      </w:r>
      <w:r w:rsidRPr="00336DB3">
        <w:br/>
        <w:t>Ogni scheda segue un </w:t>
      </w:r>
      <w:r w:rsidRPr="00336DB3">
        <w:rPr>
          <w:b/>
          <w:bCs/>
        </w:rPr>
        <w:t>modello uniforme</w:t>
      </w:r>
      <w:r w:rsidRPr="00336DB3">
        <w:t> che abbiamo studiato per garantire coerenza e facilità di navigazione:</w:t>
      </w:r>
    </w:p>
    <w:p w14:paraId="4D4FCD6B" w14:textId="77777777" w:rsidR="00336DB3" w:rsidRPr="00336DB3" w:rsidRDefault="00336DB3" w:rsidP="00336DB3">
      <w:pPr>
        <w:numPr>
          <w:ilvl w:val="0"/>
          <w:numId w:val="1"/>
        </w:numPr>
      </w:pPr>
      <w:r w:rsidRPr="00336DB3">
        <w:t>una </w:t>
      </w:r>
      <w:proofErr w:type="spellStart"/>
      <w:r w:rsidRPr="00336DB3">
        <w:rPr>
          <w:b/>
          <w:bCs/>
        </w:rPr>
        <w:t>hero</w:t>
      </w:r>
      <w:proofErr w:type="spellEnd"/>
      <w:r w:rsidRPr="00336DB3">
        <w:rPr>
          <w:b/>
          <w:bCs/>
        </w:rPr>
        <w:t xml:space="preserve"> </w:t>
      </w:r>
      <w:proofErr w:type="spellStart"/>
      <w:r w:rsidRPr="00336DB3">
        <w:rPr>
          <w:b/>
          <w:bCs/>
        </w:rPr>
        <w:t>section</w:t>
      </w:r>
      <w:proofErr w:type="spellEnd"/>
      <w:r w:rsidRPr="00336DB3">
        <w:t> con un’immagine panoramica e una frase evocativa;</w:t>
      </w:r>
    </w:p>
    <w:p w14:paraId="098871E4" w14:textId="77777777" w:rsidR="00336DB3" w:rsidRPr="00336DB3" w:rsidRDefault="00336DB3" w:rsidP="00336DB3">
      <w:pPr>
        <w:numPr>
          <w:ilvl w:val="0"/>
          <w:numId w:val="1"/>
        </w:numPr>
      </w:pPr>
      <w:r w:rsidRPr="00336DB3">
        <w:t>delle </w:t>
      </w:r>
      <w:r w:rsidRPr="00336DB3">
        <w:rPr>
          <w:b/>
          <w:bCs/>
        </w:rPr>
        <w:t>info cards</w:t>
      </w:r>
      <w:r w:rsidRPr="00336DB3">
        <w:t> con i dati essenziali (altitudine, popolazione, patrono, eventi);</w:t>
      </w:r>
    </w:p>
    <w:p w14:paraId="52860082" w14:textId="77777777" w:rsidR="00336DB3" w:rsidRPr="00336DB3" w:rsidRDefault="00336DB3" w:rsidP="00336DB3">
      <w:pPr>
        <w:numPr>
          <w:ilvl w:val="0"/>
          <w:numId w:val="1"/>
        </w:numPr>
      </w:pPr>
      <w:r w:rsidRPr="00336DB3">
        <w:t>sezioni descrittive composte da </w:t>
      </w:r>
      <w:r w:rsidRPr="00336DB3">
        <w:rPr>
          <w:b/>
          <w:bCs/>
        </w:rPr>
        <w:t>due blocchi alternati</w:t>
      </w:r>
      <w:r w:rsidRPr="00336DB3">
        <w:t> (testo a sinistra e immagine a destra, poi il contrario), per raccontare storia, arte, tradizioni e natura in modo equilibrato;</w:t>
      </w:r>
    </w:p>
    <w:p w14:paraId="79CE5C68" w14:textId="77777777" w:rsidR="00336DB3" w:rsidRPr="00336DB3" w:rsidRDefault="00336DB3" w:rsidP="00336DB3">
      <w:pPr>
        <w:numPr>
          <w:ilvl w:val="0"/>
          <w:numId w:val="1"/>
        </w:numPr>
      </w:pPr>
      <w:r w:rsidRPr="00336DB3">
        <w:t>una </w:t>
      </w:r>
      <w:r w:rsidRPr="00336DB3">
        <w:rPr>
          <w:b/>
          <w:bCs/>
        </w:rPr>
        <w:t>galleria fotografica</w:t>
      </w:r>
      <w:r w:rsidRPr="00336DB3">
        <w:t> per mostrare i luoghi più suggestivi;</w:t>
      </w:r>
    </w:p>
    <w:p w14:paraId="7CBBF22C" w14:textId="77777777" w:rsidR="00336DB3" w:rsidRPr="00336DB3" w:rsidRDefault="00336DB3" w:rsidP="00336DB3">
      <w:pPr>
        <w:numPr>
          <w:ilvl w:val="0"/>
          <w:numId w:val="1"/>
        </w:numPr>
      </w:pPr>
      <w:r w:rsidRPr="00336DB3">
        <w:t>una sezione con </w:t>
      </w:r>
      <w:r w:rsidRPr="00336DB3">
        <w:rPr>
          <w:b/>
          <w:bCs/>
        </w:rPr>
        <w:t>info utili</w:t>
      </w:r>
      <w:r w:rsidRPr="00336DB3">
        <w:t> per chi volesse visitare il borgo (come arrivare, contatti, trasporti).</w:t>
      </w:r>
    </w:p>
    <w:p w14:paraId="51466D81" w14:textId="77777777" w:rsidR="00336DB3" w:rsidRPr="00336DB3" w:rsidRDefault="00336DB3" w:rsidP="00336DB3">
      <w:r w:rsidRPr="00336DB3">
        <w:t>Inoltre, abbiamo dedicato spazio alle </w:t>
      </w:r>
      <w:r w:rsidRPr="00336DB3">
        <w:rPr>
          <w:b/>
          <w:bCs/>
        </w:rPr>
        <w:t>tradizioni e alla cultura</w:t>
      </w:r>
      <w:r w:rsidRPr="00336DB3">
        <w:t> attraverso delle card che raccolgono curiosità, eventi, prodotti tipici e artigianato locale.</w:t>
      </w:r>
    </w:p>
    <w:p w14:paraId="15E3E0E2" w14:textId="77777777" w:rsidR="00336DB3" w:rsidRPr="00336DB3" w:rsidRDefault="00336DB3" w:rsidP="00336DB3">
      <w:r w:rsidRPr="00336DB3">
        <w:pict w14:anchorId="4878B6F7">
          <v:rect id="_x0000_i1063" style="width:0;height:.75pt" o:hralign="center" o:hrstd="t" o:hr="t" fillcolor="#a0a0a0" stroked="f"/>
        </w:pict>
      </w:r>
    </w:p>
    <w:p w14:paraId="6236EA9B" w14:textId="77777777" w:rsidR="00336DB3" w:rsidRPr="00336DB3" w:rsidRDefault="00336DB3" w:rsidP="00336DB3">
      <w:pPr>
        <w:rPr>
          <w:b/>
          <w:bCs/>
        </w:rPr>
      </w:pPr>
      <w:r w:rsidRPr="00336DB3">
        <w:rPr>
          <w:b/>
          <w:bCs/>
        </w:rPr>
        <w:t>3. Come lo abbiamo costruito?</w:t>
      </w:r>
    </w:p>
    <w:p w14:paraId="6FD33876" w14:textId="77777777" w:rsidR="00336DB3" w:rsidRPr="00336DB3" w:rsidRDefault="00336DB3" w:rsidP="00336DB3">
      <w:r w:rsidRPr="00336DB3">
        <w:t>Abbiamo iniziato con una </w:t>
      </w:r>
      <w:r w:rsidRPr="00336DB3">
        <w:rPr>
          <w:b/>
          <w:bCs/>
        </w:rPr>
        <w:t>ricerca accurata</w:t>
      </w:r>
      <w:r w:rsidRPr="00336DB3">
        <w:t> delle informazioni storiche e culturali, verificando ogni dato per garantire l’attendibilità dei contenuti.</w:t>
      </w:r>
      <w:r w:rsidRPr="00336DB3">
        <w:br/>
      </w:r>
      <w:r w:rsidRPr="00336DB3">
        <w:lastRenderedPageBreak/>
        <w:t>Poi abbiamo sviluppato un </w:t>
      </w:r>
      <w:r w:rsidRPr="00336DB3">
        <w:rPr>
          <w:b/>
          <w:bCs/>
        </w:rPr>
        <w:t>template HTML/CSS responsive</w:t>
      </w:r>
      <w:r w:rsidRPr="00336DB3">
        <w:t>, che ci permette di uniformare lo stile e di concentrarci sui contenuti.</w:t>
      </w:r>
      <w:r w:rsidRPr="00336DB3">
        <w:br/>
        <w:t>Abbiamo scelto una </w:t>
      </w:r>
      <w:r w:rsidRPr="00336DB3">
        <w:rPr>
          <w:b/>
          <w:bCs/>
        </w:rPr>
        <w:t>paletta di colori elegante</w:t>
      </w:r>
      <w:r w:rsidRPr="00336DB3">
        <w:t> e un font chiaro, per rendere la lettura piacevole.</w:t>
      </w:r>
      <w:r w:rsidRPr="00336DB3">
        <w:br/>
        <w:t xml:space="preserve">Le immagini sono state ottimizzate in formato </w:t>
      </w:r>
      <w:proofErr w:type="spellStart"/>
      <w:r w:rsidRPr="00336DB3">
        <w:t>WebP</w:t>
      </w:r>
      <w:proofErr w:type="spellEnd"/>
      <w:r w:rsidRPr="00336DB3">
        <w:t xml:space="preserve"> per garantire tempi di caricamento rapidi, e ogni foto è stata scelta per raccontare un aspetto specifico del borgo.</w:t>
      </w:r>
    </w:p>
    <w:p w14:paraId="152A0640" w14:textId="77777777" w:rsidR="00336DB3" w:rsidRPr="00336DB3" w:rsidRDefault="00336DB3" w:rsidP="00336DB3">
      <w:r w:rsidRPr="00336DB3">
        <w:t>Il lavoro è stato svolto in gruppo, ma ognuno di noi ha contribuito alla </w:t>
      </w:r>
      <w:r w:rsidRPr="00336DB3">
        <w:rPr>
          <w:b/>
          <w:bCs/>
        </w:rPr>
        <w:t>ricerca, alla scrittura dei testi, alla selezione delle immagini e alla codifica</w:t>
      </w:r>
      <w:r w:rsidRPr="00336DB3">
        <w:t>.</w:t>
      </w:r>
      <w:r w:rsidRPr="00336DB3">
        <w:br/>
        <w:t>È stato fondamentale confrontarci con le fonti, evitare errori e costruire un racconto che fosse allo stesso tempo </w:t>
      </w:r>
      <w:r w:rsidRPr="00336DB3">
        <w:rPr>
          <w:b/>
          <w:bCs/>
        </w:rPr>
        <w:t>emozionante e corretto</w:t>
      </w:r>
      <w:r w:rsidRPr="00336DB3">
        <w:t>.</w:t>
      </w:r>
    </w:p>
    <w:p w14:paraId="083E70A3" w14:textId="77777777" w:rsidR="00336DB3" w:rsidRPr="00336DB3" w:rsidRDefault="00336DB3" w:rsidP="00336DB3">
      <w:r w:rsidRPr="00336DB3">
        <w:pict w14:anchorId="5A0FEF48">
          <v:rect id="_x0000_i1064" style="width:0;height:.75pt" o:hralign="center" o:hrstd="t" o:hr="t" fillcolor="#a0a0a0" stroked="f"/>
        </w:pict>
      </w:r>
    </w:p>
    <w:p w14:paraId="5E73D735" w14:textId="77777777" w:rsidR="00336DB3" w:rsidRPr="00336DB3" w:rsidRDefault="00336DB3" w:rsidP="00336DB3">
      <w:pPr>
        <w:rPr>
          <w:b/>
          <w:bCs/>
        </w:rPr>
      </w:pPr>
      <w:r w:rsidRPr="00336DB3">
        <w:rPr>
          <w:b/>
          <w:bCs/>
        </w:rPr>
        <w:t>4. Qual è l’obiettivo?</w:t>
      </w:r>
    </w:p>
    <w:p w14:paraId="1D13FCB9" w14:textId="77777777" w:rsidR="00336DB3" w:rsidRPr="00336DB3" w:rsidRDefault="00336DB3" w:rsidP="00336DB3">
      <w:r w:rsidRPr="00336DB3">
        <w:t>Il nostro obiettivo è duplice:</w:t>
      </w:r>
      <w:r w:rsidRPr="00336DB3">
        <w:br/>
        <w:t>da un lato, vogliamo </w:t>
      </w:r>
      <w:r w:rsidRPr="00336DB3">
        <w:rPr>
          <w:b/>
          <w:bCs/>
        </w:rPr>
        <w:t>promuovere il territorio</w:t>
      </w:r>
      <w:r w:rsidRPr="00336DB3">
        <w:t> e offrire una </w:t>
      </w:r>
      <w:r w:rsidRPr="00336DB3">
        <w:rPr>
          <w:b/>
          <w:bCs/>
        </w:rPr>
        <w:t>vetrina digitale</w:t>
      </w:r>
      <w:r w:rsidRPr="00336DB3">
        <w:t> accessibile a tutti, che possa diventare uno strumento utile per chi vuole scoprire i nostri borghi;</w:t>
      </w:r>
      <w:r w:rsidRPr="00336DB3">
        <w:br/>
        <w:t>dall’altro, vogliamo dimostrare come il </w:t>
      </w:r>
      <w:r w:rsidRPr="00336DB3">
        <w:rPr>
          <w:b/>
          <w:bCs/>
        </w:rPr>
        <w:t>marketing territoriale</w:t>
      </w:r>
      <w:r w:rsidRPr="00336DB3">
        <w:t> possa essere applicato in modo creativo, valorizzando il patrimonio culturale e rafforzando l’identità locale.</w:t>
      </w:r>
      <w:r w:rsidRPr="00336DB3">
        <w:br/>
        <w:t>Il sito non vuole essere solo un elenco di luoghi, ma un </w:t>
      </w:r>
      <w:r w:rsidRPr="00336DB3">
        <w:rPr>
          <w:b/>
          <w:bCs/>
        </w:rPr>
        <w:t>invito a visitarli</w:t>
      </w:r>
      <w:r w:rsidRPr="00336DB3">
        <w:t>, a conoscerne le storie, a viverli.</w:t>
      </w:r>
    </w:p>
    <w:p w14:paraId="22D31156" w14:textId="77777777" w:rsidR="00336DB3" w:rsidRPr="00336DB3" w:rsidRDefault="00336DB3" w:rsidP="00336DB3">
      <w:r w:rsidRPr="00336DB3">
        <w:pict w14:anchorId="305B76EC">
          <v:rect id="_x0000_i1065" style="width:0;height:.75pt" o:hralign="center" o:hrstd="t" o:hr="t" fillcolor="#a0a0a0" stroked="f"/>
        </w:pict>
      </w:r>
    </w:p>
    <w:p w14:paraId="164CD8B3" w14:textId="77777777" w:rsidR="00336DB3" w:rsidRPr="00336DB3" w:rsidRDefault="00336DB3" w:rsidP="00336DB3">
      <w:pPr>
        <w:rPr>
          <w:b/>
          <w:bCs/>
        </w:rPr>
      </w:pPr>
      <w:r w:rsidRPr="00336DB3">
        <w:rPr>
          <w:b/>
          <w:bCs/>
        </w:rPr>
        <w:t>5. Stato attuale dei lavori</w:t>
      </w:r>
    </w:p>
    <w:p w14:paraId="1D22174F" w14:textId="77777777" w:rsidR="00336DB3" w:rsidRPr="00336DB3" w:rsidRDefault="00336DB3" w:rsidP="00336DB3">
      <w:r w:rsidRPr="00336DB3">
        <w:t>Il sito non è ancora completo al 100%: abbiamo già realizzato le pagine di molti borghi (come Caulonia, Locri, Ciminà, Platì, Riace, Roccella, Sant’Agata del Bianco, Siderno, Stilo, Brancaleone, San Luca, Samo), ma stiamo ancora lavorando per aggiungerne altri e per perfezionare alcuni dettagli grafici e testuali.</w:t>
      </w:r>
      <w:r w:rsidRPr="00336DB3">
        <w:br/>
        <w:t>L’idea è che il progetto continui a crescere, e in futuro potrebbe arricchirsi anche con percorsi tematici, video e contenuti multimediali.</w:t>
      </w:r>
    </w:p>
    <w:p w14:paraId="3FE4E1BB" w14:textId="77777777" w:rsidR="00336DB3" w:rsidRPr="00336DB3" w:rsidRDefault="00336DB3" w:rsidP="00336DB3">
      <w:r w:rsidRPr="00336DB3">
        <w:pict w14:anchorId="3FEE0670">
          <v:rect id="_x0000_i1066" style="width:0;height:.75pt" o:hralign="center" o:hrstd="t" o:hr="t" fillcolor="#a0a0a0" stroked="f"/>
        </w:pict>
      </w:r>
    </w:p>
    <w:p w14:paraId="4AB486F8" w14:textId="77777777" w:rsidR="00336DB3" w:rsidRPr="00336DB3" w:rsidRDefault="00336DB3" w:rsidP="00336DB3">
      <w:pPr>
        <w:rPr>
          <w:b/>
          <w:bCs/>
        </w:rPr>
      </w:pPr>
      <w:r w:rsidRPr="00336DB3">
        <w:rPr>
          <w:b/>
          <w:bCs/>
        </w:rPr>
        <w:t>6. Conclusione</w:t>
      </w:r>
    </w:p>
    <w:p w14:paraId="0AAAAF3D" w14:textId="77777777" w:rsidR="00336DB3" w:rsidRPr="00336DB3" w:rsidRDefault="00336DB3" w:rsidP="00336DB3">
      <w:r w:rsidRPr="00336DB3">
        <w:t>In sintesi, questo progetto ci ha permesso di unire </w:t>
      </w:r>
      <w:r w:rsidRPr="00336DB3">
        <w:rPr>
          <w:b/>
          <w:bCs/>
        </w:rPr>
        <w:t>competenze digitali</w:t>
      </w:r>
      <w:r w:rsidRPr="00336DB3">
        <w:t>, </w:t>
      </w:r>
      <w:r w:rsidRPr="00336DB3">
        <w:rPr>
          <w:b/>
          <w:bCs/>
        </w:rPr>
        <w:t>educazione civica</w:t>
      </w:r>
      <w:r w:rsidRPr="00336DB3">
        <w:t> e </w:t>
      </w:r>
      <w:r w:rsidRPr="00336DB3">
        <w:rPr>
          <w:b/>
          <w:bCs/>
        </w:rPr>
        <w:t>creatività</w:t>
      </w:r>
      <w:r w:rsidRPr="00336DB3">
        <w:t>, facendoci sentire parte attiva della comunità.</w:t>
      </w:r>
      <w:r w:rsidRPr="00336DB3">
        <w:br/>
        <w:t>Abbiamo imparato che promuovere un territorio significa raccontarlo con passione e con rigore, perché ogni borgo ha una storia da condividere e merita di essere conosciuto.</w:t>
      </w:r>
    </w:p>
    <w:p w14:paraId="51117427" w14:textId="77777777" w:rsidR="00336DB3" w:rsidRPr="00336DB3" w:rsidRDefault="00336DB3" w:rsidP="00336DB3">
      <w:r w:rsidRPr="00336DB3">
        <w:t>Grazie per l’attenzione. Sono a disposizione per eventuali domande.</w:t>
      </w:r>
    </w:p>
    <w:p w14:paraId="6374E87E" w14:textId="77777777" w:rsidR="00445E48" w:rsidRDefault="00445E48"/>
    <w:sectPr w:rsidR="00445E48">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AA16CF"/>
    <w:multiLevelType w:val="multilevel"/>
    <w:tmpl w:val="54D28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6060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A67"/>
    <w:rsid w:val="00072A67"/>
    <w:rsid w:val="000E2D3E"/>
    <w:rsid w:val="00336DB3"/>
    <w:rsid w:val="00445E48"/>
    <w:rsid w:val="009745DB"/>
    <w:rsid w:val="00DF4D2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28C4C"/>
  <w15:chartTrackingRefBased/>
  <w15:docId w15:val="{7A337319-038E-48BA-9A9C-9FC2A95D9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072A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072A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072A67"/>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72A67"/>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72A67"/>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72A67"/>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72A67"/>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72A67"/>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72A67"/>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72A67"/>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072A67"/>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072A67"/>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72A67"/>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072A67"/>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72A67"/>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72A67"/>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72A67"/>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72A67"/>
    <w:rPr>
      <w:rFonts w:eastAsiaTheme="majorEastAsia" w:cstheme="majorBidi"/>
      <w:color w:val="272727" w:themeColor="text1" w:themeTint="D8"/>
    </w:rPr>
  </w:style>
  <w:style w:type="paragraph" w:styleId="Titolo">
    <w:name w:val="Title"/>
    <w:basedOn w:val="Normale"/>
    <w:next w:val="Normale"/>
    <w:link w:val="TitoloCarattere"/>
    <w:uiPriority w:val="10"/>
    <w:qFormat/>
    <w:rsid w:val="00072A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72A67"/>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72A67"/>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72A67"/>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72A67"/>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72A67"/>
    <w:rPr>
      <w:i/>
      <w:iCs/>
      <w:color w:val="404040" w:themeColor="text1" w:themeTint="BF"/>
    </w:rPr>
  </w:style>
  <w:style w:type="paragraph" w:styleId="Paragrafoelenco">
    <w:name w:val="List Paragraph"/>
    <w:basedOn w:val="Normale"/>
    <w:uiPriority w:val="34"/>
    <w:qFormat/>
    <w:rsid w:val="00072A67"/>
    <w:pPr>
      <w:ind w:left="720"/>
      <w:contextualSpacing/>
    </w:pPr>
  </w:style>
  <w:style w:type="character" w:styleId="Enfasiintensa">
    <w:name w:val="Intense Emphasis"/>
    <w:basedOn w:val="Carpredefinitoparagrafo"/>
    <w:uiPriority w:val="21"/>
    <w:qFormat/>
    <w:rsid w:val="00072A67"/>
    <w:rPr>
      <w:i/>
      <w:iCs/>
      <w:color w:val="0F4761" w:themeColor="accent1" w:themeShade="BF"/>
    </w:rPr>
  </w:style>
  <w:style w:type="paragraph" w:styleId="Citazioneintensa">
    <w:name w:val="Intense Quote"/>
    <w:basedOn w:val="Normale"/>
    <w:next w:val="Normale"/>
    <w:link w:val="CitazioneintensaCarattere"/>
    <w:uiPriority w:val="30"/>
    <w:qFormat/>
    <w:rsid w:val="00072A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72A67"/>
    <w:rPr>
      <w:i/>
      <w:iCs/>
      <w:color w:val="0F4761" w:themeColor="accent1" w:themeShade="BF"/>
    </w:rPr>
  </w:style>
  <w:style w:type="character" w:styleId="Riferimentointenso">
    <w:name w:val="Intense Reference"/>
    <w:basedOn w:val="Carpredefinitoparagrafo"/>
    <w:uiPriority w:val="32"/>
    <w:qFormat/>
    <w:rsid w:val="00072A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6221693">
      <w:bodyDiv w:val="1"/>
      <w:marLeft w:val="0"/>
      <w:marRight w:val="0"/>
      <w:marTop w:val="0"/>
      <w:marBottom w:val="0"/>
      <w:divBdr>
        <w:top w:val="none" w:sz="0" w:space="0" w:color="auto"/>
        <w:left w:val="none" w:sz="0" w:space="0" w:color="auto"/>
        <w:bottom w:val="none" w:sz="0" w:space="0" w:color="auto"/>
        <w:right w:val="none" w:sz="0" w:space="0" w:color="auto"/>
      </w:divBdr>
    </w:div>
    <w:div w:id="1997955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603</Words>
  <Characters>3440</Characters>
  <Application>Microsoft Office Word</Application>
  <DocSecurity>0</DocSecurity>
  <Lines>28</Lines>
  <Paragraphs>8</Paragraphs>
  <ScaleCrop>false</ScaleCrop>
  <Company/>
  <LinksUpToDate>false</LinksUpToDate>
  <CharactersWithSpaces>4035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Verified ✔️</dc:creator>
  <cp:keywords/>
  <dc:description/>
  <cp:lastModifiedBy>Verified ✔️</cp:lastModifiedBy>
  <cp:revision>2</cp:revision>
  <dcterms:created xsi:type="dcterms:W3CDTF">2026-03-22T15:42:00Z</dcterms:created>
  <dcterms:modified xsi:type="dcterms:W3CDTF">2026-03-22T15:43:00Z</dcterms:modified>
</cp:coreProperties>
</file>