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558DE" w14:textId="77777777" w:rsidR="0049217C" w:rsidRDefault="005C43E5">
      <w:pPr>
        <w:pStyle w:val="UnnumberedHeading1"/>
        <w:spacing w:before="240" w:after="240"/>
      </w:pPr>
      <w:bookmarkStart w:id="0" w:name="摘要"/>
      <w:bookmarkStart w:id="1" w:name="_Toc58241904"/>
      <w:r>
        <w:t>摘要</w:t>
      </w:r>
      <w:bookmarkEnd w:id="1"/>
    </w:p>
    <w:bookmarkEnd w:id="0"/>
    <w:p w14:paraId="67DF0314" w14:textId="77777777" w:rsidR="0049217C" w:rsidRDefault="005C43E5">
      <w:pPr>
        <w:pStyle w:val="a0"/>
        <w:ind w:firstLine="480"/>
      </w:pPr>
      <w:r>
        <w:t>中文摘要</w:t>
      </w:r>
    </w:p>
    <w:p w14:paraId="71860C93" w14:textId="77777777" w:rsidR="0049217C" w:rsidRDefault="0049217C">
      <w:pPr>
        <w:ind w:firstLine="480"/>
        <w:sectPr w:rsidR="0049217C">
          <w:pgSz w:w="12240" w:h="15840"/>
          <w:pgMar w:top="1440" w:right="1800" w:bottom="1440" w:left="1800" w:header="720" w:footer="720" w:gutter="0"/>
          <w:pgNumType w:fmt="upperRoman" w:start="1"/>
          <w:cols w:space="720"/>
        </w:sectPr>
      </w:pPr>
    </w:p>
    <w:p w14:paraId="3E9D5C56" w14:textId="77777777" w:rsidR="0049217C" w:rsidRDefault="005C43E5">
      <w:pPr>
        <w:pStyle w:val="UnnumberedHeading1"/>
        <w:spacing w:before="240" w:after="240"/>
      </w:pPr>
      <w:bookmarkStart w:id="2" w:name="abstract"/>
      <w:bookmarkStart w:id="3" w:name="_Toc58241905"/>
      <w:r>
        <w:lastRenderedPageBreak/>
        <w:t>Abstract</w:t>
      </w:r>
      <w:bookmarkEnd w:id="3"/>
    </w:p>
    <w:bookmarkEnd w:id="2"/>
    <w:p w14:paraId="35EC2FAD" w14:textId="77777777" w:rsidR="0049217C" w:rsidRDefault="005C43E5">
      <w:pPr>
        <w:pStyle w:val="a0"/>
        <w:ind w:firstLine="480"/>
      </w:pPr>
      <w:r>
        <w:t>英文摘要</w:t>
      </w:r>
    </w:p>
    <w:p w14:paraId="40EDD0EC" w14:textId="77777777" w:rsidR="0049217C" w:rsidRDefault="0049217C">
      <w:pPr>
        <w:ind w:firstLine="480"/>
        <w:sectPr w:rsidR="0049217C">
          <w:pgSz w:w="12240" w:h="15840"/>
          <w:pgMar w:top="1440" w:right="1800" w:bottom="1440" w:left="1800" w:header="720" w:footer="720" w:gutter="0"/>
          <w:pgNumType w:fmt="upperRoman"/>
          <w:cols w:space="720"/>
        </w:sectPr>
      </w:pPr>
    </w:p>
    <w:p w14:paraId="7E74B5BD" w14:textId="77777777" w:rsidR="0049217C" w:rsidRDefault="005C43E5">
      <w:pPr>
        <w:pStyle w:val="TOC"/>
        <w:spacing w:before="240" w:after="240"/>
      </w:pPr>
      <w:bookmarkStart w:id="4" w:name="index"/>
      <w:r>
        <w:lastRenderedPageBreak/>
        <w:t>目录</w:t>
      </w:r>
    </w:p>
    <w:sdt>
      <w:sdtPr>
        <w:id w:val="-1927258043"/>
        <w:docPartObj>
          <w:docPartGallery w:val="Table of Contents"/>
          <w:docPartUnique/>
        </w:docPartObj>
      </w:sdtPr>
      <w:sdtEndPr>
        <w:rPr>
          <w:b w:val="0"/>
          <w:sz w:val="24"/>
        </w:rPr>
      </w:sdtEndPr>
      <w:sdtContent>
        <w:p w14:paraId="5E6D02DA" w14:textId="77777777" w:rsidR="005C27A5" w:rsidRDefault="005C43E5">
          <w:pPr>
            <w:pStyle w:val="TOC1"/>
            <w:tabs>
              <w:tab w:val="right" w:leader="dot" w:pos="8630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 w:rsidR="005C27A5">
            <w:fldChar w:fldCharType="separate"/>
          </w:r>
          <w:hyperlink w:anchor="_Toc58241904" w:history="1">
            <w:r w:rsidR="005C27A5" w:rsidRPr="00FE41AD">
              <w:rPr>
                <w:rStyle w:val="ae"/>
                <w:noProof/>
              </w:rPr>
              <w:t>摘要</w:t>
            </w:r>
            <w:r w:rsidR="005C27A5">
              <w:rPr>
                <w:noProof/>
                <w:webHidden/>
              </w:rPr>
              <w:tab/>
            </w:r>
            <w:r w:rsidR="005C27A5">
              <w:rPr>
                <w:noProof/>
                <w:webHidden/>
              </w:rPr>
              <w:fldChar w:fldCharType="begin"/>
            </w:r>
            <w:r w:rsidR="005C27A5">
              <w:rPr>
                <w:noProof/>
                <w:webHidden/>
              </w:rPr>
              <w:instrText xml:space="preserve"> PAGEREF _Toc58241904 \h </w:instrText>
            </w:r>
            <w:r w:rsidR="005C27A5">
              <w:rPr>
                <w:noProof/>
                <w:webHidden/>
              </w:rPr>
            </w:r>
            <w:r w:rsidR="005C27A5">
              <w:rPr>
                <w:noProof/>
                <w:webHidden/>
              </w:rPr>
              <w:fldChar w:fldCharType="separate"/>
            </w:r>
            <w:r w:rsidR="005C27A5">
              <w:rPr>
                <w:noProof/>
                <w:webHidden/>
              </w:rPr>
              <w:t>I</w:t>
            </w:r>
            <w:r w:rsidR="005C27A5">
              <w:rPr>
                <w:noProof/>
                <w:webHidden/>
              </w:rPr>
              <w:fldChar w:fldCharType="end"/>
            </w:r>
          </w:hyperlink>
        </w:p>
        <w:p w14:paraId="17135451" w14:textId="77777777" w:rsidR="005C27A5" w:rsidRDefault="005C27A5">
          <w:pPr>
            <w:pStyle w:val="TOC1"/>
            <w:tabs>
              <w:tab w:val="right" w:leader="dot" w:pos="8630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241905" w:history="1">
            <w:r w:rsidRPr="00FE41AD">
              <w:rPr>
                <w:rStyle w:val="ae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66936" w14:textId="77777777" w:rsidR="005C27A5" w:rsidRDefault="005C27A5">
          <w:pPr>
            <w:pStyle w:val="TOC1"/>
            <w:tabs>
              <w:tab w:val="left" w:pos="630"/>
              <w:tab w:val="right" w:leader="dot" w:pos="8630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241906" w:history="1">
            <w:r w:rsidRPr="00FE41AD">
              <w:rPr>
                <w:rStyle w:val="ae"/>
                <w:noProof/>
              </w:rPr>
              <w:t>1</w:t>
            </w:r>
            <w:r>
              <w:rPr>
                <w:b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E41AD">
              <w:rPr>
                <w:rStyle w:val="ae"/>
                <w:noProof/>
              </w:rPr>
              <w:t>有序号章节</w:t>
            </w:r>
            <w:r w:rsidRPr="00FE41AD">
              <w:rPr>
                <w:rStyle w:val="ae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F28E4" w14:textId="77777777" w:rsidR="005C27A5" w:rsidRDefault="005C27A5">
          <w:pPr>
            <w:pStyle w:val="TOC1"/>
            <w:tabs>
              <w:tab w:val="left" w:pos="630"/>
              <w:tab w:val="right" w:leader="dot" w:pos="8630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241907" w:history="1">
            <w:r w:rsidRPr="00FE41AD">
              <w:rPr>
                <w:rStyle w:val="ae"/>
                <w:noProof/>
              </w:rPr>
              <w:t>2</w:t>
            </w:r>
            <w:r>
              <w:rPr>
                <w:b w:val="0"/>
                <w:noProof/>
                <w:kern w:val="2"/>
                <w:sz w:val="21"/>
                <w:szCs w:val="22"/>
                <w:lang w:eastAsia="zh-CN"/>
              </w:rPr>
              <w:tab/>
            </w:r>
            <w:r w:rsidRPr="00FE41AD">
              <w:rPr>
                <w:rStyle w:val="ae"/>
                <w:noProof/>
              </w:rPr>
              <w:t>有序号章节</w:t>
            </w:r>
            <w:r w:rsidRPr="00FE41AD">
              <w:rPr>
                <w:rStyle w:val="ae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785C" w14:textId="77777777" w:rsidR="005C27A5" w:rsidRDefault="005C27A5">
          <w:pPr>
            <w:pStyle w:val="TOC1"/>
            <w:tabs>
              <w:tab w:val="right" w:leader="dot" w:pos="8630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241908" w:history="1">
            <w:r w:rsidRPr="00FE41AD">
              <w:rPr>
                <w:rStyle w:val="ae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650D7" w14:textId="77777777" w:rsidR="005C27A5" w:rsidRDefault="005C27A5">
          <w:pPr>
            <w:pStyle w:val="TOC1"/>
            <w:tabs>
              <w:tab w:val="right" w:leader="dot" w:pos="8630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241909" w:history="1">
            <w:r w:rsidRPr="00FE41AD">
              <w:rPr>
                <w:rStyle w:val="ae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25C4" w14:textId="77777777" w:rsidR="005C27A5" w:rsidRDefault="005C27A5">
          <w:pPr>
            <w:pStyle w:val="TOC2"/>
            <w:tabs>
              <w:tab w:val="right" w:leader="dot" w:pos="8630"/>
            </w:tabs>
            <w:ind w:left="480"/>
            <w:rPr>
              <w:b w:val="0"/>
              <w:noProof/>
              <w:kern w:val="2"/>
              <w:szCs w:val="22"/>
              <w:lang w:eastAsia="zh-CN"/>
            </w:rPr>
          </w:pPr>
          <w:hyperlink w:anchor="_Toc58241910" w:history="1">
            <w:r w:rsidRPr="00FE41AD">
              <w:rPr>
                <w:rStyle w:val="ae"/>
                <w:noProof/>
              </w:rPr>
              <w:t>作者在攻读博士学位期间发表的论文目录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DABFE" w14:textId="77777777" w:rsidR="005C27A5" w:rsidRDefault="005C27A5">
          <w:pPr>
            <w:pStyle w:val="TOC2"/>
            <w:tabs>
              <w:tab w:val="right" w:leader="dot" w:pos="8630"/>
            </w:tabs>
            <w:ind w:left="480"/>
            <w:rPr>
              <w:b w:val="0"/>
              <w:noProof/>
              <w:kern w:val="2"/>
              <w:szCs w:val="22"/>
              <w:lang w:eastAsia="zh-CN"/>
            </w:rPr>
          </w:pPr>
          <w:hyperlink w:anchor="_Toc58241911" w:history="1">
            <w:r w:rsidRPr="00FE41AD">
              <w:rPr>
                <w:rStyle w:val="ae"/>
                <w:noProof/>
              </w:rPr>
              <w:t>作者在攻读博士学位期间参加的科研项目及得奖情况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F64E" w14:textId="77777777" w:rsidR="005C27A5" w:rsidRDefault="005C27A5">
          <w:pPr>
            <w:pStyle w:val="TOC1"/>
            <w:tabs>
              <w:tab w:val="right" w:leader="dot" w:pos="8630"/>
            </w:tabs>
            <w:rPr>
              <w:b w:val="0"/>
              <w:noProof/>
              <w:kern w:val="2"/>
              <w:sz w:val="21"/>
              <w:szCs w:val="22"/>
              <w:lang w:eastAsia="zh-CN"/>
            </w:rPr>
          </w:pPr>
          <w:hyperlink w:anchor="_Toc58241912" w:history="1">
            <w:r w:rsidRPr="00FE41AD">
              <w:rPr>
                <w:rStyle w:val="ae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_Toc58241912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4EFAB" w14:textId="77777777" w:rsidR="0049217C" w:rsidRDefault="005C43E5">
          <w:pPr>
            <w:ind w:firstLine="480"/>
          </w:pPr>
          <w:r>
            <w:fldChar w:fldCharType="end"/>
          </w:r>
        </w:p>
      </w:sdtContent>
    </w:sdt>
    <w:bookmarkEnd w:id="4"/>
    <w:p w14:paraId="24EB4B17" w14:textId="77777777" w:rsidR="0049217C" w:rsidRDefault="0049217C">
      <w:pPr>
        <w:ind w:firstLine="480"/>
        <w:sectPr w:rsidR="0049217C">
          <w:pgSz w:w="12240" w:h="15840"/>
          <w:pgMar w:top="1440" w:right="1800" w:bottom="1440" w:left="1800" w:header="720" w:footer="720" w:gutter="0"/>
          <w:pgNumType w:fmt="upperRoman"/>
          <w:cols w:space="720"/>
        </w:sectPr>
      </w:pPr>
    </w:p>
    <w:p w14:paraId="71AC6E45" w14:textId="77777777" w:rsidR="0049217C" w:rsidRDefault="005C43E5">
      <w:pPr>
        <w:pStyle w:val="1"/>
        <w:spacing w:before="240" w:after="240"/>
      </w:pPr>
      <w:bookmarkStart w:id="5" w:name="有序号章节1"/>
      <w:bookmarkStart w:id="6" w:name="_Toc58241906"/>
      <w:r>
        <w:lastRenderedPageBreak/>
        <w:t>有序号章节</w:t>
      </w:r>
      <w:r>
        <w:t>1</w:t>
      </w:r>
      <w:bookmarkEnd w:id="6"/>
    </w:p>
    <w:p w14:paraId="7F0F40C1" w14:textId="77777777" w:rsidR="0049217C" w:rsidRDefault="005C43E5">
      <w:pPr>
        <w:pStyle w:val="FirstParagraph"/>
        <w:ind w:firstLine="480"/>
      </w:pPr>
      <w:r>
        <w:t>代码原文：</w:t>
      </w:r>
    </w:p>
    <w:p w14:paraId="07341757" w14:textId="77777777" w:rsidR="0049217C" w:rsidRDefault="005C43E5">
      <w:pPr>
        <w:pStyle w:val="SourceCode"/>
        <w:ind w:firstLine="440"/>
      </w:pPr>
      <w:r>
        <w:rPr>
          <w:rStyle w:val="VerbatimChar"/>
        </w:rPr>
        <w:t>解以下方程组：</w:t>
      </w:r>
      <w:r>
        <w:rPr>
          <w:rStyle w:val="VerbatimChar"/>
        </w:rPr>
        <w:t xml:space="preserve">$$x=y+1$$ $$2x=y$$ </w:t>
      </w:r>
      <w:r>
        <w:br/>
      </w:r>
      <w:r>
        <w:rPr>
          <w:rStyle w:val="VerbatimChar"/>
        </w:rPr>
        <w:t>得</w:t>
      </w:r>
      <w:r>
        <w:rPr>
          <w:rStyle w:val="VerbatimChar"/>
        </w:rPr>
        <w:t xml:space="preserve"> $$\begin{cases}x=-1\\y=-2\end{cases}$$</w:t>
      </w:r>
    </w:p>
    <w:p w14:paraId="74701562" w14:textId="77777777" w:rsidR="0049217C" w:rsidRDefault="005C43E5">
      <w:pPr>
        <w:pStyle w:val="FirstParagraph"/>
        <w:ind w:firstLine="480"/>
      </w:pPr>
      <w:r>
        <w:t>解以下方程组：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1329"/>
        <w:gridCol w:w="6199"/>
        <w:gridCol w:w="1328"/>
      </w:tblGrid>
      <w:tr w:rsidR="0049217C" w14:paraId="3C96F557" w14:textId="77777777">
        <w:tc>
          <w:tcPr>
            <w:tcW w:w="15" w:type="pct"/>
            <w:vAlign w:val="center"/>
          </w:tcPr>
          <w:p w14:paraId="0AF133F6" w14:textId="77777777" w:rsidR="0049217C" w:rsidRDefault="0049217C">
            <w:pPr>
              <w:ind w:firstLine="480"/>
            </w:pPr>
          </w:p>
        </w:tc>
        <w:tc>
          <w:tcPr>
            <w:tcW w:w="70" w:type="pct"/>
            <w:vAlign w:val="center"/>
          </w:tcPr>
          <w:p w14:paraId="62631272" w14:textId="77777777" w:rsidR="0049217C" w:rsidRDefault="005C43E5">
            <w:pPr>
              <w:ind w:firstLine="480"/>
              <w:jc w:val="lef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15" w:type="pct"/>
            <w:vAlign w:val="center"/>
          </w:tcPr>
          <w:p w14:paraId="0DC79475" w14:textId="77777777" w:rsidR="0049217C" w:rsidRDefault="005C43E5">
            <w:pPr>
              <w:pStyle w:val="EquationCaption"/>
              <w:jc w:val="right"/>
            </w:pPr>
            <w:r>
              <w:t>(</w:t>
            </w:r>
            <w:r>
              <w:fldChar w:fldCharType="begin"/>
            </w:r>
            <w:r>
              <w:instrText>StyleRef 1 \s</w:instrText>
            </w:r>
            <w:r w:rsidR="005C27A5">
              <w:fldChar w:fldCharType="separate"/>
            </w:r>
            <w:r w:rsidR="005C27A5"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>Seq equations \s 1</w:instrText>
            </w:r>
            <w:r w:rsidR="005C27A5">
              <w:fldChar w:fldCharType="separate"/>
            </w:r>
            <w:r w:rsidR="005C27A5"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  <w:tr w:rsidR="0049217C" w14:paraId="3041D138" w14:textId="77777777">
        <w:tc>
          <w:tcPr>
            <w:tcW w:w="15" w:type="pct"/>
            <w:vAlign w:val="center"/>
          </w:tcPr>
          <w:p w14:paraId="064EE439" w14:textId="77777777" w:rsidR="0049217C" w:rsidRDefault="0049217C">
            <w:pPr>
              <w:ind w:firstLine="480"/>
            </w:pPr>
          </w:p>
        </w:tc>
        <w:tc>
          <w:tcPr>
            <w:tcW w:w="70" w:type="pct"/>
            <w:vAlign w:val="center"/>
          </w:tcPr>
          <w:p w14:paraId="1B961B7A" w14:textId="77777777" w:rsidR="0049217C" w:rsidRDefault="005C43E5">
            <w:pPr>
              <w:ind w:firstLine="480"/>
              <w:jc w:val="left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5" w:type="pct"/>
            <w:vAlign w:val="center"/>
          </w:tcPr>
          <w:p w14:paraId="68A8D6B5" w14:textId="77777777" w:rsidR="0049217C" w:rsidRDefault="005C43E5">
            <w:pPr>
              <w:pStyle w:val="EquationCaption"/>
              <w:jc w:val="right"/>
            </w:pPr>
            <w:r>
              <w:t>(</w:t>
            </w:r>
            <w:r>
              <w:fldChar w:fldCharType="begin"/>
            </w:r>
            <w:r>
              <w:instrText>StyleRef 1 \s</w:instrText>
            </w:r>
            <w:r w:rsidR="005C27A5">
              <w:fldChar w:fldCharType="separate"/>
            </w:r>
            <w:r w:rsidR="005C27A5"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>Seq equations \s 1</w:instrText>
            </w:r>
            <w:r w:rsidR="005C27A5">
              <w:fldChar w:fldCharType="separate"/>
            </w:r>
            <w:r w:rsidR="005C27A5"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14:paraId="680427A9" w14:textId="77777777" w:rsidR="0049217C" w:rsidRDefault="005C43E5">
      <w:pPr>
        <w:pStyle w:val="a0"/>
        <w:ind w:firstLine="480"/>
      </w:pPr>
      <w:r>
        <w:t>得</w:t>
      </w:r>
      <w:r>
        <w:t xml:space="preserve"> 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1329"/>
        <w:gridCol w:w="6199"/>
        <w:gridCol w:w="1328"/>
      </w:tblGrid>
      <w:tr w:rsidR="0049217C" w14:paraId="66F405BA" w14:textId="77777777">
        <w:tc>
          <w:tcPr>
            <w:tcW w:w="15" w:type="pct"/>
            <w:vAlign w:val="center"/>
          </w:tcPr>
          <w:p w14:paraId="027261D4" w14:textId="77777777" w:rsidR="0049217C" w:rsidRDefault="0049217C">
            <w:pPr>
              <w:ind w:firstLine="480"/>
            </w:pPr>
          </w:p>
        </w:tc>
        <w:tc>
          <w:tcPr>
            <w:tcW w:w="70" w:type="pct"/>
            <w:vAlign w:val="center"/>
          </w:tcPr>
          <w:p w14:paraId="791FB6E9" w14:textId="77777777" w:rsidR="0049217C" w:rsidRDefault="005C43E5">
            <w:pPr>
              <w:ind w:firstLine="480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=-1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=-2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" w:type="pct"/>
            <w:vAlign w:val="center"/>
          </w:tcPr>
          <w:p w14:paraId="50B911FD" w14:textId="77777777" w:rsidR="0049217C" w:rsidRDefault="005C43E5">
            <w:pPr>
              <w:pStyle w:val="EquationCaption"/>
              <w:jc w:val="right"/>
            </w:pPr>
            <w:r>
              <w:t>(</w:t>
            </w:r>
            <w:r>
              <w:fldChar w:fldCharType="begin"/>
            </w:r>
            <w:r>
              <w:instrText>StyleRef 1 \s</w:instrText>
            </w:r>
            <w:r w:rsidR="005C27A5">
              <w:fldChar w:fldCharType="separate"/>
            </w:r>
            <w:r w:rsidR="005C27A5">
              <w:rPr>
                <w:noProof/>
              </w:rPr>
              <w:t>1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>Seq equations \s 1</w:instrText>
            </w:r>
            <w:r w:rsidR="005C27A5">
              <w:fldChar w:fldCharType="separate"/>
            </w:r>
            <w:r w:rsidR="005C27A5"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14:paraId="3A8CA336" w14:textId="77777777" w:rsidR="0049217C" w:rsidRDefault="0049217C">
      <w:pPr>
        <w:ind w:firstLine="480"/>
        <w:sectPr w:rsidR="0049217C"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14:paraId="405E2503" w14:textId="77777777" w:rsidR="0049217C" w:rsidRDefault="005C43E5">
      <w:pPr>
        <w:pStyle w:val="1"/>
        <w:spacing w:before="240" w:after="240"/>
      </w:pPr>
      <w:bookmarkStart w:id="7" w:name="有序号章节2"/>
      <w:bookmarkStart w:id="8" w:name="_Toc58241907"/>
      <w:bookmarkEnd w:id="5"/>
      <w:r>
        <w:lastRenderedPageBreak/>
        <w:t>有序号章节</w:t>
      </w:r>
      <w:r>
        <w:t>2</w:t>
      </w:r>
      <w:bookmarkEnd w:id="8"/>
    </w:p>
    <w:p w14:paraId="76BEA81F" w14:textId="77777777" w:rsidR="0049217C" w:rsidRDefault="005C43E5">
      <w:pPr>
        <w:pStyle w:val="FirstParagraph"/>
        <w:ind w:firstLine="480"/>
      </w:pPr>
      <w:r>
        <w:t>方程组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1329"/>
        <w:gridCol w:w="6199"/>
        <w:gridCol w:w="1328"/>
      </w:tblGrid>
      <w:tr w:rsidR="0049217C" w14:paraId="3AA9B984" w14:textId="77777777">
        <w:tc>
          <w:tcPr>
            <w:tcW w:w="15" w:type="pct"/>
            <w:vAlign w:val="center"/>
          </w:tcPr>
          <w:p w14:paraId="0B44AAC5" w14:textId="77777777" w:rsidR="0049217C" w:rsidRDefault="0049217C">
            <w:pPr>
              <w:ind w:firstLine="480"/>
            </w:pPr>
          </w:p>
        </w:tc>
        <w:tc>
          <w:tcPr>
            <w:tcW w:w="70" w:type="pct"/>
            <w:vAlign w:val="center"/>
          </w:tcPr>
          <w:p w14:paraId="645804A2" w14:textId="77777777" w:rsidR="0049217C" w:rsidRDefault="005C43E5">
            <w:pPr>
              <w:ind w:firstLine="480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5" w:type="pct"/>
            <w:vAlign w:val="center"/>
          </w:tcPr>
          <w:p w14:paraId="1FB6961E" w14:textId="77777777" w:rsidR="0049217C" w:rsidRDefault="005C43E5">
            <w:pPr>
              <w:pStyle w:val="EquationCaption"/>
              <w:jc w:val="right"/>
            </w:pPr>
            <w:r>
              <w:t>(</w:t>
            </w:r>
            <w:r>
              <w:fldChar w:fldCharType="begin"/>
            </w:r>
            <w:r>
              <w:instrText>StyleRef 1 \s</w:instrText>
            </w:r>
            <w:r w:rsidR="005C27A5">
              <w:fldChar w:fldCharType="separate"/>
            </w:r>
            <w:r w:rsidR="005C27A5">
              <w:rPr>
                <w:noProof/>
              </w:rPr>
              <w:t>2</w:t>
            </w:r>
            <w:r>
              <w:fldChar w:fldCharType="end"/>
            </w:r>
            <w:r>
              <w:t>.</w:t>
            </w:r>
            <w:r>
              <w:fldChar w:fldCharType="begin"/>
            </w:r>
            <w:r>
              <w:instrText>Seq equations \s 1</w:instrText>
            </w:r>
            <w:r w:rsidR="005C27A5">
              <w:fldChar w:fldCharType="separate"/>
            </w:r>
            <w:r w:rsidR="005C27A5"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14:paraId="1C3ED4C6" w14:textId="77777777" w:rsidR="0049217C" w:rsidRDefault="005C43E5">
      <w:pPr>
        <w:pStyle w:val="a0"/>
        <w:ind w:firstLine="480"/>
      </w:pPr>
      <w:r>
        <w:t>无解！</w:t>
      </w:r>
    </w:p>
    <w:p w14:paraId="31755EE9" w14:textId="77777777" w:rsidR="0049217C" w:rsidRDefault="0049217C">
      <w:pPr>
        <w:ind w:firstLine="480"/>
        <w:sectPr w:rsidR="0049217C">
          <w:pgSz w:w="12240" w:h="15840"/>
          <w:pgMar w:top="1440" w:right="1800" w:bottom="1440" w:left="1800" w:header="720" w:footer="720" w:gutter="0"/>
          <w:cols w:space="720"/>
        </w:sectPr>
      </w:pPr>
    </w:p>
    <w:p w14:paraId="7EC6E636" w14:textId="77777777" w:rsidR="0049217C" w:rsidRDefault="005C43E5">
      <w:pPr>
        <w:pStyle w:val="UnnumberedHeading1"/>
        <w:spacing w:before="240" w:after="240"/>
      </w:pPr>
      <w:bookmarkStart w:id="9" w:name="参考文献"/>
      <w:bookmarkStart w:id="10" w:name="_Toc58241908"/>
      <w:r>
        <w:lastRenderedPageBreak/>
        <w:t>参考文献</w:t>
      </w:r>
      <w:bookmarkEnd w:id="10"/>
    </w:p>
    <w:p w14:paraId="2F7A9017" w14:textId="77777777" w:rsidR="0049217C" w:rsidRDefault="0049217C">
      <w:pPr>
        <w:ind w:firstLine="480"/>
        <w:sectPr w:rsidR="0049217C">
          <w:pgSz w:w="12240" w:h="15840"/>
          <w:pgMar w:top="1440" w:right="1800" w:bottom="1440" w:left="1800" w:header="720" w:footer="720" w:gutter="0"/>
          <w:cols w:space="720"/>
        </w:sectPr>
      </w:pPr>
      <w:bookmarkStart w:id="11" w:name="refs"/>
      <w:bookmarkEnd w:id="9"/>
      <w:bookmarkEnd w:id="11"/>
    </w:p>
    <w:p w14:paraId="0BF6A08B" w14:textId="77777777" w:rsidR="0049217C" w:rsidRDefault="005C43E5">
      <w:pPr>
        <w:pStyle w:val="UnnumberedHeading1"/>
        <w:spacing w:before="240" w:after="240"/>
      </w:pPr>
      <w:bookmarkStart w:id="12" w:name="附录"/>
      <w:bookmarkStart w:id="13" w:name="_Toc58241909"/>
      <w:r>
        <w:lastRenderedPageBreak/>
        <w:t>附录</w:t>
      </w:r>
      <w:bookmarkEnd w:id="13"/>
    </w:p>
    <w:p w14:paraId="0F79B457" w14:textId="77777777" w:rsidR="0049217C" w:rsidRDefault="005C43E5">
      <w:pPr>
        <w:pStyle w:val="UnnumberedHeading2"/>
        <w:spacing w:before="240"/>
      </w:pPr>
      <w:bookmarkStart w:id="14" w:name="作者在攻读博士学位期间发表的论文目录"/>
      <w:bookmarkStart w:id="15" w:name="_Toc58241910"/>
      <w:bookmarkEnd w:id="12"/>
      <w:r>
        <w:t>作者在攻读博士学位期间发表的论文目录</w:t>
      </w:r>
      <w:bookmarkEnd w:id="15"/>
    </w:p>
    <w:bookmarkEnd w:id="14"/>
    <w:p w14:paraId="4B0817CA" w14:textId="77777777" w:rsidR="0049217C" w:rsidRDefault="005C43E5">
      <w:pPr>
        <w:pStyle w:val="a0"/>
        <w:ind w:firstLine="480"/>
      </w:pPr>
      <w:r>
        <w:t>论文</w:t>
      </w:r>
    </w:p>
    <w:p w14:paraId="10858457" w14:textId="77777777" w:rsidR="0049217C" w:rsidRDefault="005C43E5">
      <w:pPr>
        <w:pStyle w:val="UnnumberedHeading2"/>
        <w:spacing w:before="240"/>
      </w:pPr>
      <w:bookmarkStart w:id="16" w:name="作者在攻读博士学位期间参加的科研项目及得奖情况"/>
      <w:bookmarkStart w:id="17" w:name="_Toc58241911"/>
      <w:r>
        <w:t>作者在攻读博士学位期间参加的科研项目及得奖情况</w:t>
      </w:r>
      <w:bookmarkEnd w:id="17"/>
    </w:p>
    <w:bookmarkEnd w:id="16"/>
    <w:p w14:paraId="6D32BCEB" w14:textId="77777777" w:rsidR="0049217C" w:rsidRDefault="005C43E5">
      <w:pPr>
        <w:pStyle w:val="a0"/>
        <w:ind w:firstLine="480"/>
      </w:pPr>
      <w:r>
        <w:t>获奖</w:t>
      </w:r>
    </w:p>
    <w:p w14:paraId="4E866FDE" w14:textId="77777777" w:rsidR="0049217C" w:rsidRDefault="0049217C">
      <w:pPr>
        <w:ind w:firstLine="480"/>
        <w:sectPr w:rsidR="0049217C">
          <w:pgSz w:w="12240" w:h="15840"/>
          <w:pgMar w:top="1440" w:right="1800" w:bottom="1440" w:left="1800" w:header="720" w:footer="720" w:gutter="0"/>
          <w:cols w:space="720"/>
        </w:sectPr>
      </w:pPr>
    </w:p>
    <w:p w14:paraId="167E7217" w14:textId="77777777" w:rsidR="0049217C" w:rsidRDefault="005C43E5">
      <w:pPr>
        <w:pStyle w:val="UnnumberedHeading1"/>
        <w:spacing w:before="240" w:after="240"/>
      </w:pPr>
      <w:bookmarkStart w:id="18" w:name="致谢"/>
      <w:bookmarkStart w:id="19" w:name="_Toc58241912"/>
      <w:r>
        <w:lastRenderedPageBreak/>
        <w:t>致谢</w:t>
      </w:r>
      <w:bookmarkEnd w:id="7"/>
      <w:bookmarkEnd w:id="18"/>
      <w:bookmarkEnd w:id="19"/>
    </w:p>
    <w:sectPr w:rsidR="0049217C" w:rsidSect="005E649A">
      <w:headerReference w:type="even" r:id="rId7"/>
      <w:footerReference w:type="even" r:id="rId8"/>
      <w:headerReference w:type="first" r:id="rId9"/>
      <w:footerReference w:type="first" r:id="rId10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026F0D" w14:textId="77777777" w:rsidR="005C43E5" w:rsidRDefault="005C43E5">
      <w:pPr>
        <w:spacing w:line="240" w:lineRule="auto"/>
        <w:ind w:firstLine="480"/>
      </w:pPr>
      <w:r>
        <w:separator/>
      </w:r>
    </w:p>
  </w:endnote>
  <w:endnote w:type="continuationSeparator" w:id="0">
    <w:p w14:paraId="7FCE0D9F" w14:textId="77777777" w:rsidR="005C43E5" w:rsidRDefault="005C43E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C3BF4" w14:textId="77777777" w:rsidR="00654C9E" w:rsidRDefault="005C43E5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CAB6" w14:textId="77777777" w:rsidR="00654C9E" w:rsidRDefault="005C43E5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4D759" w14:textId="77777777" w:rsidR="005C43E5" w:rsidRDefault="005C43E5">
      <w:pPr>
        <w:ind w:firstLine="480"/>
      </w:pPr>
      <w:r>
        <w:separator/>
      </w:r>
    </w:p>
  </w:footnote>
  <w:footnote w:type="continuationSeparator" w:id="0">
    <w:p w14:paraId="4888ACDA" w14:textId="77777777" w:rsidR="005C43E5" w:rsidRDefault="005C43E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B5A84" w14:textId="77777777" w:rsidR="00654C9E" w:rsidRDefault="005C43E5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171AA" w14:textId="77777777" w:rsidR="00654C9E" w:rsidRDefault="005C43E5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3EFB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4AA901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790677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5B4E3BB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508B6E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A943E6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CB4D7A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09A2D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C7A2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374239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7B2343F3"/>
    <w:multiLevelType w:val="multilevel"/>
    <w:tmpl w:val="3F701A72"/>
    <w:numStyleLink w:val="HeadingNumbering"/>
  </w:abstractNum>
  <w:abstractNum w:abstractNumId="18" w15:restartNumberingAfterBreak="0">
    <w:nsid w:val="7D5C18C7"/>
    <w:multiLevelType w:val="multilevel"/>
    <w:tmpl w:val="3F701A72"/>
    <w:numStyleLink w:val="HeadingNumbering"/>
  </w:abstractNum>
  <w:abstractNum w:abstractNumId="19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0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9217C"/>
    <w:rsid w:val="004E29B3"/>
    <w:rsid w:val="00590D07"/>
    <w:rsid w:val="005C27A5"/>
    <w:rsid w:val="005C43E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EE17"/>
  <w15:docId w15:val="{CA0F9295-E232-4143-BEE4-856B90D2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3CE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AA3DE7"/>
    <w:pPr>
      <w:keepNext/>
      <w:keepLines/>
      <w:pageBreakBefore/>
      <w:numPr>
        <w:numId w:val="21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A3DE7"/>
    <w:pPr>
      <w:keepNext/>
      <w:keepLines/>
      <w:numPr>
        <w:ilvl w:val="1"/>
        <w:numId w:val="21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A3DE7"/>
    <w:pPr>
      <w:keepNext/>
      <w:keepLines/>
      <w:numPr>
        <w:ilvl w:val="2"/>
        <w:numId w:val="21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A3DE7"/>
    <w:pPr>
      <w:keepNext/>
      <w:keepLines/>
      <w:numPr>
        <w:ilvl w:val="3"/>
        <w:numId w:val="21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731A10"/>
    <w:pPr>
      <w:keepNext/>
      <w:keepLines/>
      <w:numPr>
        <w:ilvl w:val="4"/>
        <w:numId w:val="21"/>
      </w:numPr>
      <w:spacing w:line="400" w:lineRule="exac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731A10"/>
    <w:pPr>
      <w:keepNext/>
      <w:keepLines/>
      <w:numPr>
        <w:ilvl w:val="5"/>
        <w:numId w:val="21"/>
      </w:numPr>
      <w:spacing w:line="400" w:lineRule="exac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947AA5"/>
    <w:pPr>
      <w:spacing w:line="400" w:lineRule="exac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AA691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uiPriority w:val="99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uiPriority w:val="39"/>
    <w:rsid w:val="00BF6E9D"/>
    <w:pPr>
      <w:spacing w:line="400" w:lineRule="exact"/>
    </w:pPr>
    <w:rPr>
      <w:b/>
      <w:sz w:val="28"/>
    </w:rPr>
  </w:style>
  <w:style w:type="paragraph" w:styleId="TOC2">
    <w:name w:val="toc 2"/>
    <w:next w:val="a"/>
    <w:autoRedefine/>
    <w:uiPriority w:val="39"/>
    <w:rsid w:val="00BF6E9D"/>
    <w:pPr>
      <w:spacing w:line="400" w:lineRule="exac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1403CE"/>
    <w:pPr>
      <w:spacing w:line="400" w:lineRule="exac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Caption">
    <w:name w:val="Equation Caption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2</cp:revision>
  <dcterms:created xsi:type="dcterms:W3CDTF">2020-12-07T05:58:00Z</dcterms:created>
  <dcterms:modified xsi:type="dcterms:W3CDTF">2020-12-07T05:58:00Z</dcterms:modified>
</cp:coreProperties>
</file>