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4B0" w:rsidRDefault="0072030E">
      <w:pPr>
        <w:rPr>
          <w:rFonts w:ascii="Calibri" w:hAnsi="Calibri" w:cs="Calibri"/>
          <w:b/>
          <w:sz w:val="24"/>
          <w:szCs w:val="24"/>
        </w:rPr>
      </w:pPr>
      <w:bookmarkStart w:id="0" w:name="_GoBack"/>
      <w:r w:rsidRPr="000B5158">
        <w:rPr>
          <w:rFonts w:ascii="Calibri" w:hAnsi="Calibri" w:cs="Calibri"/>
          <w:b/>
          <w:sz w:val="24"/>
          <w:szCs w:val="24"/>
        </w:rPr>
        <w:t xml:space="preserve">Настройка сетевых интерфейсов с помощью </w:t>
      </w:r>
      <w:proofErr w:type="spellStart"/>
      <w:r w:rsidRPr="000B5158">
        <w:rPr>
          <w:rFonts w:ascii="Calibri" w:hAnsi="Calibri" w:cs="Calibri"/>
          <w:b/>
          <w:sz w:val="24"/>
          <w:szCs w:val="24"/>
        </w:rPr>
        <w:t>network</w:t>
      </w:r>
      <w:proofErr w:type="spellEnd"/>
      <w:r w:rsidRPr="000B5158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0B5158">
        <w:rPr>
          <w:rFonts w:ascii="Calibri" w:hAnsi="Calibri" w:cs="Calibri"/>
          <w:b/>
          <w:sz w:val="24"/>
          <w:szCs w:val="24"/>
        </w:rPr>
        <w:t>manager</w:t>
      </w:r>
      <w:proofErr w:type="spellEnd"/>
      <w:r w:rsidRPr="000B5158">
        <w:rPr>
          <w:rFonts w:ascii="Calibri" w:hAnsi="Calibri" w:cs="Calibri"/>
          <w:b/>
          <w:sz w:val="24"/>
          <w:szCs w:val="24"/>
        </w:rPr>
        <w:t xml:space="preserve"> </w:t>
      </w:r>
    </w:p>
    <w:bookmarkEnd w:id="0"/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Служба </w:t>
      </w:r>
      <w:proofErr w:type="spellStart"/>
      <w:r>
        <w:rPr>
          <w:rFonts w:ascii="Calibri" w:hAnsi="Calibri" w:cs="Calibri"/>
          <w:sz w:val="24"/>
          <w:szCs w:val="24"/>
        </w:rPr>
        <w:t>Network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Manager</w:t>
      </w:r>
      <w:proofErr w:type="spellEnd"/>
      <w:r>
        <w:rPr>
          <w:rFonts w:ascii="Calibri" w:hAnsi="Calibri" w:cs="Calibri"/>
          <w:sz w:val="24"/>
          <w:szCs w:val="24"/>
        </w:rPr>
        <w:t xml:space="preserve"> — удобный и гибкий инструмент для настройки сетевых интерфейсов с помощью командной строки в </w:t>
      </w:r>
      <w:proofErr w:type="spellStart"/>
      <w:r>
        <w:rPr>
          <w:rFonts w:ascii="Calibri" w:hAnsi="Calibri" w:cs="Calibri"/>
          <w:sz w:val="24"/>
          <w:szCs w:val="24"/>
        </w:rPr>
        <w:t>Linux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Чтобы использовать инструмент </w:t>
      </w:r>
      <w:proofErr w:type="spellStart"/>
      <w:r>
        <w:rPr>
          <w:rFonts w:ascii="Calibri" w:hAnsi="Calibri" w:cs="Calibri"/>
          <w:sz w:val="24"/>
          <w:szCs w:val="24"/>
        </w:rPr>
        <w:t>nmcli</w:t>
      </w:r>
      <w:proofErr w:type="spellEnd"/>
      <w:r>
        <w:rPr>
          <w:rFonts w:ascii="Calibri" w:hAnsi="Calibri" w:cs="Calibri"/>
          <w:sz w:val="24"/>
          <w:szCs w:val="24"/>
        </w:rPr>
        <w:t xml:space="preserve"> в командной строке </w:t>
      </w:r>
      <w:proofErr w:type="spellStart"/>
      <w:r>
        <w:rPr>
          <w:rFonts w:ascii="Calibri" w:hAnsi="Calibri" w:cs="Calibri"/>
          <w:sz w:val="24"/>
          <w:szCs w:val="24"/>
        </w:rPr>
        <w:t>Linux</w:t>
      </w:r>
      <w:proofErr w:type="spellEnd"/>
      <w:r>
        <w:rPr>
          <w:rFonts w:ascii="Calibri" w:hAnsi="Calibri" w:cs="Calibri"/>
          <w:sz w:val="24"/>
          <w:szCs w:val="24"/>
        </w:rPr>
        <w:t xml:space="preserve"> для настройки сетевых интерфейсов с помощью </w:t>
      </w:r>
      <w:proofErr w:type="spellStart"/>
      <w:r>
        <w:rPr>
          <w:rFonts w:ascii="Calibri" w:hAnsi="Calibri" w:cs="Calibri"/>
          <w:sz w:val="24"/>
          <w:szCs w:val="24"/>
        </w:rPr>
        <w:t>Network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Manager</w:t>
      </w:r>
      <w:proofErr w:type="spellEnd"/>
      <w:r>
        <w:rPr>
          <w:rFonts w:ascii="Calibri" w:hAnsi="Calibri" w:cs="Calibri"/>
          <w:sz w:val="24"/>
          <w:szCs w:val="24"/>
        </w:rPr>
        <w:t>, необходимо:</w:t>
      </w: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Открыть командную строку. </w:t>
      </w: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Просмотреть список доступных сетевых подключений по команде: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nmcli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connection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show</w:t>
      </w:r>
      <w:proofErr w:type="spellEnd"/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Просмотреть подробную информацию о сетевом подк</w:t>
      </w:r>
      <w:r>
        <w:rPr>
          <w:rFonts w:ascii="Calibri" w:hAnsi="Calibri" w:cs="Calibri"/>
          <w:sz w:val="24"/>
          <w:szCs w:val="24"/>
        </w:rPr>
        <w:t>лючении: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nmcli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connection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show</w:t>
      </w:r>
      <w:r>
        <w:rPr>
          <w:rFonts w:ascii="Calibri" w:hAnsi="Calibri" w:cs="Calibri"/>
          <w:sz w:val="24"/>
          <w:szCs w:val="24"/>
        </w:rPr>
        <w:t xml:space="preserve"> [</w:t>
      </w:r>
      <w:proofErr w:type="spellStart"/>
      <w:r>
        <w:rPr>
          <w:rFonts w:ascii="Calibri" w:hAnsi="Calibri" w:cs="Calibri"/>
          <w:sz w:val="24"/>
          <w:szCs w:val="24"/>
        </w:rPr>
        <w:t>имя_подключения</w:t>
      </w:r>
      <w:proofErr w:type="spellEnd"/>
      <w:r>
        <w:rPr>
          <w:rFonts w:ascii="Calibri" w:hAnsi="Calibri" w:cs="Calibri"/>
          <w:sz w:val="24"/>
          <w:szCs w:val="24"/>
        </w:rPr>
        <w:t>]</w:t>
      </w: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Использовать следующую команду, чтобы создать новое сетевое подключение: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nmcli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connection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add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con-name</w:t>
      </w:r>
      <w:proofErr w:type="spellEnd"/>
      <w:r>
        <w:rPr>
          <w:rFonts w:ascii="Calibri" w:hAnsi="Calibri" w:cs="Calibri"/>
          <w:sz w:val="24"/>
          <w:szCs w:val="24"/>
        </w:rPr>
        <w:t xml:space="preserve"> [</w:t>
      </w:r>
      <w:proofErr w:type="spellStart"/>
      <w:r>
        <w:rPr>
          <w:rFonts w:ascii="Calibri" w:hAnsi="Calibri" w:cs="Calibri"/>
          <w:sz w:val="24"/>
          <w:szCs w:val="24"/>
        </w:rPr>
        <w:t>имя_подключения</w:t>
      </w:r>
      <w:proofErr w:type="spellEnd"/>
      <w:r>
        <w:rPr>
          <w:rFonts w:ascii="Calibri" w:hAnsi="Calibri" w:cs="Calibri"/>
          <w:sz w:val="24"/>
          <w:szCs w:val="24"/>
        </w:rPr>
        <w:t xml:space="preserve">] </w:t>
      </w:r>
      <w:proofErr w:type="spellStart"/>
      <w:r>
        <w:rPr>
          <w:rFonts w:ascii="Calibri" w:hAnsi="Calibri" w:cs="Calibri"/>
          <w:sz w:val="24"/>
          <w:szCs w:val="24"/>
        </w:rPr>
        <w:t>ifname</w:t>
      </w:r>
      <w:proofErr w:type="spellEnd"/>
      <w:r>
        <w:rPr>
          <w:rFonts w:ascii="Calibri" w:hAnsi="Calibri" w:cs="Calibri"/>
          <w:sz w:val="24"/>
          <w:szCs w:val="24"/>
        </w:rPr>
        <w:t xml:space="preserve"> [</w:t>
      </w:r>
      <w:proofErr w:type="spellStart"/>
      <w:r>
        <w:rPr>
          <w:rFonts w:ascii="Calibri" w:hAnsi="Calibri" w:cs="Calibri"/>
          <w:sz w:val="24"/>
          <w:szCs w:val="24"/>
        </w:rPr>
        <w:t>имя_интерфейса</w:t>
      </w:r>
      <w:proofErr w:type="spellEnd"/>
      <w:r>
        <w:rPr>
          <w:rFonts w:ascii="Calibri" w:hAnsi="Calibri" w:cs="Calibri"/>
          <w:sz w:val="24"/>
          <w:szCs w:val="24"/>
        </w:rPr>
        <w:t xml:space="preserve">] </w:t>
      </w:r>
      <w:proofErr w:type="spellStart"/>
      <w:r>
        <w:rPr>
          <w:rFonts w:ascii="Calibri" w:hAnsi="Calibri" w:cs="Calibri"/>
          <w:sz w:val="24"/>
          <w:szCs w:val="24"/>
        </w:rPr>
        <w:t>type</w:t>
      </w:r>
      <w:proofErr w:type="spellEnd"/>
      <w:r>
        <w:rPr>
          <w:rFonts w:ascii="Calibri" w:hAnsi="Calibri" w:cs="Calibri"/>
          <w:sz w:val="24"/>
          <w:szCs w:val="24"/>
        </w:rPr>
        <w:t xml:space="preserve"> [</w:t>
      </w:r>
      <w:proofErr w:type="spellStart"/>
      <w:r>
        <w:rPr>
          <w:rFonts w:ascii="Calibri" w:hAnsi="Calibri" w:cs="Calibri"/>
          <w:sz w:val="24"/>
          <w:szCs w:val="24"/>
        </w:rPr>
        <w:t>тип_подключения</w:t>
      </w:r>
      <w:proofErr w:type="spellEnd"/>
      <w:r>
        <w:rPr>
          <w:rFonts w:ascii="Calibri" w:hAnsi="Calibri" w:cs="Calibri"/>
          <w:sz w:val="24"/>
          <w:szCs w:val="24"/>
        </w:rPr>
        <w:t>] [дополнительные параметры]</w:t>
      </w:r>
    </w:p>
    <w:p w:rsidR="00A354B0" w:rsidRDefault="0072030E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Например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:rsidR="00A354B0" w:rsidRDefault="0072030E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nm</w:t>
      </w:r>
      <w:r>
        <w:rPr>
          <w:rFonts w:ascii="Calibri" w:hAnsi="Calibri" w:cs="Calibri"/>
          <w:sz w:val="24"/>
          <w:szCs w:val="24"/>
          <w:lang w:val="en-US"/>
        </w:rPr>
        <w:t>cli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connection add con-name my-eth0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ifname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eth0 type ethernet ip4 192.168.1.100/24 gw4 192.168.1.1</w:t>
      </w: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Чтобы изменить существующее сетевое подключение, использовать команду: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nmcli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connection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modify</w:t>
      </w:r>
      <w:proofErr w:type="spellEnd"/>
      <w:r>
        <w:rPr>
          <w:rFonts w:ascii="Calibri" w:hAnsi="Calibri" w:cs="Calibri"/>
          <w:sz w:val="24"/>
          <w:szCs w:val="24"/>
        </w:rPr>
        <w:t xml:space="preserve"> [</w:t>
      </w:r>
      <w:proofErr w:type="spellStart"/>
      <w:r>
        <w:rPr>
          <w:rFonts w:ascii="Calibri" w:hAnsi="Calibri" w:cs="Calibri"/>
          <w:sz w:val="24"/>
          <w:szCs w:val="24"/>
        </w:rPr>
        <w:t>имя_подключения</w:t>
      </w:r>
      <w:proofErr w:type="spellEnd"/>
      <w:r>
        <w:rPr>
          <w:rFonts w:ascii="Calibri" w:hAnsi="Calibri" w:cs="Calibri"/>
          <w:sz w:val="24"/>
          <w:szCs w:val="24"/>
        </w:rPr>
        <w:t>] [параметры]</w:t>
      </w:r>
    </w:p>
    <w:p w:rsidR="00A354B0" w:rsidRPr="000B5158" w:rsidRDefault="0072030E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Например</w:t>
      </w:r>
      <w:r w:rsidRPr="000B5158">
        <w:rPr>
          <w:rFonts w:ascii="Calibri" w:hAnsi="Calibri" w:cs="Calibri"/>
          <w:sz w:val="24"/>
          <w:szCs w:val="24"/>
          <w:lang w:val="en-US"/>
        </w:rPr>
        <w:t>:</w:t>
      </w:r>
    </w:p>
    <w:p w:rsidR="00A354B0" w:rsidRDefault="0072030E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nmcli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connection modif</w:t>
      </w:r>
      <w:r>
        <w:rPr>
          <w:rFonts w:ascii="Calibri" w:hAnsi="Calibri" w:cs="Calibri"/>
          <w:sz w:val="24"/>
          <w:szCs w:val="24"/>
          <w:lang w:val="en-US"/>
        </w:rPr>
        <w:t>y my-eth0 ipv4.addresses 192.168.1.200/24 ipv4.gateway 192.168.1.1</w:t>
      </w: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Чтобы удалить сетевое подключение, использовать команду: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nmcli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connection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delete</w:t>
      </w:r>
      <w:r>
        <w:rPr>
          <w:rFonts w:ascii="Calibri" w:hAnsi="Calibri" w:cs="Calibri"/>
          <w:sz w:val="24"/>
          <w:szCs w:val="24"/>
        </w:rPr>
        <w:t xml:space="preserve"> [</w:t>
      </w:r>
      <w:proofErr w:type="spellStart"/>
      <w:r>
        <w:rPr>
          <w:rFonts w:ascii="Calibri" w:hAnsi="Calibri" w:cs="Calibri"/>
          <w:sz w:val="24"/>
          <w:szCs w:val="24"/>
        </w:rPr>
        <w:t>имя_подключения</w:t>
      </w:r>
      <w:proofErr w:type="spellEnd"/>
      <w:r>
        <w:rPr>
          <w:rFonts w:ascii="Calibri" w:hAnsi="Calibri" w:cs="Calibri"/>
          <w:sz w:val="24"/>
          <w:szCs w:val="24"/>
        </w:rPr>
        <w:t>]</w:t>
      </w:r>
    </w:p>
    <w:p w:rsidR="00A354B0" w:rsidRDefault="0072030E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Например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:rsidR="00A354B0" w:rsidRDefault="0072030E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nmcli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connection delete my-eth0</w:t>
      </w:r>
    </w:p>
    <w:p w:rsidR="00A354B0" w:rsidRPr="000B5158" w:rsidRDefault="00A354B0">
      <w:pPr>
        <w:rPr>
          <w:rFonts w:ascii="Calibri" w:hAnsi="Calibri" w:cs="Calibri"/>
          <w:sz w:val="24"/>
          <w:szCs w:val="24"/>
          <w:lang w:val="en-US"/>
        </w:rPr>
      </w:pP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Такой подход к настройке сетевых интерфейсов в </w:t>
      </w:r>
      <w:r>
        <w:rPr>
          <w:rFonts w:ascii="Calibri" w:hAnsi="Calibri" w:cs="Calibri"/>
          <w:sz w:val="24"/>
          <w:szCs w:val="24"/>
        </w:rPr>
        <w:t xml:space="preserve">командной строке может быть особенно полезен в том случае, когда у вас нет графической оболочки или вы работаете удалённо через терминал. </w:t>
      </w:r>
    </w:p>
    <w:p w:rsidR="00A354B0" w:rsidRDefault="0072030E">
      <w:pPr>
        <w:rPr>
          <w:rFonts w:ascii="Calibri" w:hAnsi="Calibri" w:cs="Calibri"/>
          <w:sz w:val="24"/>
          <w:szCs w:val="24"/>
          <w:highlight w:val="green"/>
        </w:rPr>
      </w:pPr>
      <w:r>
        <w:rPr>
          <w:rFonts w:ascii="Calibri" w:hAnsi="Calibri" w:cs="Calibri"/>
          <w:sz w:val="24"/>
          <w:szCs w:val="24"/>
        </w:rPr>
        <w:t xml:space="preserve">Кроме того, </w:t>
      </w:r>
      <w:proofErr w:type="spellStart"/>
      <w:r>
        <w:rPr>
          <w:rFonts w:ascii="Calibri" w:hAnsi="Calibri" w:cs="Calibri"/>
          <w:sz w:val="24"/>
          <w:szCs w:val="24"/>
        </w:rPr>
        <w:t>nmcli</w:t>
      </w:r>
      <w:proofErr w:type="spellEnd"/>
      <w:r>
        <w:rPr>
          <w:rFonts w:ascii="Calibri" w:hAnsi="Calibri" w:cs="Calibri"/>
          <w:sz w:val="24"/>
          <w:szCs w:val="24"/>
        </w:rPr>
        <w:t xml:space="preserve"> также поддерживает дополнительные параметры для настройки сетевых интерфейсов: VPN, </w:t>
      </w:r>
      <w:proofErr w:type="spellStart"/>
      <w:r>
        <w:rPr>
          <w:rFonts w:ascii="Calibri" w:hAnsi="Calibri" w:cs="Calibri"/>
          <w:sz w:val="24"/>
          <w:szCs w:val="24"/>
        </w:rPr>
        <w:t>Wi-Fi</w:t>
      </w:r>
      <w:proofErr w:type="spellEnd"/>
      <w:r>
        <w:rPr>
          <w:rFonts w:ascii="Calibri" w:hAnsi="Calibri" w:cs="Calibri"/>
          <w:sz w:val="24"/>
          <w:szCs w:val="24"/>
        </w:rPr>
        <w:t xml:space="preserve">, мосты и </w:t>
      </w:r>
      <w:r>
        <w:rPr>
          <w:rFonts w:ascii="Calibri" w:hAnsi="Calibri" w:cs="Calibri"/>
          <w:sz w:val="24"/>
          <w:szCs w:val="24"/>
        </w:rPr>
        <w:t xml:space="preserve">т. д. </w:t>
      </w: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 целом, использование </w:t>
      </w:r>
      <w:proofErr w:type="spellStart"/>
      <w:r>
        <w:rPr>
          <w:rFonts w:ascii="Calibri" w:hAnsi="Calibri" w:cs="Calibri"/>
          <w:sz w:val="24"/>
          <w:szCs w:val="24"/>
        </w:rPr>
        <w:t>Network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Manager</w:t>
      </w:r>
      <w:proofErr w:type="spellEnd"/>
      <w:r>
        <w:rPr>
          <w:rFonts w:ascii="Calibri" w:hAnsi="Calibri" w:cs="Calibri"/>
          <w:sz w:val="24"/>
          <w:szCs w:val="24"/>
        </w:rPr>
        <w:t xml:space="preserve"> в командной строке предоставляет удобный и мощный инструмент для настройки сетевых интерфейсов в </w:t>
      </w:r>
      <w:proofErr w:type="spellStart"/>
      <w:r>
        <w:rPr>
          <w:rFonts w:ascii="Calibri" w:hAnsi="Calibri" w:cs="Calibri"/>
          <w:sz w:val="24"/>
          <w:szCs w:val="24"/>
        </w:rPr>
        <w:t>Linux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Также для настройки сетевых интерфейсов можно использовать </w:t>
      </w:r>
      <w:proofErr w:type="spellStart"/>
      <w:r>
        <w:rPr>
          <w:rFonts w:ascii="Calibri" w:hAnsi="Calibri" w:cs="Calibri"/>
          <w:sz w:val="24"/>
          <w:szCs w:val="24"/>
        </w:rPr>
        <w:t>nmtui</w:t>
      </w:r>
      <w:proofErr w:type="spellEnd"/>
      <w:r>
        <w:rPr>
          <w:rFonts w:ascii="Calibri" w:hAnsi="Calibri" w:cs="Calibri"/>
          <w:sz w:val="24"/>
          <w:szCs w:val="24"/>
        </w:rPr>
        <w:t xml:space="preserve"> — это псевдографический инструмент для </w:t>
      </w:r>
      <w:proofErr w:type="spellStart"/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z w:val="24"/>
          <w:szCs w:val="24"/>
        </w:rPr>
        <w:t>tworkManager</w:t>
      </w:r>
      <w:proofErr w:type="spellEnd"/>
      <w:r>
        <w:rPr>
          <w:rFonts w:ascii="Calibri" w:hAnsi="Calibri" w:cs="Calibri"/>
          <w:sz w:val="24"/>
          <w:szCs w:val="24"/>
        </w:rPr>
        <w:t xml:space="preserve">, который позволяет настраивать несколько соединений, включая </w:t>
      </w:r>
      <w:proofErr w:type="spellStart"/>
      <w:r>
        <w:rPr>
          <w:rFonts w:ascii="Calibri" w:hAnsi="Calibri" w:cs="Calibri"/>
          <w:sz w:val="24"/>
          <w:szCs w:val="24"/>
        </w:rPr>
        <w:t>Ethernet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Wi-Fi</w:t>
      </w:r>
      <w:proofErr w:type="spellEnd"/>
      <w:r>
        <w:rPr>
          <w:rFonts w:ascii="Calibri" w:hAnsi="Calibri" w:cs="Calibri"/>
          <w:sz w:val="24"/>
          <w:szCs w:val="24"/>
        </w:rPr>
        <w:t>, VPN и т. д.</w:t>
      </w: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Чтобы использовать </w:t>
      </w:r>
      <w:proofErr w:type="spellStart"/>
      <w:r>
        <w:rPr>
          <w:rFonts w:ascii="Calibri" w:hAnsi="Calibri" w:cs="Calibri"/>
          <w:sz w:val="24"/>
          <w:szCs w:val="24"/>
        </w:rPr>
        <w:t>nmtui</w:t>
      </w:r>
      <w:proofErr w:type="spellEnd"/>
      <w:r>
        <w:rPr>
          <w:rFonts w:ascii="Calibri" w:hAnsi="Calibri" w:cs="Calibri"/>
          <w:sz w:val="24"/>
          <w:szCs w:val="24"/>
        </w:rPr>
        <w:t xml:space="preserve"> для настройки сетевых интерфейсов в </w:t>
      </w:r>
      <w:proofErr w:type="spellStart"/>
      <w:r>
        <w:rPr>
          <w:rFonts w:ascii="Calibri" w:hAnsi="Calibri" w:cs="Calibri"/>
          <w:sz w:val="24"/>
          <w:szCs w:val="24"/>
        </w:rPr>
        <w:t>Linux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A354B0" w:rsidRDefault="0072030E">
      <w:pPr>
        <w:pStyle w:val="afb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Откройте командную строку.</w:t>
      </w:r>
    </w:p>
    <w:p w:rsidR="00A354B0" w:rsidRDefault="0072030E">
      <w:pPr>
        <w:pStyle w:val="afb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Выполните следующую команду, чтобы запустить </w:t>
      </w:r>
      <w:proofErr w:type="spellStart"/>
      <w:r>
        <w:rPr>
          <w:rFonts w:ascii="Calibri" w:hAnsi="Calibri" w:cs="Calibri"/>
          <w:sz w:val="24"/>
          <w:szCs w:val="24"/>
        </w:rPr>
        <w:t>nmtui</w:t>
      </w:r>
      <w:proofErr w:type="spellEnd"/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sudo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mtui</w:t>
      </w:r>
      <w:proofErr w:type="spellEnd"/>
    </w:p>
    <w:p w:rsidR="00A354B0" w:rsidRDefault="0072030E">
      <w:pPr>
        <w:pStyle w:val="afb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Используйте стрелки на клавиатуре, чтобы перемещаться в меню </w:t>
      </w:r>
      <w:proofErr w:type="spellStart"/>
      <w:r>
        <w:rPr>
          <w:rFonts w:ascii="Calibri" w:hAnsi="Calibri" w:cs="Calibri"/>
          <w:sz w:val="24"/>
          <w:szCs w:val="24"/>
        </w:rPr>
        <w:t>Edit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connection</w:t>
      </w:r>
      <w:proofErr w:type="spellEnd"/>
      <w:r>
        <w:rPr>
          <w:rFonts w:ascii="Calibri" w:hAnsi="Calibri" w:cs="Calibri"/>
          <w:sz w:val="24"/>
          <w:szCs w:val="24"/>
        </w:rPr>
        <w:t xml:space="preserve">, и выберите соединение, которое хотите настроить. Затем нажмите </w:t>
      </w:r>
      <w:proofErr w:type="spellStart"/>
      <w:r>
        <w:rPr>
          <w:rFonts w:ascii="Calibri" w:hAnsi="Calibri" w:cs="Calibri"/>
          <w:sz w:val="24"/>
          <w:szCs w:val="24"/>
        </w:rPr>
        <w:t>Enter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A354B0" w:rsidRDefault="0072030E">
      <w:pPr>
        <w:pStyle w:val="afb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Используйте стрелки на клавиатуре, чтобы перемещаться по настройкам соединения, и введите необходимые</w:t>
      </w:r>
      <w:r>
        <w:rPr>
          <w:rFonts w:ascii="Calibri" w:hAnsi="Calibri" w:cs="Calibri"/>
          <w:sz w:val="24"/>
          <w:szCs w:val="24"/>
        </w:rPr>
        <w:t xml:space="preserve"> значения. Затем нажмите OK.</w:t>
      </w:r>
    </w:p>
    <w:p w:rsidR="00A354B0" w:rsidRDefault="0072030E">
      <w:pPr>
        <w:pStyle w:val="afb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Повторите шаги 3 и 4 для настройки других соединений.</w:t>
      </w:r>
    </w:p>
    <w:p w:rsidR="00A354B0" w:rsidRDefault="0072030E">
      <w:pPr>
        <w:pStyle w:val="afb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Нажмите F10, чтобы сохранить настройки и выйти из </w:t>
      </w:r>
      <w:proofErr w:type="spellStart"/>
      <w:r>
        <w:rPr>
          <w:rFonts w:ascii="Calibri" w:hAnsi="Calibri" w:cs="Calibri"/>
          <w:sz w:val="24"/>
          <w:szCs w:val="24"/>
        </w:rPr>
        <w:t>nmtui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A354B0" w:rsidRDefault="007203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Таким образом, с помощью </w:t>
      </w:r>
      <w:proofErr w:type="spellStart"/>
      <w:r>
        <w:rPr>
          <w:rFonts w:ascii="Calibri" w:hAnsi="Calibri" w:cs="Calibri"/>
          <w:sz w:val="24"/>
          <w:szCs w:val="24"/>
        </w:rPr>
        <w:t>nmtui</w:t>
      </w:r>
      <w:proofErr w:type="spellEnd"/>
      <w:r>
        <w:rPr>
          <w:rFonts w:ascii="Calibri" w:hAnsi="Calibri" w:cs="Calibri"/>
          <w:sz w:val="24"/>
          <w:szCs w:val="24"/>
        </w:rPr>
        <w:t xml:space="preserve"> можно быстро и легко настроить сетевые интерфейсы в </w:t>
      </w:r>
      <w:proofErr w:type="spellStart"/>
      <w:r>
        <w:rPr>
          <w:rFonts w:ascii="Calibri" w:hAnsi="Calibri" w:cs="Calibri"/>
          <w:sz w:val="24"/>
          <w:szCs w:val="24"/>
        </w:rPr>
        <w:t>Linux</w:t>
      </w:r>
      <w:proofErr w:type="spellEnd"/>
      <w:r>
        <w:rPr>
          <w:rFonts w:ascii="Calibri" w:hAnsi="Calibri" w:cs="Calibri"/>
          <w:sz w:val="24"/>
          <w:szCs w:val="24"/>
        </w:rPr>
        <w:t>, используя удобный текстовый интерфейс.</w:t>
      </w:r>
    </w:p>
    <w:p w:rsidR="00A354B0" w:rsidRDefault="00A354B0"/>
    <w:sectPr w:rsidR="00A35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30E" w:rsidRDefault="0072030E">
      <w:pPr>
        <w:spacing w:after="0" w:line="240" w:lineRule="auto"/>
      </w:pPr>
      <w:r>
        <w:separator/>
      </w:r>
    </w:p>
  </w:endnote>
  <w:endnote w:type="continuationSeparator" w:id="0">
    <w:p w:rsidR="0072030E" w:rsidRDefault="0072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30E" w:rsidRDefault="0072030E">
      <w:pPr>
        <w:spacing w:after="0" w:line="240" w:lineRule="auto"/>
      </w:pPr>
      <w:r>
        <w:separator/>
      </w:r>
    </w:p>
  </w:footnote>
  <w:footnote w:type="continuationSeparator" w:id="0">
    <w:p w:rsidR="0072030E" w:rsidRDefault="00720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75BF5"/>
    <w:multiLevelType w:val="hybridMultilevel"/>
    <w:tmpl w:val="31B2F376"/>
    <w:lvl w:ilvl="0" w:tplc="91865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9A9C0E">
      <w:start w:val="1"/>
      <w:numFmt w:val="lowerLetter"/>
      <w:lvlText w:val="%2."/>
      <w:lvlJc w:val="left"/>
      <w:pPr>
        <w:ind w:left="1440" w:hanging="360"/>
      </w:pPr>
    </w:lvl>
    <w:lvl w:ilvl="2" w:tplc="2B9082E2">
      <w:start w:val="1"/>
      <w:numFmt w:val="lowerRoman"/>
      <w:lvlText w:val="%3."/>
      <w:lvlJc w:val="right"/>
      <w:pPr>
        <w:ind w:left="2160" w:hanging="180"/>
      </w:pPr>
    </w:lvl>
    <w:lvl w:ilvl="3" w:tplc="7F6E3F5E">
      <w:start w:val="1"/>
      <w:numFmt w:val="decimal"/>
      <w:lvlText w:val="%4."/>
      <w:lvlJc w:val="left"/>
      <w:pPr>
        <w:ind w:left="2880" w:hanging="360"/>
      </w:pPr>
    </w:lvl>
    <w:lvl w:ilvl="4" w:tplc="53B0E738">
      <w:start w:val="1"/>
      <w:numFmt w:val="lowerLetter"/>
      <w:lvlText w:val="%5."/>
      <w:lvlJc w:val="left"/>
      <w:pPr>
        <w:ind w:left="3600" w:hanging="360"/>
      </w:pPr>
    </w:lvl>
    <w:lvl w:ilvl="5" w:tplc="DB804C12">
      <w:start w:val="1"/>
      <w:numFmt w:val="lowerRoman"/>
      <w:lvlText w:val="%6."/>
      <w:lvlJc w:val="right"/>
      <w:pPr>
        <w:ind w:left="4320" w:hanging="180"/>
      </w:pPr>
    </w:lvl>
    <w:lvl w:ilvl="6" w:tplc="D400A608">
      <w:start w:val="1"/>
      <w:numFmt w:val="decimal"/>
      <w:lvlText w:val="%7."/>
      <w:lvlJc w:val="left"/>
      <w:pPr>
        <w:ind w:left="5040" w:hanging="360"/>
      </w:pPr>
    </w:lvl>
    <w:lvl w:ilvl="7" w:tplc="F26A77B0">
      <w:start w:val="1"/>
      <w:numFmt w:val="lowerLetter"/>
      <w:lvlText w:val="%8."/>
      <w:lvlJc w:val="left"/>
      <w:pPr>
        <w:ind w:left="5760" w:hanging="360"/>
      </w:pPr>
    </w:lvl>
    <w:lvl w:ilvl="8" w:tplc="F836DF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85E0D"/>
    <w:multiLevelType w:val="hybridMultilevel"/>
    <w:tmpl w:val="CF00EF6C"/>
    <w:lvl w:ilvl="0" w:tplc="C532B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A84BF2">
      <w:start w:val="1"/>
      <w:numFmt w:val="lowerLetter"/>
      <w:lvlText w:val="%2."/>
      <w:lvlJc w:val="left"/>
      <w:pPr>
        <w:ind w:left="1440" w:hanging="360"/>
      </w:pPr>
    </w:lvl>
    <w:lvl w:ilvl="2" w:tplc="E9946F14">
      <w:start w:val="1"/>
      <w:numFmt w:val="lowerRoman"/>
      <w:lvlText w:val="%3."/>
      <w:lvlJc w:val="right"/>
      <w:pPr>
        <w:ind w:left="2160" w:hanging="180"/>
      </w:pPr>
    </w:lvl>
    <w:lvl w:ilvl="3" w:tplc="F3E4F474">
      <w:start w:val="1"/>
      <w:numFmt w:val="decimal"/>
      <w:lvlText w:val="%4."/>
      <w:lvlJc w:val="left"/>
      <w:pPr>
        <w:ind w:left="2880" w:hanging="360"/>
      </w:pPr>
    </w:lvl>
    <w:lvl w:ilvl="4" w:tplc="B0AE85A4">
      <w:start w:val="1"/>
      <w:numFmt w:val="lowerLetter"/>
      <w:lvlText w:val="%5."/>
      <w:lvlJc w:val="left"/>
      <w:pPr>
        <w:ind w:left="3600" w:hanging="360"/>
      </w:pPr>
    </w:lvl>
    <w:lvl w:ilvl="5" w:tplc="4D74DDAC">
      <w:start w:val="1"/>
      <w:numFmt w:val="lowerRoman"/>
      <w:lvlText w:val="%6."/>
      <w:lvlJc w:val="right"/>
      <w:pPr>
        <w:ind w:left="4320" w:hanging="180"/>
      </w:pPr>
    </w:lvl>
    <w:lvl w:ilvl="6" w:tplc="CDBE9294">
      <w:start w:val="1"/>
      <w:numFmt w:val="decimal"/>
      <w:lvlText w:val="%7."/>
      <w:lvlJc w:val="left"/>
      <w:pPr>
        <w:ind w:left="5040" w:hanging="360"/>
      </w:pPr>
    </w:lvl>
    <w:lvl w:ilvl="7" w:tplc="DCD8034E">
      <w:start w:val="1"/>
      <w:numFmt w:val="lowerLetter"/>
      <w:lvlText w:val="%8."/>
      <w:lvlJc w:val="left"/>
      <w:pPr>
        <w:ind w:left="5760" w:hanging="360"/>
      </w:pPr>
    </w:lvl>
    <w:lvl w:ilvl="8" w:tplc="265CFE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4B0"/>
    <w:rsid w:val="000B5158"/>
    <w:rsid w:val="0072030E"/>
    <w:rsid w:val="00A3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FDDC"/>
  <w15:docId w15:val="{57D00CB0-46E8-4354-AA0F-A7803F1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customStyle="1" w:styleId="af9">
    <w:name w:val="Моё изобретение"/>
    <w:basedOn w:val="1"/>
    <w:link w:val="afa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Моё изобретение Знак"/>
    <w:basedOn w:val="10"/>
    <w:link w:val="af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5</cp:revision>
  <dcterms:created xsi:type="dcterms:W3CDTF">2023-07-06T19:32:00Z</dcterms:created>
  <dcterms:modified xsi:type="dcterms:W3CDTF">2024-01-18T13:33:00Z</dcterms:modified>
</cp:coreProperties>
</file>