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VOCAL O CONSONANTE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aplicación con sentencias condicionales que muestre en pantalla si la letra introducida es vocal o consonante.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407920" cy="57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2385060" cy="61722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Ttul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Ttul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2XxDu78YTEmdYCLhYlBbIYGrg==">AMUW2mWbA51JbHf2+4X2n2943jtjaK2nxq24w6JZeuSVFd6316TxPydMK1Fv3QCcpXUaYuWRIwSZTfELI29K2Z/kxRv/VLX2c7f/jWC3/KYWyd5N+SOddcg=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2021-10-21T09:34:00Z</dcterms:created>
  <dc:creator>Alex</dc:creator>
</cp:coreProperties>
</file>