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EJECUTAR ACCIONES CON PARÁMETROS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procedimiento almacenado para eliminar un doctor pasando como parámetro de entrada el apellido del doctor.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Debemos devolver una variable de salida que indique el número de doctores que hemos eliminado en la consulta.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00300" cy="5638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5391150" cy="996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BORRAR_DOCTOR(p_doc doctor.apellido%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, p_afectados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(DOCTOR_NO)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p_afectados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DOCTOR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(APELLIDO)=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(p_doc);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DOCTOR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(APELLIDO)=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(p_doc);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8"/>
          <w:szCs w:val="28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Otra posibilidad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BORRAR_DOCTOR(p_doc doctor.apellido%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p_afectados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DOCTOR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UPPER(APELLIDO)=UPPER(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p_doc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p_afectados:=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8"/>
          <w:szCs w:val="28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EjecutarProcedimiento2.py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cx_Oracle</w:t>
        <w:br w:type="textWrapping"/>
        <w:br w:type="textWrapping"/>
        <w:t xml:space="preserve">connection = cx_Oracle.connect(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"system"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"javaoracle"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"localhost/XE"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cursor = connection.cursor()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br w:type="textWrapping"/>
        <w:t xml:space="preserve">    apeDoctor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"Apellido Doctor:"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resultado = cursor.var(cx_Oracle.NUMBER)</w:t>
        <w:br w:type="textWrapping"/>
        <w:br w:type="textWrapping"/>
        <w:t xml:space="preserve">    args = (apeDoctor,resultado)</w:t>
        <w:br w:type="textWrapping"/>
        <w:t xml:space="preserve">    cursor.callproc(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'BORRAR_DOCTOR'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args)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f"Doctores borrados: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(resultado.getvalue())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connection.Error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error)</w:t>
        <w:br w:type="textWrapping"/>
        <w:t xml:space="preserve">cursor.close()</w:t>
        <w:br w:type="textWrapping"/>
        <w:t xml:space="preserve">connection.close()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20750" cy="23495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pPr>
      <w:widowControl w:val="1"/>
      <w:bidi w:val="0"/>
      <w:spacing w:after="0" w:before="0"/>
      <w:jc w:val="left"/>
    </w:pPr>
    <w:rPr>
      <w:rFonts w:ascii="Verdana" w:cs="Times New Roman" w:eastAsia="Times New Roman" w:hAnsi="Verdana"/>
      <w:color w:val="auto"/>
      <w:kern w:val="0"/>
      <w:sz w:val="20"/>
      <w:szCs w:val="24"/>
      <w:lang w:bidi="ar-SA"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genumber">
    <w:name w:val="page number"/>
    <w:basedOn w:val="DefaultParagraphFont"/>
    <w:semiHidden w:val="1"/>
    <w:qFormat w:val="1"/>
    <w:rPr/>
  </w:style>
  <w:style w:type="character" w:styleId="Negrita1" w:customStyle="1">
    <w:name w:val="negrita1"/>
    <w:qFormat w:val="1"/>
    <w:rsid w:val="00761EE7"/>
    <w:rPr>
      <w:b w:val="1"/>
      <w:bCs w:val="1"/>
    </w:rPr>
  </w:style>
  <w:style w:type="character" w:styleId="Resaltarrojo1" w:customStyle="1">
    <w:name w:val="resaltarrojo1"/>
    <w:qFormat w:val="1"/>
    <w:rsid w:val="00761EE7"/>
    <w:rPr>
      <w:b w:val="1"/>
      <w:bCs w:val="1"/>
      <w:color w:val="cc0000"/>
    </w:rPr>
  </w:style>
  <w:style w:type="character" w:styleId="Codigojavarojonegrita1" w:customStyle="1">
    <w:name w:val="codigojavarojonegrita1"/>
    <w:qFormat w:val="1"/>
    <w:rsid w:val="002441D8"/>
    <w:rPr>
      <w:rFonts w:ascii="Courier New" w:cs="Courier New" w:hAnsi="Courier New"/>
      <w:b w:val="1"/>
      <w:bCs w:val="1"/>
      <w:color w:val="cc0000"/>
    </w:rPr>
  </w:style>
  <w:style w:type="character" w:styleId="Introducrdatos1" w:customStyle="1">
    <w:name w:val="introducrdatos1"/>
    <w:qFormat w:val="1"/>
    <w:rsid w:val="002441D8"/>
    <w:rPr>
      <w:b w:val="1"/>
      <w:bCs w:val="1"/>
      <w:color w:val="808000"/>
    </w:rPr>
  </w:style>
  <w:style w:type="character" w:styleId="Codigojavarojo1" w:customStyle="1">
    <w:name w:val="codigojavarojo1"/>
    <w:qFormat w:val="1"/>
    <w:rsid w:val="002441D8"/>
    <w:rPr>
      <w:rFonts w:ascii="Courier New" w:cs="Courier New" w:hAnsi="Courier New"/>
      <w:color w:val="cc0000"/>
    </w:rPr>
  </w:style>
  <w:style w:type="character" w:styleId="Resaltarazul1" w:customStyle="1">
    <w:name w:val="resaltarazul1"/>
    <w:qFormat w:val="1"/>
    <w:rsid w:val="002441D8"/>
    <w:rPr>
      <w:b w:val="1"/>
      <w:bCs w:val="1"/>
      <w:color w:val="000099"/>
    </w:rPr>
  </w:style>
  <w:style w:type="character" w:styleId="Pasos1" w:customStyle="1">
    <w:name w:val="pasos1"/>
    <w:qFormat w:val="1"/>
    <w:rsid w:val="002441D8"/>
    <w:rPr>
      <w:b w:val="1"/>
      <w:bCs w:val="1"/>
      <w:color w:val="000099"/>
    </w:rPr>
  </w:style>
  <w:style w:type="character" w:styleId="Strong">
    <w:name w:val="Strong"/>
    <w:uiPriority w:val="22"/>
    <w:qFormat w:val="1"/>
    <w:rsid w:val="00876737"/>
    <w:rPr>
      <w:b w:val="1"/>
      <w:bCs w:val="1"/>
    </w:rPr>
  </w:style>
  <w:style w:type="character" w:styleId="HTMLCode">
    <w:name w:val="HTML Code"/>
    <w:uiPriority w:val="99"/>
    <w:semiHidden w:val="1"/>
    <w:unhideWhenUsed w:val="1"/>
    <w:qFormat w:val="1"/>
    <w:rsid w:val="00982D49"/>
    <w:rPr>
      <w:rFonts w:ascii="Courier New" w:cs="Courier New" w:eastAsia="Times New Roman" w:hAnsi="Courier New"/>
      <w:sz w:val="24"/>
      <w:szCs w:val="24"/>
    </w:rPr>
  </w:style>
  <w:style w:type="character" w:styleId="CodigoCar" w:customStyle="1">
    <w:name w:val="Codigo Car"/>
    <w:link w:val="Codigo"/>
    <w:qFormat w:val="1"/>
    <w:rsid w:val="00D47B06"/>
    <w:rPr>
      <w:rFonts w:ascii="Calibri" w:eastAsia="Calibri" w:hAnsi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 w:val="1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qFormat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EnlacedeInternet">
    <w:name w:val="Enlace de Internet"/>
    <w:uiPriority w:val="99"/>
    <w:unhideWhenUsed w:val="1"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 w:val="1"/>
    <w:rsid w:val="007440F6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 w:val="1"/>
    <w:rsid w:val="0086638F"/>
    <w:rPr>
      <w:rFonts w:ascii="Courier New" w:cs="Courier New" w:hAnsi="Courier New"/>
    </w:rPr>
  </w:style>
  <w:style w:type="character" w:styleId="Kw1" w:customStyle="1">
    <w:name w:val="kw1"/>
    <w:basedOn w:val="DefaultParagraphFont"/>
    <w:qFormat w:val="1"/>
    <w:rsid w:val="00E260CF"/>
    <w:rPr/>
  </w:style>
  <w:style w:type="character" w:styleId="Co1" w:customStyle="1">
    <w:name w:val="co1"/>
    <w:basedOn w:val="DefaultParagraphFont"/>
    <w:qFormat w:val="1"/>
    <w:rsid w:val="00E260CF"/>
    <w:rPr/>
  </w:style>
  <w:style w:type="character" w:styleId="Kw2" w:customStyle="1">
    <w:name w:val="kw2"/>
    <w:basedOn w:val="DefaultParagraphFont"/>
    <w:qFormat w:val="1"/>
    <w:rsid w:val="00E260CF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qFormat w:val="1"/>
    <w:rsid w:val="002441D8"/>
    <w:pPr>
      <w:spacing w:afterAutospacing="1" w:beforeAutospacing="1"/>
    </w:pPr>
    <w:rPr/>
  </w:style>
  <w:style w:type="paragraph" w:styleId="Codigo" w:customStyle="1">
    <w:name w:val="Codigo"/>
    <w:basedOn w:val="NoSpacing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 w:val="1"/>
    <w:rsid w:val="00D47B06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s-ES" w:val="es-ES"/>
    </w:rPr>
  </w:style>
  <w:style w:type="paragraph" w:styleId="IntenseQuote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 w:hanging="0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paragraph" w:styleId="CgHeading" w:customStyle="1">
    <w:name w:val="cgHeading"/>
    <w:basedOn w:val="Normal"/>
    <w:autoRedefine w:val="1"/>
    <w:qFormat w:val="1"/>
    <w:rsid w:val="00D11CED"/>
    <w:pPr>
      <w:spacing w:after="120" w:before="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paragraph" w:styleId="ListParagraph">
    <w:name w:val="List Paragraph"/>
    <w:basedOn w:val="Normal"/>
    <w:uiPriority w:val="34"/>
    <w:qFormat w:val="1"/>
    <w:rsid w:val="0033160A"/>
    <w:pPr>
      <w:spacing w:after="0" w:before="0"/>
      <w:ind w:left="720" w:hanging="0"/>
      <w:contextualSpacing w:val="1"/>
    </w:pPr>
    <w:rPr/>
  </w:style>
  <w:style w:type="paragraph" w:styleId="Ttulogeneral">
    <w:name w:val="Title"/>
    <w:basedOn w:val="Normal"/>
    <w:next w:val="Normal"/>
    <w:link w:val="PuestoCar"/>
    <w:uiPriority w:val="10"/>
    <w:qFormat w:val="1"/>
    <w:rsid w:val="007440F6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 w:val="1"/>
    <w:qFormat w:val="1"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FXzXkWyNJWt58rWrDrSjS8dWQ==">AMUW2mUDq/rAdYCo/A7U5W/h/dFY3762z5HZGkIAnlYtx3Z7C2T3h7aKyYIyj/F5US/HFDwmt1Qr+eIfpi7e+KzKM2FGnxh93vlIJkfZv9UEal0/U4u32r0=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2020-10-06T07:12:00Z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