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cs="Tahoma"/>
          <w:b/>
          <w:bCs/>
          <w:sz w:val="20"/>
          <w:szCs w:val="20"/>
          <w:u w:val="single"/>
        </w:rPr>
        <w:t>EJECUTAR PROCEDIMIENTOS ALMACENADOS CON PARÁMETROS DE SALIDA</w:t>
      </w:r>
    </w:p>
    <w:p>
      <w:pPr>
        <w:pStyle w:val="HTMLPreformatted"/>
        <w:shd w:val="clear" w:color="auto" w:fill="FFFFFF"/>
        <w:rPr>
          <w:b/>
          <w:b/>
          <w:bCs/>
          <w:color w:val="000080"/>
        </w:rPr>
      </w:pPr>
      <w:r>
        <w:rPr>
          <w:b/>
          <w:bCs/>
          <w:color w:val="000080"/>
        </w:rPr>
      </w:r>
    </w:p>
    <w:p>
      <w:pPr>
        <w:pStyle w:val="HTMLPreformatted"/>
        <w:shd w:val="clear" w:color="auto" w:fill="FFFFFF"/>
        <w:rPr>
          <w:b/>
          <w:b/>
          <w:bCs/>
          <w:color w:val="000080"/>
        </w:rPr>
      </w:pPr>
      <w:r>
        <w:rPr>
          <w:b/>
          <w:bCs/>
          <w:color w:val="000080"/>
        </w:rPr>
      </w:r>
    </w:p>
    <w:p>
      <w:pPr>
        <w:pStyle w:val="HTMLPreformatted"/>
        <w:numPr>
          <w:ilvl w:val="0"/>
          <w:numId w:val="1"/>
        </w:numPr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  <w:t>Crear un procedimiento almacenado en MySQL</w:t>
      </w:r>
      <w:bookmarkStart w:id="0" w:name="_GoBack"/>
      <w:bookmarkEnd w:id="0"/>
      <w:r>
        <w:rPr>
          <w:rFonts w:cs="Times New Roman" w:ascii="Verdana" w:hAnsi="Verdana"/>
          <w:b/>
          <w:bCs/>
          <w:szCs w:val="24"/>
        </w:rPr>
        <w:t xml:space="preserve"> que reciba un número de departamento como parámetro de salida, y devuelva una localidad con un parámetro de salida.</w:t>
      </w:r>
    </w:p>
    <w:p>
      <w:pPr>
        <w:pStyle w:val="HTMLPreformatted"/>
        <w:numPr>
          <w:ilvl w:val="0"/>
          <w:numId w:val="1"/>
        </w:numPr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  <w:t>Realizar la llamada al procedimiento almacenado desde una aplicación Python.</w:t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jc w:val="center"/>
        <w:rPr>
          <w:rFonts w:ascii="Verdana" w:hAnsi="Verdana" w:cs="Times New Roman"/>
          <w:b/>
          <w:b/>
          <w:bCs/>
          <w:szCs w:val="24"/>
        </w:rPr>
      </w:pPr>
      <w:r>
        <w:rPr/>
        <w:drawing>
          <wp:inline distT="0" distB="0" distL="0" distR="0">
            <wp:extent cx="2819400" cy="457200"/>
            <wp:effectExtent l="0" t="0" r="0" b="0"/>
            <wp:docPr id="1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jc w:val="center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jc w:val="center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Crear procedimiento almacenado con un parámetro de entrada y otro de salida. Pasaremos como parámetro de entrada un número de departamento y nos devolverá la localidad en la que está ubicado.</w:t>
      </w:r>
    </w:p>
    <w:p>
      <w:pPr>
        <w:pStyle w:val="Normal"/>
        <w:rPr/>
      </w:pPr>
      <w:r>
        <w:rPr/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 xml:space="preserve">CREATE PROCEDURE DevolverLocalidad (OUT ploc VARCHAR(50), IN dp INT) </w:t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Cs/>
          <w:szCs w:val="24"/>
        </w:rPr>
      </w:pPr>
      <w:r>
        <w:rPr>
          <w:rFonts w:cs="Times New Roman" w:ascii="Verdana" w:hAnsi="Verdana"/>
          <w:bCs/>
          <w:szCs w:val="24"/>
        </w:rPr>
        <w:t xml:space="preserve">SELECT loc INTO ploc from </w:t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Cs/>
          <w:szCs w:val="24"/>
        </w:rPr>
        <w:t>dept where dept_no=dp;</w:t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  <w:t>EjecutarProcedimientoSalida.py</w:t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>
          <w:rFonts w:cs="Times New Roman" w:ascii="Verdana" w:hAnsi="Verdana"/>
          <w:b/>
          <w:bCs/>
          <w:szCs w:val="24"/>
        </w:rPr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 xml:space="preserve">mysql.connector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bd</w:t>
        <w:br/>
        <w:br/>
        <w:t>bd_conexion = bd.connect(</w:t>
      </w:r>
      <w:r>
        <w:rPr>
          <w:color w:val="660099"/>
        </w:rPr>
        <w:t>host</w:t>
      </w:r>
      <w:r>
        <w:rPr>
          <w:color w:val="000000"/>
        </w:rPr>
        <w:t>=</w:t>
      </w:r>
      <w:r>
        <w:rPr>
          <w:b/>
          <w:bCs/>
          <w:color w:val="008080"/>
        </w:rPr>
        <w:t>'localhost'</w:t>
      </w:r>
      <w:r>
        <w:rPr>
          <w:color w:val="000000"/>
        </w:rPr>
        <w:t xml:space="preserve">, </w:t>
      </w:r>
      <w:r>
        <w:rPr>
          <w:color w:val="660099"/>
        </w:rPr>
        <w:t>port</w:t>
      </w:r>
      <w:r>
        <w:rPr>
          <w:color w:val="000000"/>
        </w:rPr>
        <w:t>=</w:t>
      </w:r>
      <w:r>
        <w:rPr>
          <w:b/>
          <w:bCs/>
          <w:color w:val="008080"/>
        </w:rPr>
        <w:t>'3306'</w:t>
      </w:r>
      <w:r>
        <w:rPr>
          <w:color w:val="000000"/>
        </w:rPr>
        <w:t>,</w:t>
        <w:br/>
        <w:t xml:space="preserve">                                   </w:t>
      </w:r>
      <w:r>
        <w:rPr>
          <w:color w:val="660099"/>
        </w:rPr>
        <w:t>user</w:t>
      </w:r>
      <w:r>
        <w:rPr>
          <w:color w:val="000000"/>
        </w:rPr>
        <w:t>=</w:t>
      </w:r>
      <w:r>
        <w:rPr>
          <w:b/>
          <w:bCs/>
          <w:color w:val="008080"/>
        </w:rPr>
        <w:t>'root'</w:t>
      </w:r>
      <w:r>
        <w:rPr>
          <w:color w:val="000000"/>
        </w:rPr>
        <w:t xml:space="preserve">, </w:t>
      </w:r>
      <w:r>
        <w:rPr>
          <w:color w:val="660099"/>
        </w:rPr>
        <w:t>password</w:t>
      </w:r>
      <w:r>
        <w:rPr>
          <w:color w:val="000000"/>
        </w:rPr>
        <w:t>=</w:t>
      </w:r>
      <w:r>
        <w:rPr>
          <w:b/>
          <w:bCs/>
          <w:color w:val="008080"/>
        </w:rPr>
        <w:t>''</w:t>
      </w:r>
      <w:r>
        <w:rPr>
          <w:color w:val="000000"/>
        </w:rPr>
        <w:t xml:space="preserve">, </w:t>
      </w:r>
      <w:r>
        <w:rPr>
          <w:color w:val="660099"/>
        </w:rPr>
        <w:t>database</w:t>
      </w:r>
      <w:r>
        <w:rPr>
          <w:color w:val="000000"/>
        </w:rPr>
        <w:t>=</w:t>
      </w:r>
      <w:r>
        <w:rPr>
          <w:b/>
          <w:bCs/>
          <w:color w:val="008080"/>
        </w:rPr>
        <w:t>'Hospital'</w:t>
      </w:r>
      <w:r>
        <w:rPr>
          <w:color w:val="000000"/>
        </w:rPr>
        <w:t>)</w:t>
        <w:br/>
        <w:br/>
        <w:br/>
        <w:t>cursor = bd_conexion.cursor()</w:t>
        <w:br/>
        <w:br/>
        <w:br/>
        <w:t xml:space="preserve">dp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"Número de departamento:"</w:t>
      </w:r>
      <w:r>
        <w:rPr>
          <w:color w:val="000000"/>
        </w:rPr>
        <w:t>)</w:t>
        <w:br/>
        <w:t>loc=</w:t>
      </w:r>
      <w:r>
        <w:rPr>
          <w:b/>
          <w:bCs/>
          <w:color w:val="008080"/>
        </w:rPr>
        <w:t>""</w:t>
        <w:br/>
        <w:br/>
      </w:r>
      <w:r>
        <w:rPr>
          <w:color w:val="000000"/>
        </w:rPr>
        <w:t>args = (loc,dp)</w:t>
        <w:br/>
        <w:t>result_args = cursor.callproc(</w:t>
      </w:r>
      <w:r>
        <w:rPr>
          <w:b/>
          <w:bCs/>
          <w:color w:val="008080"/>
        </w:rPr>
        <w:t>'DevolverLocalidad'</w:t>
      </w:r>
      <w:r>
        <w:rPr>
          <w:color w:val="000000"/>
        </w:rPr>
        <w:t>, args)</w:t>
        <w:br/>
      </w:r>
      <w:r>
        <w:rPr>
          <w:color w:val="000080"/>
        </w:rPr>
        <w:t>print</w:t>
      </w:r>
      <w:r>
        <w:rPr>
          <w:color w:val="000000"/>
        </w:rPr>
        <w:t>(result_args[</w:t>
      </w:r>
      <w:r>
        <w:rPr>
          <w:color w:val="0000FF"/>
        </w:rPr>
        <w:t>0</w:t>
      </w:r>
      <w:r>
        <w:rPr>
          <w:color w:val="000000"/>
        </w:rPr>
        <w:t>])</w:t>
        <w:br/>
        <w:br/>
        <w:t>bd_conexion.commit()</w:t>
        <w:br/>
        <w:br/>
        <w:t>cursor.close()</w:t>
        <w:br/>
        <w:t>bd_conexion.close()</w:t>
      </w:r>
    </w:p>
    <w:p>
      <w:pPr>
        <w:pStyle w:val="HTMLPreformatted"/>
        <w:shd w:val="clear" w:color="auto" w:fill="FFFFFF"/>
        <w:rPr>
          <w:rFonts w:ascii="Verdana" w:hAnsi="Verdana" w:cs="Times New Roman"/>
          <w:b/>
          <w:b/>
          <w:bCs/>
          <w:szCs w:val="24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1" w:color="000000"/>
      </w:pBdr>
      <w:jc w:val="right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pBdr>
        <w:bottom w:val="single" w:sz="4" w:space="1" w:color="000000"/>
      </w:pBdr>
      <w:rPr>
        <w:szCs w:val="20"/>
      </w:rPr>
    </w:pPr>
    <w:r>
      <w:rPr/>
      <w:drawing>
        <wp:inline distT="0" distB="0" distL="0" distR="0">
          <wp:extent cx="920750" cy="234950"/>
          <wp:effectExtent l="0" t="0" r="0" b="0"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0750" cy="234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Cs w:val="20"/>
      </w:rPr>
      <w:tab/>
      <w:tab/>
      <w:t>PYTHON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e4771"/>
    <w:pPr>
      <w:widowControl/>
      <w:bidi w:val="0"/>
      <w:spacing w:before="0" w:after="0"/>
      <w:jc w:val="left"/>
    </w:pPr>
    <w:rPr>
      <w:rFonts w:ascii="Verdana" w:hAnsi="Verdana" w:eastAsia="Times New Roman" w:cs="Times New Roman"/>
      <w:color w:val="auto"/>
      <w:kern w:val="0"/>
      <w:sz w:val="20"/>
      <w:szCs w:val="24"/>
      <w:lang w:val="es-ES" w:eastAsia="es-ES" w:bidi="ar-SA"/>
    </w:rPr>
  </w:style>
  <w:style w:type="paragraph" w:styleId="Ttulo1">
    <w:name w:val="Heading 1"/>
    <w:basedOn w:val="Normal"/>
    <w:next w:val="Normal"/>
    <w:qFormat/>
    <w:pPr>
      <w:keepNext w:val="true"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 w:val="true"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Negrita1" w:customStyle="1">
    <w:name w:val="negrita1"/>
    <w:qFormat/>
    <w:rsid w:val="00761ee7"/>
    <w:rPr>
      <w:b/>
      <w:bCs/>
    </w:rPr>
  </w:style>
  <w:style w:type="character" w:styleId="Resaltarrojo1" w:customStyle="1">
    <w:name w:val="resaltarrojo1"/>
    <w:qFormat/>
    <w:rsid w:val="00761ee7"/>
    <w:rPr>
      <w:b/>
      <w:bCs/>
      <w:color w:val="CC0000"/>
    </w:rPr>
  </w:style>
  <w:style w:type="character" w:styleId="Codigojavarojonegrita1" w:customStyle="1">
    <w:name w:val="codigojavarojonegrita1"/>
    <w:qFormat/>
    <w:rsid w:val="002441d8"/>
    <w:rPr>
      <w:rFonts w:ascii="Courier New" w:hAnsi="Courier New" w:cs="Courier New"/>
      <w:b/>
      <w:bCs/>
      <w:color w:val="CC0000"/>
    </w:rPr>
  </w:style>
  <w:style w:type="character" w:styleId="Introducrdatos1" w:customStyle="1">
    <w:name w:val="introducrdatos1"/>
    <w:qFormat/>
    <w:rsid w:val="002441d8"/>
    <w:rPr>
      <w:b/>
      <w:bCs/>
      <w:color w:val="808000"/>
    </w:rPr>
  </w:style>
  <w:style w:type="character" w:styleId="Codigojavarojo1" w:customStyle="1">
    <w:name w:val="codigojavarojo1"/>
    <w:qFormat/>
    <w:rsid w:val="002441d8"/>
    <w:rPr>
      <w:rFonts w:ascii="Courier New" w:hAnsi="Courier New" w:cs="Courier New"/>
      <w:color w:val="CC0000"/>
    </w:rPr>
  </w:style>
  <w:style w:type="character" w:styleId="Resaltarazul1" w:customStyle="1">
    <w:name w:val="resaltarazul1"/>
    <w:qFormat/>
    <w:rsid w:val="002441d8"/>
    <w:rPr>
      <w:b/>
      <w:bCs/>
      <w:color w:val="000099"/>
    </w:rPr>
  </w:style>
  <w:style w:type="character" w:styleId="Pasos1" w:customStyle="1">
    <w:name w:val="pasos1"/>
    <w:qFormat/>
    <w:rsid w:val="002441d8"/>
    <w:rPr>
      <w:b/>
      <w:bCs/>
      <w:color w:val="000099"/>
    </w:rPr>
  </w:style>
  <w:style w:type="character" w:styleId="Strong">
    <w:name w:val="Strong"/>
    <w:uiPriority w:val="22"/>
    <w:qFormat/>
    <w:rsid w:val="00876737"/>
    <w:rPr>
      <w:b/>
      <w:bCs/>
    </w:rPr>
  </w:style>
  <w:style w:type="character" w:styleId="HTMLCode">
    <w:name w:val="HTML Code"/>
    <w:uiPriority w:val="99"/>
    <w:semiHidden/>
    <w:unhideWhenUsed/>
    <w:qFormat/>
    <w:rsid w:val="00982d49"/>
    <w:rPr>
      <w:rFonts w:ascii="Courier New" w:hAnsi="Courier New" w:eastAsia="Times New Roman" w:cs="Courier New"/>
      <w:sz w:val="24"/>
      <w:szCs w:val="24"/>
    </w:rPr>
  </w:style>
  <w:style w:type="character" w:styleId="CodigoCar" w:customStyle="1">
    <w:name w:val="Codigo Car"/>
    <w:link w:val="Codigo"/>
    <w:qFormat/>
    <w:rsid w:val="00d47b06"/>
    <w:rPr>
      <w:rFonts w:ascii="Calibri" w:hAnsi="Calibri" w:eastAsia="Calibri"/>
      <w:sz w:val="24"/>
      <w:szCs w:val="24"/>
      <w:shd w:fill="C6D9F1" w:val="clear"/>
      <w:lang w:eastAsia="en-US"/>
    </w:rPr>
  </w:style>
  <w:style w:type="character" w:styleId="CitadestacadaCar" w:customStyle="1">
    <w:name w:val="Cita destacada Car"/>
    <w:link w:val="Citadestacada"/>
    <w:uiPriority w:val="30"/>
    <w:qFormat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styleId="Ttulo4Car" w:customStyle="1">
    <w:name w:val="Título 4 Car"/>
    <w:link w:val="Ttulo4"/>
    <w:uiPriority w:val="9"/>
    <w:semiHidden/>
    <w:qFormat/>
    <w:rsid w:val="006913ca"/>
    <w:rPr>
      <w:rFonts w:ascii="Calibri" w:hAnsi="Calibri" w:eastAsia="Times New Roman" w:cs="Times New Roman"/>
      <w:b/>
      <w:bCs/>
      <w:sz w:val="28"/>
      <w:szCs w:val="28"/>
    </w:rPr>
  </w:style>
  <w:style w:type="character" w:styleId="EnlacedeInternet">
    <w:name w:val="Enlace de Internet"/>
    <w:uiPriority w:val="99"/>
    <w:unhideWhenUsed/>
    <w:rsid w:val="009e0108"/>
    <w:rPr>
      <w:color w:val="0563C1"/>
      <w:u w:val="single"/>
    </w:rPr>
  </w:style>
  <w:style w:type="character" w:styleId="PuestoCar" w:customStyle="1">
    <w:name w:val="Puesto Car"/>
    <w:basedOn w:val="DefaultParagraphFont"/>
    <w:link w:val="Puesto"/>
    <w:uiPriority w:val="10"/>
    <w:qFormat/>
    <w:rsid w:val="007440f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86638f"/>
    <w:rPr>
      <w:rFonts w:ascii="Courier New" w:hAnsi="Courier New" w:cs="Courier New"/>
    </w:rPr>
  </w:style>
  <w:style w:type="character" w:styleId="Kw1" w:customStyle="1">
    <w:name w:val="kw1"/>
    <w:basedOn w:val="DefaultParagraphFont"/>
    <w:qFormat/>
    <w:rsid w:val="00e260cf"/>
    <w:rPr/>
  </w:style>
  <w:style w:type="character" w:styleId="Co1" w:customStyle="1">
    <w:name w:val="co1"/>
    <w:basedOn w:val="DefaultParagraphFont"/>
    <w:qFormat/>
    <w:rsid w:val="00e260cf"/>
    <w:rPr/>
  </w:style>
  <w:style w:type="character" w:styleId="Kw2" w:customStyle="1">
    <w:name w:val="kw2"/>
    <w:basedOn w:val="DefaultParagraphFont"/>
    <w:qFormat/>
    <w:rsid w:val="00e260cf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tulo11" w:customStyle="1">
    <w:name w:val="Título1"/>
    <w:basedOn w:val="Normal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441d8"/>
    <w:pPr>
      <w:spacing w:beforeAutospacing="1" w:afterAutospacing="1"/>
    </w:pPr>
    <w:rPr/>
  </w:style>
  <w:style w:type="paragraph" w:styleId="Codigo" w:customStyle="1">
    <w:name w:val="Codigo"/>
    <w:basedOn w:val="NoSpacing"/>
    <w:link w:val="CodigoCar"/>
    <w:qFormat/>
    <w:rsid w:val="00d47b06"/>
    <w:pPr>
      <w:shd w:val="clear" w:color="auto" w:fill="C6D9F1"/>
    </w:pPr>
    <w:rPr>
      <w:rFonts w:ascii="Calibri" w:hAnsi="Calibri" w:eastAsia="Calibri"/>
      <w:lang w:eastAsia="en-US"/>
    </w:rPr>
  </w:style>
  <w:style w:type="paragraph" w:styleId="NoSpacing">
    <w:name w:val="No Spacing"/>
    <w:uiPriority w:val="1"/>
    <w:qFormat/>
    <w:rsid w:val="00d47b06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lineRule="auto" w:line="276" w:before="200" w:after="280"/>
      <w:ind w:left="936" w:right="936" w:hanging="0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paragraph" w:styleId="CgHeading" w:customStyle="1">
    <w:name w:val="cgHeading"/>
    <w:basedOn w:val="Normal"/>
    <w:autoRedefine/>
    <w:qFormat/>
    <w:rsid w:val="00d11ced"/>
    <w:pPr>
      <w:spacing w:lineRule="auto" w:line="276" w:before="0" w:after="120"/>
    </w:pPr>
    <w:rPr>
      <w:rFonts w:ascii="Arial" w:hAnsi="Arial" w:cs="Arial"/>
      <w:b/>
      <w:sz w:val="22"/>
      <w:szCs w:val="22"/>
      <w:lang w:eastAsia="en-US" w:bidi="en-US"/>
    </w:rPr>
  </w:style>
  <w:style w:type="paragraph" w:styleId="ListParagraph">
    <w:name w:val="List Paragraph"/>
    <w:basedOn w:val="Normal"/>
    <w:uiPriority w:val="34"/>
    <w:qFormat/>
    <w:rsid w:val="0033160a"/>
    <w:pPr>
      <w:spacing w:before="0" w:after="0"/>
      <w:ind w:left="720" w:hanging="0"/>
      <w:contextualSpacing/>
    </w:pPr>
    <w:rPr/>
  </w:style>
  <w:style w:type="paragraph" w:styleId="Ttulogeneral">
    <w:name w:val="Title"/>
    <w:basedOn w:val="Normal"/>
    <w:next w:val="Normal"/>
    <w:link w:val="PuestoCar"/>
    <w:uiPriority w:val="10"/>
    <w:qFormat/>
    <w:rsid w:val="007440f6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86638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97A49-8EC0-411A-A209-C76DF9BE3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</Template>
  <TotalTime>4</TotalTime>
  <Application>LibreOffice/7.2.2.2$Windows_X86_64 LibreOffice_project/02b2acce88a210515b4a5bb2e46cbfb63fe97d56</Application>
  <AppVersion>15.0000</AppVersion>
  <Pages>1</Pages>
  <Words>126</Words>
  <Characters>883</Characters>
  <CharactersWithSpaces>1043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ASP NET</cp:category>
  <dcterms:created xsi:type="dcterms:W3CDTF">2018-06-07T06:49:00Z</dcterms:created>
  <dc:creator>Alex</dc:creator>
  <dc:description/>
  <dc:language>es-ES</dc:language>
  <cp:lastModifiedBy/>
  <cp:lastPrinted>2009-06-26T08:37:00Z</cp:lastPrinted>
  <dcterms:modified xsi:type="dcterms:W3CDTF">2021-11-08T15:35:43Z</dcterms:modified>
  <cp:revision>6</cp:revision>
  <dc:subject/>
  <dc:title>ESTADIOS JUGADORES JSTL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