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b w:val="1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u w:val="single"/>
          <w:rtl w:val="0"/>
        </w:rPr>
        <w:t xml:space="preserve">VALIDAR CODIGO EAN</w:t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El codigo EAN (European Article Number) es un sistema de código de barras para asignar un número único a cada producto. Los códigos más comunes tienen 8 o 13 dígitos, especialmente 13 (sistemas conocidos como EAN8 y EAN13). En ellos van codificados el pais de origen del producto, la empresa y el propio producto. El último de los dígitos es un dígito de control para evitar errores de transcripción.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1076325"/>
            <wp:effectExtent b="0" l="0" r="0" t="0"/>
            <wp:wrapSquare wrapText="bothSides" distB="0" distT="0" distL="0" distR="0"/>
            <wp:docPr descr="Image" id="9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75" w:line="300" w:lineRule="auto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El algoritmo para comprobar que un código </w:t>
      </w: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EAN8</w:t>
      </w: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 o EAN13 ha sido transcrito correctamente es extremadamente sencillo.</w:t>
      </w:r>
    </w:p>
    <w:p w:rsidR="00000000" w:rsidDel="00000000" w:rsidP="00000000" w:rsidRDefault="00000000" w:rsidRPr="00000000" w14:paraId="00000006">
      <w:pPr>
        <w:spacing w:after="75" w:line="300" w:lineRule="auto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Podemos describirlo algorítmicamente de esta manera:</w:t>
      </w:r>
    </w:p>
    <w:p w:rsidR="00000000" w:rsidDel="00000000" w:rsidP="00000000" w:rsidRDefault="00000000" w:rsidRPr="00000000" w14:paraId="00000007">
      <w:pPr>
        <w:spacing w:after="75" w:line="300" w:lineRule="auto"/>
        <w:ind w:firstLine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Comprobar que el código tiene 8 o 13 dígitos. De no ser así, no es correcto.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Sumar los dígitos de lugares pares por un lado y los de los impares por otro, pero sin incluir el último dígito.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Si el código es EAN13, multiplicar la suma de los pares por 3.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Si el código es EAN8, es la suma de los impares la que se multiplica por 3.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Sumar el resultado de los pares y el de los impares y hallar el resto de la división por 10.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Realizar la operación 10 menos ese resto y ese es el dígito de control.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Si como resultado sale 10, entenderemos que el dígito de control es 0.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Comprobar que el dígito de control que hemos calculado y el último dígito del código EAN coinciden</w:t>
      </w:r>
    </w:p>
    <w:p w:rsidR="00000000" w:rsidDel="00000000" w:rsidP="00000000" w:rsidRDefault="00000000" w:rsidRPr="00000000" w14:paraId="0000000F">
      <w:pPr>
        <w:spacing w:after="75" w:line="300" w:lineRule="auto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Por ejemplo, para validar el código </w:t>
      </w: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EAN8</w:t>
      </w: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 "12345678"  (Obviamente es inventado)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8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Separar el dígito de control. Nos quedamos con "1234567" y "8"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4428490</wp:posOffset>
            </wp:positionH>
            <wp:positionV relativeFrom="paragraph">
              <wp:posOffset>0</wp:posOffset>
            </wp:positionV>
            <wp:extent cx="971550" cy="600075"/>
            <wp:effectExtent b="0" l="0" r="0" t="0"/>
            <wp:wrapSquare wrapText="bothSides" distB="0" distT="0" distL="0" distR="0"/>
            <wp:docPr descr="Image" id="6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Sumar pares:   sumapares=2+4+6=12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Sumar impares: sumaimpares=1+3+5+7=16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Como es EAN8, multiplicamos los impares por 3.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sumaimpares=16*3=48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Sumar el resultado de pares e impares:  12+48=60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Hallar el resto de la division por 10:  60 mod 10 = 0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Hacer 10-resto:  10-0=10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Si el resultado del paso 8 es 10, el dígito de control es 0.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80" w:before="0" w:line="300" w:lineRule="auto"/>
        <w:ind w:left="720" w:hanging="360"/>
        <w:rPr>
          <w:rFonts w:ascii="Tahoma" w:cs="Tahoma" w:eastAsia="Tahoma" w:hAnsi="Tahoma"/>
          <w:color w:val="545850"/>
        </w:rPr>
      </w:pPr>
      <w:r w:rsidDel="00000000" w:rsidR="00000000" w:rsidRPr="00000000">
        <w:rPr>
          <w:rFonts w:ascii="Tahoma" w:cs="Tahoma" w:eastAsia="Tahoma" w:hAnsi="Tahoma"/>
          <w:color w:val="545850"/>
          <w:rtl w:val="0"/>
        </w:rPr>
        <w:t xml:space="preserve">Comparar el dígito de control que hemos calculado con el que tenía el código: Nos sale 0 y el código tenía un 8. Es incorrecto.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el ejercicio separando en dos clases la lógica de funcionamiento y el  cliente.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la aplicación para validar un código EAN de 8 caracteres.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84245" cy="1104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3216" l="6921" r="0" t="18492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ClaseEAN: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.resultado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numero):</w:t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longitud=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(numero))</w:t>
        <w:br w:type="textWrapping"/>
        <w:t xml:space="preserve">         sumaP=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sumaI=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(longitud-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((i+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%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:</w:t>
        <w:br w:type="textWrapping"/>
        <w:t xml:space="preserve">               sumaP 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(numero)[i])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sumaI 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(numero)[i])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(longitud)==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sumaI=sumaI*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(longitud)==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sumaP=sumaP*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código EAN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 no es correcto"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 Total=sumaP+sumaI</w:t>
        <w:br w:type="textWrapping"/>
        <w:t xml:space="preserve">         resto=Total%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digitoControl=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-resto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digitoControl==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digitoControl=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digitoControl==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(numero)[longitud-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código EAN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 es correcto"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código EAN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 es incorrecto"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f"Error: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sys.exc_info()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ejerEan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ClaseEAN</w:t>
        <w:br w:type="textWrapping"/>
        <w:br w:type="textWrapping"/>
        <w:t xml:space="preserve">num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"Introduzca un número EAN (8 o 13 caracteres)"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Ean=ClaseEAN()</w:t>
        <w:br w:type="textWrapping"/>
        <w:t xml:space="preserve">Ean.Comprobar(num)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nsolas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86638F"/>
    <w:rPr>
      <w:rFonts w:ascii="Courier New" w:cs="Courier New" w:hAnsi="Courier New"/>
    </w:rPr>
  </w:style>
  <w:style w:type="character" w:styleId="kw1" w:customStyle="1">
    <w:name w:val="kw1"/>
    <w:basedOn w:val="Fuentedeprrafopredeter"/>
    <w:rsid w:val="00E260CF"/>
  </w:style>
  <w:style w:type="character" w:styleId="co1" w:customStyle="1">
    <w:name w:val="co1"/>
    <w:basedOn w:val="Fuentedeprrafopredeter"/>
    <w:rsid w:val="00E260CF"/>
  </w:style>
  <w:style w:type="character" w:styleId="kw2" w:customStyle="1">
    <w:name w:val="kw2"/>
    <w:basedOn w:val="Fuentedeprrafopredeter"/>
    <w:rsid w:val="00E260CF"/>
  </w:style>
  <w:style w:type="paragraph" w:styleId="a1" w:customStyle="1">
    <w:basedOn w:val="Normal"/>
    <w:next w:val="Puesto"/>
    <w:link w:val="TtuloCar"/>
    <w:qFormat w:val="1"/>
    <w:rsid w:val="003864D4"/>
    <w:pPr>
      <w:spacing w:after="200" w:line="276" w:lineRule="auto"/>
      <w:jc w:val="center"/>
    </w:pPr>
    <w:rPr>
      <w:rFonts w:ascii="Times New Roman" w:hAnsi="Times New Roman"/>
      <w:b w:val="1"/>
      <w:bCs w:val="1"/>
      <w:sz w:val="24"/>
    </w:rPr>
  </w:style>
  <w:style w:type="character" w:styleId="TtuloCar" w:customStyle="1">
    <w:name w:val="Título Car"/>
    <w:link w:val="a1"/>
    <w:rsid w:val="003864D4"/>
    <w:rPr>
      <w:b w:val="1"/>
      <w:bCs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Lb0PyKyZ/OPdITWtP30Id6JskA==">AMUW2mVc+Q1dxcZkH8BiLC5ollVRdlzIzrbNdKaYnMtxZwtYgf0AMKIw0o6lWeR+VE7Cfz0oTE5OHKqT5Qpwsb3yQq5RJiENqidF1wWy70gNDhNhriI8yC8=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2020-07-06T09:14:00Z</dcterms:created>
  <dc:creator>Alex</dc:creator>
</cp:coreProperties>
</file>