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30"/>
          <w:szCs w:val="30"/>
        </w:rPr>
      </w:pPr>
      <w:r>
        <w:rPr>
          <w:rStyle w:val="Strong"/>
          <w:sz w:val="30"/>
          <w:szCs w:val="30"/>
        </w:rPr>
        <w:t>Szeretettel köszöntelek!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</w:rPr>
        <w:br/>
        <w:t xml:space="preserve">Murányiné Molnár Ildikónak hívnak. </w:t>
      </w:r>
      <w:r>
        <w:rPr>
          <w:sz w:val="30"/>
          <w:szCs w:val="30"/>
          <w:shd w:fill="auto" w:val="clear"/>
        </w:rPr>
        <w:t>Sokéves önismereti utam során jutottam el oda, hogy tapasztalataimmal, tudásommal és intuíciómmal holisztikus szemlélettel kísérjem azokat, akik hozzám fordulnak.</w:t>
      </w:r>
    </w:p>
    <w:p>
      <w:pPr>
        <w:pStyle w:val="Normal"/>
        <w:bidi w:val="0"/>
        <w:jc w:val="left"/>
        <w:rPr>
          <w:sz w:val="30"/>
          <w:szCs w:val="30"/>
        </w:rPr>
      </w:pPr>
      <w:r>
        <w:rPr>
          <w:sz w:val="30"/>
          <w:szCs w:val="30"/>
          <w:shd w:fill="auto" w:val="clear"/>
        </w:rPr>
        <w:br/>
        <w:t>A módszerek, amelyekkel dolgozom, a saját életemben is mély és tartós változásokat hoztak, ezért valódi, megélt tapasztalatból adom tovább őket.</w:t>
      </w:r>
    </w:p>
    <w:p>
      <w:pPr>
        <w:pStyle w:val="BodyTex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 xml:space="preserve">A </w:t>
      </w:r>
      <w:r>
        <w:rPr>
          <w:b/>
          <w:bCs/>
          <w:sz w:val="30"/>
          <w:szCs w:val="30"/>
          <w:shd w:fill="auto" w:val="clear"/>
        </w:rPr>
        <w:t>numerológia</w:t>
      </w:r>
      <w:r>
        <w:rPr>
          <w:sz w:val="30"/>
          <w:szCs w:val="30"/>
          <w:shd w:fill="auto" w:val="clear"/>
        </w:rPr>
        <w:t xml:space="preserve"> nálam a tisztánlátás eszköze; az </w:t>
      </w:r>
      <w:r>
        <w:rPr>
          <w:b/>
          <w:bCs/>
          <w:sz w:val="30"/>
          <w:szCs w:val="30"/>
          <w:shd w:fill="auto" w:val="clear"/>
        </w:rPr>
        <w:t>Access Bars®</w:t>
      </w:r>
      <w:r>
        <w:rPr>
          <w:sz w:val="30"/>
          <w:szCs w:val="30"/>
          <w:shd w:fill="auto" w:val="clear"/>
        </w:rPr>
        <w:t xml:space="preserve"> a belső felszabadulásé; a </w:t>
      </w:r>
      <w:r>
        <w:rPr>
          <w:b/>
          <w:bCs/>
          <w:sz w:val="30"/>
          <w:szCs w:val="30"/>
          <w:shd w:fill="auto" w:val="clear"/>
        </w:rPr>
        <w:t>kineziológia</w:t>
      </w:r>
      <w:r>
        <w:rPr>
          <w:sz w:val="30"/>
          <w:szCs w:val="30"/>
          <w:shd w:fill="auto" w:val="clear"/>
        </w:rPr>
        <w:t xml:space="preserve"> pedig a mély, gyökérszintű blokkoldásé.</w:t>
        <w:br/>
        <w:t>Hiszem, hogy életünk mintáit nemcsak felismerni lehet, hanem átírni, új irányba terelni is.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 xml:space="preserve">Az esszenciális olajok számomra a természet tiszta, kézzelfogható támogatását jelentik, amelyet örömmel integrálok minden folyamatba. 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t>A doTERRA pedig nemcsak természetes eszköz, hanem inspiráló lehetőség is – egy út, amely bárkinek segíthet új erőt, új kapcsolódást és akár új hivatást találni.</w:t>
      </w:r>
    </w:p>
    <w:p>
      <w:pPr>
        <w:pStyle w:val="Normal"/>
        <w:bidi w:val="0"/>
        <w:jc w:val="left"/>
        <w:rPr>
          <w:sz w:val="30"/>
          <w:szCs w:val="30"/>
          <w:highlight w:val="none"/>
          <w:shd w:fill="auto" w:val="clear"/>
        </w:rPr>
      </w:pPr>
      <w:r>
        <w:rPr>
          <w:sz w:val="30"/>
          <w:szCs w:val="30"/>
          <w:shd w:fill="auto" w:val="clear"/>
        </w:rPr>
        <w:br/>
      </w:r>
      <w:r>
        <w:rPr>
          <w:rFonts w:ascii="Georgia" w:hAnsi="Georgia"/>
          <w:b w:val="false"/>
          <w:bCs w:val="false"/>
          <w:sz w:val="30"/>
          <w:szCs w:val="30"/>
          <w:shd w:fill="auto" w:val="clear"/>
        </w:rPr>
        <w:t xml:space="preserve">Egy olyan úton kísérlek, ahol újra önmagadra találhatsz, és innen már könnyedén kapcsolódsz a saját erődhöz és a megnyíló lehetőségekhez.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  <w:t xml:space="preserve">Színkód:  </w:t>
      </w:r>
      <w:r>
        <w:rPr>
          <w:rFonts w:ascii="Georgia" w:hAnsi="Georgia"/>
          <w:sz w:val="30"/>
          <w:szCs w:val="30"/>
          <w:shd w:fill="auto" w:val="clear"/>
        </w:rPr>
        <w:t xml:space="preserve">#1E3A5F </w:t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</w:r>
    </w:p>
    <w:p>
      <w:pPr>
        <w:pStyle w:val="Normal"/>
        <w:bidi w:val="0"/>
        <w:jc w:val="left"/>
        <w:rPr>
          <w:rFonts w:ascii="Georgia" w:hAnsi="Georgia"/>
          <w:sz w:val="30"/>
          <w:szCs w:val="30"/>
          <w:highlight w:val="none"/>
          <w:shd w:fill="auto" w:val="clear"/>
        </w:rPr>
      </w:pPr>
      <w:r>
        <w:rPr>
          <w:rFonts w:ascii="Georgia" w:hAnsi="Georgia"/>
          <w:sz w:val="30"/>
          <w:szCs w:val="30"/>
          <w:shd w:fill="auto" w:val="clear"/>
        </w:rPr>
        <w:t>Mottó: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  <w:t>„</w:t>
      </w:r>
      <w:r>
        <w:rPr>
          <w:rFonts w:ascii="Georgia" w:hAnsi="Georgia"/>
          <w:sz w:val="30"/>
          <w:szCs w:val="30"/>
        </w:rPr>
        <w:t xml:space="preserve">Végy egy mély lélegzetet, majd lassan fújd ki. És csak engedd, hogy a lelked mutassa az utat.” </w:t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Normal"/>
        <w:tabs>
          <w:tab w:val="clear" w:pos="709"/>
          <w:tab w:val="left" w:pos="4350" w:leader="none"/>
        </w:tabs>
        <w:jc w:val="left"/>
        <w:rPr>
          <w:rFonts w:ascii="Georgia" w:hAnsi="Georgia"/>
          <w:sz w:val="30"/>
          <w:szCs w:val="30"/>
        </w:rPr>
      </w:pPr>
      <w:r>
        <w:rPr>
          <w:rFonts w:ascii="Georgia" w:hAnsi="Georgia"/>
          <w:sz w:val="30"/>
          <w:szCs w:val="30"/>
        </w:rPr>
      </w:r>
    </w:p>
    <w:p>
      <w:pPr>
        <w:pStyle w:val="BodyText"/>
        <w:jc w:val="lef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Karácsonyi ajándékok:</w:t>
      </w:r>
    </w:p>
    <w:p>
      <w:pPr>
        <w:pStyle w:val="BodyTex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Mini numerológiai útmutató + illóolaj ajánlás</w:t>
      </w:r>
      <w:r>
        <w:rPr>
          <w:rFonts w:ascii="Georgia" w:hAnsi="Georgia"/>
          <w:sz w:val="30"/>
          <w:szCs w:val="30"/>
        </w:rPr>
        <w:br/>
        <w:t>Letölthető útmutató 2026-ra a saját Személyes Évedhez, személyre szabott olajtippekkel.</w:t>
      </w:r>
    </w:p>
    <w:p>
      <w:pPr>
        <w:pStyle w:val="BodyText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3 esszenciális olaj – 3 ünnepi szertartás</w:t>
      </w:r>
      <w:r>
        <w:rPr>
          <w:rFonts w:ascii="Georgia" w:hAnsi="Georgia"/>
          <w:sz w:val="30"/>
          <w:szCs w:val="30"/>
        </w:rPr>
        <w:br/>
        <w:t>Egyszerű, letölthető útmutató, amivel a hétköznapokba varázsolhatod az ünnepi örömöt és nyugalmat.</w:t>
      </w:r>
    </w:p>
    <w:p>
      <w:pPr>
        <w:pStyle w:val="BodyText"/>
        <w:spacing w:before="0" w:after="140"/>
        <w:rPr>
          <w:rFonts w:ascii="Georgia" w:hAnsi="Georgia"/>
          <w:sz w:val="30"/>
          <w:szCs w:val="30"/>
        </w:rPr>
      </w:pPr>
      <w:r>
        <w:rPr>
          <w:rStyle w:val="Strong"/>
          <w:rFonts w:ascii="Georgia" w:hAnsi="Georgia"/>
          <w:sz w:val="30"/>
          <w:szCs w:val="30"/>
        </w:rPr>
        <w:t>Exkluzív illatélmény + iTOVI mérés</w:t>
        <w:br/>
      </w:r>
      <w:r>
        <w:rPr>
          <w:rStyle w:val="Strong"/>
          <w:rFonts w:ascii="Georgia" w:hAnsi="Georgia"/>
          <w:b w:val="false"/>
          <w:bCs w:val="false"/>
          <w:sz w:val="30"/>
          <w:szCs w:val="30"/>
        </w:rPr>
        <w:t xml:space="preserve">Az első 3 jelentkező ingyenes iTOVI mérést és konzultációt kap, hogy személyre szabottan találjuk meg a számodra tökéletes olajakat. </w:t>
      </w:r>
    </w:p>
    <w:sectPr>
      <w:type w:val="nextPage"/>
      <w:pgSz w:w="11906" w:h="16838"/>
      <w:pgMar w:left="1134" w:right="1134" w:gutter="0" w:header="0" w:top="964" w:footer="0" w:bottom="85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Georgia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82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hu-H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hu-HU" w:eastAsia="zh-CN" w:bidi="hi-IN"/>
    </w:rPr>
  </w:style>
  <w:style w:type="paragraph" w:styleId="Heading2">
    <w:name w:val="heading 2"/>
    <w:basedOn w:val="Cmsor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4">
    <w:name w:val="heading 4"/>
    <w:basedOn w:val="Cmsoruser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Cmsor">
    <w:name w:val="Címsor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tabs>
        <w:tab w:val="clear" w:pos="709"/>
        <w:tab w:val="left" w:pos="4350" w:leader="none"/>
      </w:tabs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ascii="Times New Roman" w:hAnsi="Times New Roman" w:cs="Arial"/>
    </w:rPr>
  </w:style>
  <w:style w:type="paragraph" w:styleId="Cmsoruser">
    <w:name w:val="Címsor (user)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Trgymutatuser">
    <w:name w:val="Tárgymutató (user)"/>
    <w:basedOn w:val="Normal"/>
    <w:qFormat/>
    <w:pPr>
      <w:suppressLineNumbers/>
    </w:pPr>
    <w:rPr>
      <w:rFonts w:ascii="Times New Roman" w:hAnsi="Times New Roman"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66</TotalTime>
  <Application>LibreOffice/25.2.7.2$Windows_X86_64 LibreOffice_project/5cbfd1ab6520636bb5f7b99185aa69bd7456825d</Application>
  <AppVersion>15.0000</AppVersion>
  <Pages>1</Pages>
  <Words>216</Words>
  <Characters>1399</Characters>
  <CharactersWithSpaces>1612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2025-11-28T18:48:45Z</dcterms:created>
  <dc:creator/>
  <dc:description/>
  <dc:language>hu-HU</dc:language>
  <cp:lastModifiedBy/>
  <dcterms:modified xsi:type="dcterms:W3CDTF">2025-11-30T18:34:46Z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