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Georgia" w:hAnsi="Georgia"/>
          <w:b/>
          <w:bCs/>
          <w:sz w:val="28"/>
          <w:szCs w:val="28"/>
        </w:rPr>
      </w:pPr>
      <w:r>
        <w:rPr>
          <w:rFonts w:ascii="Georgia" w:hAnsi="Georgia"/>
          <w:b/>
          <w:bCs/>
          <w:sz w:val="28"/>
          <w:szCs w:val="28"/>
        </w:rPr>
        <w:t>doTERRA lehetőség</w:t>
      </w:r>
    </w:p>
    <w:p>
      <w:pPr>
        <w:pStyle w:val="Normal"/>
        <w:bidi w:val="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bidi w:val="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bidi w:val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A SZÁMOKRÓL </w:t>
        <w:br/>
        <w:t xml:space="preserve">  </w:t>
      </w:r>
    </w:p>
    <w:p>
      <w:pPr>
        <w:pStyle w:val="Normal"/>
        <w:bidi w:val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Tanultátok-e a számokat? </w:t>
        <w:br/>
        <w:t xml:space="preserve">  </w:t>
      </w:r>
    </w:p>
    <w:p>
      <w:pPr>
        <w:pStyle w:val="Normal"/>
        <w:bidi w:val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Bizony számok az emberek is, </w:t>
        <w:br/>
        <w:t xml:space="preserve">Mintha sok 1-es volna az irkában. </w:t>
        <w:br/>
        <w:t xml:space="preserve">Hanem ezek maguk számolódnak </w:t>
        <w:br/>
        <w:t xml:space="preserve">És csudálkozik módfölött az irka, </w:t>
        <w:br/>
        <w:t xml:space="preserve">Hogy mindegyik csak magára gondol, </w:t>
        <w:br/>
        <w:t xml:space="preserve">Különb akar lenni a többinél </w:t>
        <w:br/>
        <w:t xml:space="preserve">S oktalanul külön hatványozódik, </w:t>
        <w:br/>
        <w:t xml:space="preserve">Pedig csinálhatja a végtelenségig, </w:t>
        <w:br/>
        <w:t xml:space="preserve">Az 1 ilyformán mindig 1 marad </w:t>
        <w:br/>
        <w:t xml:space="preserve">És nem szoroz az 1 és nem is oszt. </w:t>
        <w:br/>
        <w:t xml:space="preserve">  </w:t>
      </w:r>
    </w:p>
    <w:p>
      <w:pPr>
        <w:pStyle w:val="Normal"/>
        <w:bidi w:val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Vegyetek erőt magatokon </w:t>
        <w:br/>
        <w:t xml:space="preserve">És legelőször is </w:t>
        <w:br/>
        <w:t xml:space="preserve">A legegyszerűbb dologhoz lássatok - </w:t>
        <w:br/>
        <w:t xml:space="preserve">Adódjatok össze, </w:t>
        <w:br/>
        <w:t xml:space="preserve">Hogy roppant módon felnövekedvén, </w:t>
        <w:br/>
        <w:t xml:space="preserve">Az Istent is, aki végtelenség, </w:t>
        <w:br/>
        <w:t xml:space="preserve">Valahogyan megközelítsétek. </w:t>
      </w:r>
    </w:p>
    <w:p>
      <w:pPr>
        <w:pStyle w:val="Normal"/>
        <w:bidi w:val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bidi w:val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József Attila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01"/>
    <w:family w:val="roman"/>
    <w:pitch w:val="default"/>
  </w:font>
  <w:font w:name="OpenSymbol">
    <w:altName w:val="Arial Unicode MS"/>
    <w:charset w:val="02"/>
    <w:family w:val="auto"/>
    <w:pitch w:val="default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hu-H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Arial"/>
      <w:color w:val="auto"/>
      <w:kern w:val="2"/>
      <w:sz w:val="24"/>
      <w:szCs w:val="24"/>
      <w:lang w:val="hu-HU" w:eastAsia="zh-CN" w:bidi="hi-IN"/>
    </w:rPr>
  </w:style>
  <w:style w:type="character" w:styleId="Felsorolsjel">
    <w:name w:val="Felsorolásjel"/>
    <w:qFormat/>
    <w:rPr>
      <w:rFonts w:ascii="OpenSymbol" w:hAnsi="OpenSymbol" w:eastAsia="OpenSymbol" w:cs="OpenSymbol"/>
    </w:rPr>
  </w:style>
  <w:style w:type="character" w:styleId="Szmozsjelek">
    <w:name w:val="Számozásjelek"/>
    <w:qFormat/>
    <w:rPr/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ascii="Times New Roman" w:hAnsi="Times New Roman"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70</TotalTime>
  <Application>LibreOffice/25.2.7.2$Windows_X86_64 LibreOffice_project/5cbfd1ab6520636bb5f7b99185aa69bd7456825d</Application>
  <AppVersion>15.0000</AppVersion>
  <Pages>1</Pages>
  <Words>86</Words>
  <Characters>493</Characters>
  <CharactersWithSpaces>601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2025-12-07T01:09:42Z</dcterms:created>
  <dc:creator/>
  <dc:description/>
  <dc:language>hu-HU</dc:language>
  <cp:lastModifiedBy/>
  <dcterms:modified xsi:type="dcterms:W3CDTF">2025-12-07T02:20:41Z</dcterms:modified>
  <cp:revision>4</cp:revision>
  <dc:subject/>
  <dc:title/>
</cp:coreProperties>
</file>