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B3F8A" w14:textId="77777777" w:rsidR="001519C4" w:rsidRPr="001519C4" w:rsidRDefault="001519C4" w:rsidP="001519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Национальный исследовательский технологический университет «МИСИС»</w:t>
      </w:r>
    </w:p>
    <w:p w14:paraId="34917863" w14:textId="77777777" w:rsidR="001519C4" w:rsidRPr="001519C4" w:rsidRDefault="001519C4" w:rsidP="001519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Информационных технологий и Компьютерных наук</w:t>
      </w:r>
    </w:p>
    <w:p w14:paraId="4BC42D21" w14:textId="77777777" w:rsidR="001519C4" w:rsidRPr="001519C4" w:rsidRDefault="001519C4" w:rsidP="001519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b/>
          <w:bCs/>
          <w:sz w:val="28"/>
          <w:szCs w:val="28"/>
          <w:lang w:val="ru-RU"/>
        </w:rPr>
        <w:t>(ИТКН)</w:t>
      </w:r>
    </w:p>
    <w:p w14:paraId="6D8B5083" w14:textId="77777777" w:rsidR="001519C4" w:rsidRPr="001519C4" w:rsidRDefault="001519C4" w:rsidP="001519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9CAC07" w14:textId="77777777" w:rsidR="001519C4" w:rsidRPr="001519C4" w:rsidRDefault="001519C4" w:rsidP="001519C4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9803486" w14:textId="148AD342" w:rsidR="001519C4" w:rsidRPr="001519C4" w:rsidRDefault="001519C4" w:rsidP="001519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519C4">
        <w:rPr>
          <w:rFonts w:ascii="Times New Roman" w:hAnsi="Times New Roman" w:cs="Times New Roman"/>
          <w:b/>
          <w:sz w:val="32"/>
          <w:szCs w:val="32"/>
          <w:lang w:val="ru-RU"/>
        </w:rPr>
        <w:t>Курс «</w:t>
      </w:r>
      <w:r w:rsidRPr="001519C4">
        <w:rPr>
          <w:rFonts w:ascii="Times New Roman" w:hAnsi="Times New Roman" w:cs="Times New Roman"/>
          <w:b/>
          <w:bCs/>
          <w:sz w:val="32"/>
          <w:szCs w:val="32"/>
          <w:lang w:val="ru-RU"/>
        </w:rPr>
        <w:t>Анализ и Визуализация Отчетности Компаний</w:t>
      </w:r>
      <w:r w:rsidRPr="001519C4"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</w:p>
    <w:p w14:paraId="266BEA6C" w14:textId="7F2B78A0" w:rsidR="001519C4" w:rsidRPr="001519C4" w:rsidRDefault="001519C4" w:rsidP="001519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519C4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</w:p>
    <w:p w14:paraId="150D00BC" w14:textId="6721C5EA" w:rsidR="001519C4" w:rsidRPr="00893027" w:rsidRDefault="001519C4" w:rsidP="001519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2EE1FB6C" w14:textId="77777777" w:rsidR="001519C4" w:rsidRPr="001519C4" w:rsidRDefault="001519C4" w:rsidP="001519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309AE54A" w14:textId="77777777" w:rsidR="001519C4" w:rsidRPr="001519C4" w:rsidRDefault="001519C4" w:rsidP="00557BA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5B1882" w14:textId="77777777" w:rsidR="001519C4" w:rsidRPr="001519C4" w:rsidRDefault="001519C4" w:rsidP="001519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EC7F7C9" w14:textId="2345DECF" w:rsidR="001519C4" w:rsidRPr="001519C4" w:rsidRDefault="001519C4" w:rsidP="001519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519C4">
        <w:rPr>
          <w:rFonts w:ascii="Times New Roman" w:hAnsi="Times New Roman" w:cs="Times New Roman"/>
          <w:sz w:val="28"/>
          <w:szCs w:val="28"/>
          <w:lang w:val="ru-RU"/>
        </w:rPr>
        <w:t>: 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1519C4">
        <w:rPr>
          <w:rFonts w:ascii="Times New Roman" w:hAnsi="Times New Roman" w:cs="Times New Roman"/>
          <w:sz w:val="28"/>
          <w:szCs w:val="28"/>
          <w:lang w:val="ru-RU"/>
        </w:rPr>
        <w:t xml:space="preserve"> группы БИВТ-22-ИСАД-1</w:t>
      </w:r>
    </w:p>
    <w:p w14:paraId="3879BB94" w14:textId="77777777" w:rsidR="001519C4" w:rsidRDefault="001519C4" w:rsidP="001519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92E0E">
        <w:rPr>
          <w:rFonts w:ascii="Times New Roman" w:hAnsi="Times New Roman" w:cs="Times New Roman"/>
          <w:sz w:val="28"/>
          <w:szCs w:val="28"/>
        </w:rPr>
        <w:t>Ильющеня Д</w:t>
      </w:r>
      <w:r>
        <w:rPr>
          <w:rFonts w:ascii="Times New Roman" w:hAnsi="Times New Roman" w:cs="Times New Roman"/>
          <w:sz w:val="28"/>
          <w:szCs w:val="28"/>
        </w:rPr>
        <w:t xml:space="preserve">митрий </w:t>
      </w:r>
      <w:r w:rsidRPr="00392E0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авлович</w:t>
      </w:r>
    </w:p>
    <w:p w14:paraId="64BA2F3C" w14:textId="49AAF159" w:rsidR="001519C4" w:rsidRPr="001519C4" w:rsidRDefault="001519C4" w:rsidP="001519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Иванюта Михаил Игоревич</w:t>
      </w:r>
    </w:p>
    <w:p w14:paraId="311DE346" w14:textId="77777777" w:rsidR="001519C4" w:rsidRPr="00392E0E" w:rsidRDefault="001519C4" w:rsidP="001519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E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9F30A" wp14:editId="587DA8A3">
            <wp:extent cx="1371600" cy="1110615"/>
            <wp:effectExtent l="0" t="0" r="0" b="0"/>
            <wp:docPr id="3" name="Рисунок 3" descr="Изображение выглядит как черный, темнот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черный, темнот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CB58" w14:textId="6AC1725D" w:rsidR="001519C4" w:rsidRPr="001519C4" w:rsidRDefault="001519C4" w:rsidP="001519C4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sz w:val="28"/>
          <w:szCs w:val="28"/>
          <w:lang w:val="ru-RU"/>
        </w:rPr>
        <w:t>Провери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ла: </w:t>
      </w:r>
      <w:r w:rsidRPr="001519C4">
        <w:rPr>
          <w:rFonts w:ascii="Times New Roman" w:hAnsi="Times New Roman" w:cs="Times New Roman"/>
          <w:sz w:val="28"/>
          <w:szCs w:val="28"/>
          <w:lang w:val="ru-RU"/>
        </w:rPr>
        <w:t xml:space="preserve">Прокофьева </w:t>
      </w:r>
      <w:proofErr w:type="gramStart"/>
      <w:r w:rsidRPr="001519C4">
        <w:rPr>
          <w:rFonts w:ascii="Times New Roman" w:hAnsi="Times New Roman" w:cs="Times New Roman"/>
          <w:sz w:val="28"/>
          <w:szCs w:val="28"/>
          <w:lang w:val="ru-RU"/>
        </w:rPr>
        <w:t>Е.Н.</w:t>
      </w:r>
      <w:proofErr w:type="gramEnd"/>
    </w:p>
    <w:p w14:paraId="6719E3C8" w14:textId="77777777" w:rsidR="001519C4" w:rsidRPr="001519C4" w:rsidRDefault="001519C4" w:rsidP="001519C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C4E828" w14:textId="1A6FCA47" w:rsidR="001519C4" w:rsidRPr="00557BA7" w:rsidRDefault="001519C4" w:rsidP="00557BA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Москва, 2025</w:t>
      </w:r>
    </w:p>
    <w:p w14:paraId="1443D36A" w14:textId="5BA4BBC9" w:rsidR="00790B49" w:rsidRPr="00557BA7" w:rsidRDefault="00557BA7">
      <w:pPr>
        <w:pStyle w:val="21"/>
        <w:rPr>
          <w:color w:val="auto"/>
          <w:sz w:val="32"/>
          <w:szCs w:val="32"/>
          <w:lang w:val="ru-RU"/>
        </w:rPr>
      </w:pPr>
      <w:r w:rsidRPr="00557BA7">
        <w:rPr>
          <w:color w:val="auto"/>
          <w:sz w:val="32"/>
          <w:szCs w:val="32"/>
          <w:lang w:val="ru-RU"/>
        </w:rPr>
        <w:lastRenderedPageBreak/>
        <w:t>О</w:t>
      </w:r>
      <w:r w:rsidRPr="00557BA7">
        <w:rPr>
          <w:color w:val="auto"/>
          <w:sz w:val="32"/>
          <w:szCs w:val="32"/>
          <w:lang w:val="ru-RU"/>
        </w:rPr>
        <w:t>боснование выбора инструментов и методов анализа</w:t>
      </w:r>
    </w:p>
    <w:p w14:paraId="2E8F7FBD" w14:textId="58F2D651" w:rsidR="00557BA7" w:rsidRPr="00557BA7" w:rsidRDefault="00557BA7">
      <w:pPr>
        <w:rPr>
          <w:lang w:val="ru-RU"/>
        </w:rPr>
      </w:pPr>
      <w:r w:rsidRPr="00557BA7">
        <w:rPr>
          <w:sz w:val="24"/>
          <w:szCs w:val="24"/>
          <w:lang w:val="ru-RU"/>
        </w:rPr>
        <w:t>Д</w:t>
      </w:r>
      <w:r w:rsidRPr="00557BA7">
        <w:rPr>
          <w:sz w:val="24"/>
          <w:szCs w:val="24"/>
          <w:lang w:val="ru-RU"/>
        </w:rPr>
        <w:t xml:space="preserve">ля проведения анализа корпоративной отчетности компании ФосАгро </w:t>
      </w:r>
      <w:r w:rsidRPr="00557BA7">
        <w:rPr>
          <w:sz w:val="24"/>
          <w:szCs w:val="24"/>
          <w:lang w:val="ru-RU"/>
        </w:rPr>
        <w:t>были выбраны следующие инструменты и технологии:</w:t>
      </w:r>
      <w:r w:rsidRPr="001519C4">
        <w:rPr>
          <w:lang w:val="ru-RU"/>
        </w:rPr>
        <w:br/>
        <w:t>-</w:t>
      </w:r>
      <w:r w:rsidRPr="00557BA7">
        <w:rPr>
          <w:b/>
          <w:bCs/>
          <w:lang w:val="ru-RU"/>
        </w:rPr>
        <w:t xml:space="preserve"> </w:t>
      </w:r>
      <w:r w:rsidRPr="00557BA7">
        <w:rPr>
          <w:b/>
          <w:bCs/>
        </w:rPr>
        <w:t>Pandas</w:t>
      </w:r>
      <w:r w:rsidRPr="001519C4">
        <w:rPr>
          <w:lang w:val="ru-RU"/>
        </w:rPr>
        <w:t xml:space="preserve"> — библиотека для обработки </w:t>
      </w:r>
      <w:r w:rsidRPr="001519C4">
        <w:rPr>
          <w:lang w:val="ru-RU"/>
        </w:rPr>
        <w:t xml:space="preserve">табличных данных. Используется для чтения </w:t>
      </w:r>
      <w:r>
        <w:t>Excel</w:t>
      </w:r>
      <w:r w:rsidRPr="001519C4">
        <w:rPr>
          <w:lang w:val="ru-RU"/>
        </w:rPr>
        <w:t>-файлов и фильтрации по метрикам интереса.</w:t>
      </w:r>
      <w:r w:rsidRPr="001519C4">
        <w:rPr>
          <w:lang w:val="ru-RU"/>
        </w:rPr>
        <w:br/>
        <w:t xml:space="preserve">- </w:t>
      </w:r>
      <w:r w:rsidRPr="00557BA7">
        <w:rPr>
          <w:b/>
          <w:bCs/>
        </w:rPr>
        <w:t>Dash</w:t>
      </w:r>
      <w:r w:rsidRPr="001519C4">
        <w:rPr>
          <w:lang w:val="ru-RU"/>
        </w:rPr>
        <w:t xml:space="preserve"> — фреймворк для создания веб-приложений на </w:t>
      </w:r>
      <w:r>
        <w:t>Python</w:t>
      </w:r>
      <w:r w:rsidRPr="001519C4">
        <w:rPr>
          <w:lang w:val="ru-RU"/>
        </w:rPr>
        <w:t xml:space="preserve">, идеально подходящий для построения </w:t>
      </w:r>
      <w:proofErr w:type="spellStart"/>
      <w:r w:rsidRPr="001519C4">
        <w:rPr>
          <w:lang w:val="ru-RU"/>
        </w:rPr>
        <w:t>дэшбордов</w:t>
      </w:r>
      <w:proofErr w:type="spellEnd"/>
      <w:r w:rsidRPr="001519C4">
        <w:rPr>
          <w:lang w:val="ru-RU"/>
        </w:rPr>
        <w:t xml:space="preserve"> и интерактивной визуализации.</w:t>
      </w:r>
      <w:r w:rsidRPr="001519C4">
        <w:rPr>
          <w:lang w:val="ru-RU"/>
        </w:rPr>
        <w:br/>
        <w:t xml:space="preserve">- </w:t>
      </w:r>
      <w:proofErr w:type="spellStart"/>
      <w:r w:rsidRPr="00557BA7">
        <w:rPr>
          <w:b/>
          <w:bCs/>
        </w:rPr>
        <w:t>Plotly</w:t>
      </w:r>
      <w:proofErr w:type="spellEnd"/>
      <w:r w:rsidRPr="00557BA7">
        <w:rPr>
          <w:b/>
          <w:bCs/>
          <w:lang w:val="ru-RU"/>
        </w:rPr>
        <w:t xml:space="preserve"> </w:t>
      </w:r>
      <w:r w:rsidRPr="00557BA7">
        <w:rPr>
          <w:b/>
          <w:bCs/>
        </w:rPr>
        <w:t>Express</w:t>
      </w:r>
      <w:r w:rsidRPr="001519C4">
        <w:rPr>
          <w:lang w:val="ru-RU"/>
        </w:rPr>
        <w:t xml:space="preserve"> — библиотека для визуализации данных, поддерживающая графики с высокой степенью интерактивности.</w:t>
      </w:r>
      <w:r w:rsidRPr="001519C4">
        <w:rPr>
          <w:lang w:val="ru-RU"/>
        </w:rPr>
        <w:br/>
        <w:t xml:space="preserve">Данные были взяты из </w:t>
      </w:r>
      <w:r w:rsidRPr="001519C4">
        <w:rPr>
          <w:lang w:val="ru-RU"/>
        </w:rPr>
        <w:t xml:space="preserve">отчетности компании, представленной в </w:t>
      </w:r>
      <w:r>
        <w:t>Excel</w:t>
      </w:r>
      <w:r w:rsidRPr="001519C4">
        <w:rPr>
          <w:lang w:val="ru-RU"/>
        </w:rPr>
        <w:t xml:space="preserve">-файле </w:t>
      </w:r>
    </w:p>
    <w:p w14:paraId="1AD46B91" w14:textId="77777777" w:rsidR="00790B49" w:rsidRPr="00557BA7" w:rsidRDefault="00557BA7">
      <w:pPr>
        <w:pStyle w:val="21"/>
        <w:rPr>
          <w:color w:val="auto"/>
          <w:sz w:val="32"/>
          <w:szCs w:val="32"/>
          <w:lang w:val="ru-RU"/>
        </w:rPr>
      </w:pPr>
      <w:r w:rsidRPr="00557BA7">
        <w:rPr>
          <w:color w:val="auto"/>
          <w:sz w:val="32"/>
          <w:szCs w:val="32"/>
          <w:lang w:val="ru-RU"/>
        </w:rPr>
        <w:t>Описание последовательности выполнения работы</w:t>
      </w:r>
    </w:p>
    <w:p w14:paraId="622F637A" w14:textId="77777777" w:rsidR="00790B49" w:rsidRPr="001519C4" w:rsidRDefault="00557BA7">
      <w:pPr>
        <w:rPr>
          <w:lang w:val="ru-RU"/>
        </w:rPr>
      </w:pPr>
      <w:r w:rsidRPr="001519C4">
        <w:rPr>
          <w:lang w:val="ru-RU"/>
        </w:rPr>
        <w:t xml:space="preserve">Работа над </w:t>
      </w:r>
      <w:proofErr w:type="spellStart"/>
      <w:r w:rsidRPr="001519C4">
        <w:rPr>
          <w:lang w:val="ru-RU"/>
        </w:rPr>
        <w:t>дэшбордом</w:t>
      </w:r>
      <w:proofErr w:type="spellEnd"/>
      <w:r w:rsidRPr="001519C4">
        <w:rPr>
          <w:lang w:val="ru-RU"/>
        </w:rPr>
        <w:t xml:space="preserve"> включала в себя несколько ключевых этапов:</w:t>
      </w:r>
    </w:p>
    <w:p w14:paraId="4F083C4D" w14:textId="77777777" w:rsidR="00790B49" w:rsidRDefault="00557BA7">
      <w:pPr>
        <w:pStyle w:val="a"/>
      </w:pPr>
      <w:r>
        <w:t>1. Загрузка и фильтрация данных:</w:t>
      </w:r>
    </w:p>
    <w:p w14:paraId="649229BB" w14:textId="77777777" w:rsidR="001519C4" w:rsidRPr="001519C4" w:rsidRDefault="001519C4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987925"/>
        <w:rPr>
          <w:rFonts w:ascii="Consolas" w:hAnsi="Consolas" w:cs="Courier New"/>
          <w:sz w:val="17"/>
          <w:szCs w:val="17"/>
          <w:lang w:val="en-US"/>
        </w:rPr>
      </w:pPr>
      <w:r w:rsidRPr="001519C4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1519C4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pandas </w:t>
      </w:r>
      <w:r w:rsidRPr="001519C4">
        <w:rPr>
          <w:rFonts w:ascii="Consolas" w:hAnsi="Consolas" w:cs="Courier New"/>
          <w:color w:val="000088"/>
          <w:sz w:val="17"/>
          <w:szCs w:val="17"/>
          <w:lang w:val="en-US"/>
        </w:rPr>
        <w:t>as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pd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br/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br/>
      </w:r>
      <w:proofErr w:type="spellStart"/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excel_path</w:t>
      </w:r>
      <w:proofErr w:type="spellEnd"/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>"PhosAgro_ESG_databook-Rus.xlsx"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 xml:space="preserve"> </w:t>
      </w:r>
      <w:proofErr w:type="spellStart"/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df</w:t>
      </w:r>
      <w:proofErr w:type="spellEnd"/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pd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read</w:t>
      </w:r>
      <w:proofErr w:type="gramEnd"/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_</w:t>
      </w:r>
      <w:proofErr w:type="gramStart"/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excel</w:t>
      </w:r>
      <w:proofErr w:type="spellEnd"/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excel_path</w:t>
      </w:r>
      <w:proofErr w:type="spellEnd"/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sheet_name</w:t>
      </w:r>
      <w:proofErr w:type="spellEnd"/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519C4">
        <w:rPr>
          <w:rFonts w:ascii="Consolas" w:hAnsi="Consolas" w:cs="Courier New"/>
          <w:color w:val="000088"/>
          <w:sz w:val="17"/>
          <w:szCs w:val="17"/>
          <w:lang w:val="en-US"/>
        </w:rPr>
        <w:t>None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>openpyxl</w:t>
      </w:r>
      <w:proofErr w:type="spellEnd"/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657CCB7" w14:textId="77777777" w:rsidR="001519C4" w:rsidRDefault="001519C4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98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3F8A97" w14:textId="77777777" w:rsidR="001519C4" w:rsidRDefault="00557BA7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362883"/>
        <w:rPr>
          <w:rFonts w:ascii="Consolas" w:hAnsi="Consolas" w:cs="Courier New"/>
          <w:sz w:val="17"/>
          <w:szCs w:val="17"/>
        </w:rPr>
      </w:pPr>
      <w:r>
        <w:br/>
      </w:r>
      <w:r>
        <w:br/>
      </w:r>
      <w:r w:rsidR="001519C4"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 w:rsidR="001519C4">
        <w:rPr>
          <w:rFonts w:ascii="Consolas" w:hAnsi="Consolas" w:cs="Courier New"/>
          <w:color w:val="000000"/>
          <w:sz w:val="17"/>
          <w:szCs w:val="17"/>
        </w:rPr>
        <w:t>corporate_governance_df</w:t>
      </w:r>
      <w:proofErr w:type="spellEnd"/>
      <w:r w:rsidR="001519C4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1519C4">
        <w:rPr>
          <w:rFonts w:ascii="Consolas" w:hAnsi="Consolas" w:cs="Courier New"/>
          <w:color w:val="666600"/>
          <w:sz w:val="17"/>
          <w:szCs w:val="17"/>
        </w:rPr>
        <w:t>=</w:t>
      </w:r>
      <w:r w:rsidR="001519C4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="001519C4">
        <w:rPr>
          <w:rFonts w:ascii="Consolas" w:hAnsi="Consolas" w:cs="Courier New"/>
          <w:color w:val="000000"/>
          <w:sz w:val="17"/>
          <w:szCs w:val="17"/>
        </w:rPr>
        <w:t>df</w:t>
      </w:r>
      <w:r w:rsidR="001519C4">
        <w:rPr>
          <w:rFonts w:ascii="Consolas" w:hAnsi="Consolas" w:cs="Courier New"/>
          <w:color w:val="666600"/>
          <w:sz w:val="17"/>
          <w:szCs w:val="17"/>
        </w:rPr>
        <w:t>.</w:t>
      </w:r>
      <w:r w:rsidR="001519C4"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 w:rsidR="001519C4">
        <w:rPr>
          <w:rFonts w:ascii="Consolas" w:hAnsi="Consolas" w:cs="Courier New"/>
          <w:color w:val="666600"/>
          <w:sz w:val="17"/>
          <w:szCs w:val="17"/>
        </w:rPr>
        <w:t>(</w:t>
      </w:r>
      <w:r w:rsidR="001519C4">
        <w:rPr>
          <w:rFonts w:ascii="Consolas" w:hAnsi="Consolas" w:cs="Courier New"/>
          <w:color w:val="008800"/>
          <w:sz w:val="17"/>
          <w:szCs w:val="17"/>
        </w:rPr>
        <w:t>"КОРПОРАТИВНОЕ УПРАВЛЕНИЕ"</w:t>
      </w:r>
      <w:r w:rsidR="001519C4">
        <w:rPr>
          <w:rFonts w:ascii="Consolas" w:hAnsi="Consolas" w:cs="Courier New"/>
          <w:color w:val="666600"/>
          <w:sz w:val="17"/>
          <w:szCs w:val="17"/>
        </w:rPr>
        <w:t>)</w:t>
      </w:r>
      <w:r w:rsidR="001519C4">
        <w:rPr>
          <w:rFonts w:ascii="Consolas" w:hAnsi="Consolas" w:cs="Courier New"/>
          <w:color w:val="666600"/>
          <w:sz w:val="17"/>
          <w:szCs w:val="17"/>
        </w:rPr>
        <w:br/>
      </w:r>
      <w:proofErr w:type="spellStart"/>
      <w:r w:rsidR="001519C4">
        <w:rPr>
          <w:rFonts w:ascii="Consolas" w:hAnsi="Consolas" w:cs="Courier New"/>
          <w:color w:val="000000"/>
          <w:sz w:val="17"/>
          <w:szCs w:val="17"/>
        </w:rPr>
        <w:t>metrics_of_interest</w:t>
      </w:r>
      <w:proofErr w:type="spellEnd"/>
      <w:r w:rsidR="001519C4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1519C4">
        <w:rPr>
          <w:rFonts w:ascii="Consolas" w:hAnsi="Consolas" w:cs="Courier New"/>
          <w:color w:val="666600"/>
          <w:sz w:val="17"/>
          <w:szCs w:val="17"/>
        </w:rPr>
        <w:t>=</w:t>
      </w:r>
      <w:r w:rsidR="001519C4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1519C4">
        <w:rPr>
          <w:rFonts w:ascii="Consolas" w:hAnsi="Consolas" w:cs="Courier New"/>
          <w:color w:val="666600"/>
          <w:sz w:val="17"/>
          <w:szCs w:val="17"/>
        </w:rPr>
        <w:t>[</w:t>
      </w:r>
      <w:r w:rsidR="001519C4"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 w:rsidR="001519C4">
        <w:rPr>
          <w:rFonts w:ascii="Consolas" w:hAnsi="Consolas" w:cs="Courier New"/>
          <w:color w:val="008800"/>
          <w:sz w:val="17"/>
          <w:szCs w:val="17"/>
        </w:rPr>
        <w:t>"Доля независимых директоров в составе Комитета"</w:t>
      </w:r>
      <w:r w:rsidR="001519C4">
        <w:rPr>
          <w:rFonts w:ascii="Consolas" w:hAnsi="Consolas" w:cs="Courier New"/>
          <w:color w:val="666600"/>
          <w:sz w:val="17"/>
          <w:szCs w:val="17"/>
        </w:rPr>
        <w:t>,</w:t>
      </w:r>
      <w:r w:rsidR="001519C4"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 w:rsidR="001519C4">
        <w:rPr>
          <w:rFonts w:ascii="Consolas" w:hAnsi="Consolas" w:cs="Courier New"/>
          <w:color w:val="008800"/>
          <w:sz w:val="17"/>
          <w:szCs w:val="17"/>
        </w:rPr>
        <w:t>"Количество заседаний комитета"</w:t>
      </w:r>
      <w:r w:rsidR="001519C4">
        <w:rPr>
          <w:rFonts w:ascii="Consolas" w:hAnsi="Consolas" w:cs="Courier New"/>
          <w:color w:val="666600"/>
          <w:sz w:val="17"/>
          <w:szCs w:val="17"/>
        </w:rPr>
        <w:t>,</w:t>
      </w:r>
      <w:r w:rsidR="001519C4"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 w:rsidR="001519C4">
        <w:rPr>
          <w:rFonts w:ascii="Consolas" w:hAnsi="Consolas" w:cs="Courier New"/>
          <w:color w:val="008800"/>
          <w:sz w:val="17"/>
          <w:szCs w:val="17"/>
        </w:rPr>
        <w:t>"Количество членов Правления"</w:t>
      </w:r>
      <w:r w:rsidR="001519C4">
        <w:rPr>
          <w:rFonts w:ascii="Consolas" w:hAnsi="Consolas" w:cs="Courier New"/>
          <w:color w:val="666600"/>
          <w:sz w:val="17"/>
          <w:szCs w:val="17"/>
        </w:rPr>
        <w:t>,</w:t>
      </w:r>
      <w:r w:rsidR="001519C4"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 w:rsidR="001519C4">
        <w:rPr>
          <w:rFonts w:ascii="Consolas" w:hAnsi="Consolas" w:cs="Courier New"/>
          <w:color w:val="008800"/>
          <w:sz w:val="17"/>
          <w:szCs w:val="17"/>
        </w:rPr>
        <w:t>"Количество заседаний Правления"</w:t>
      </w:r>
      <w:r w:rsidR="001519C4">
        <w:rPr>
          <w:rFonts w:ascii="Consolas" w:hAnsi="Consolas" w:cs="Courier New"/>
          <w:color w:val="666600"/>
          <w:sz w:val="17"/>
          <w:szCs w:val="17"/>
        </w:rPr>
        <w:t>,</w:t>
      </w:r>
      <w:r w:rsidR="001519C4"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 w:rsidR="001519C4">
        <w:rPr>
          <w:rFonts w:ascii="Consolas" w:hAnsi="Consolas" w:cs="Courier New"/>
          <w:color w:val="008800"/>
          <w:sz w:val="17"/>
          <w:szCs w:val="17"/>
        </w:rPr>
        <w:t>"Общее количество обращений, поступивших на портал «Горячей линии «ФосАгро»"</w:t>
      </w:r>
      <w:r w:rsidR="001519C4">
        <w:rPr>
          <w:rFonts w:ascii="Consolas" w:hAnsi="Consolas" w:cs="Courier New"/>
          <w:color w:val="666600"/>
          <w:sz w:val="17"/>
          <w:szCs w:val="17"/>
        </w:rPr>
        <w:t>,</w:t>
      </w:r>
      <w:r w:rsidR="001519C4"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 w:rsidR="001519C4">
        <w:rPr>
          <w:rFonts w:ascii="Consolas" w:hAnsi="Consolas" w:cs="Courier New"/>
          <w:color w:val="008800"/>
          <w:sz w:val="17"/>
          <w:szCs w:val="17"/>
        </w:rPr>
        <w:t>"Количество обращений, связанных с проявлением коррупции "</w:t>
      </w:r>
      <w:r w:rsidR="001519C4">
        <w:rPr>
          <w:rFonts w:ascii="Consolas" w:hAnsi="Consolas" w:cs="Courier New"/>
          <w:color w:val="666600"/>
          <w:sz w:val="17"/>
          <w:szCs w:val="17"/>
        </w:rPr>
        <w:t>,</w:t>
      </w:r>
      <w:r w:rsidR="001519C4"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 w:rsidR="001519C4">
        <w:rPr>
          <w:rFonts w:ascii="Consolas" w:hAnsi="Consolas" w:cs="Courier New"/>
          <w:color w:val="008800"/>
          <w:sz w:val="17"/>
          <w:szCs w:val="17"/>
        </w:rPr>
        <w:t>"Размер вознаграждения аудитора "</w:t>
      </w:r>
      <w:r w:rsidR="001519C4">
        <w:rPr>
          <w:rFonts w:ascii="Consolas" w:hAnsi="Consolas" w:cs="Courier New"/>
          <w:color w:val="666600"/>
          <w:sz w:val="17"/>
          <w:szCs w:val="17"/>
        </w:rPr>
        <w:t>,</w:t>
      </w:r>
      <w:r w:rsidR="001519C4"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 w:rsidR="001519C4">
        <w:rPr>
          <w:rFonts w:ascii="Consolas" w:hAnsi="Consolas" w:cs="Courier New"/>
          <w:color w:val="008800"/>
          <w:sz w:val="17"/>
          <w:szCs w:val="17"/>
        </w:rPr>
        <w:t>"Доля сотрудников, ознакомленных с требованиями/политиками ФосАгро по противодействию коррупции"</w:t>
      </w:r>
      <w:r w:rsidR="001519C4">
        <w:rPr>
          <w:rFonts w:ascii="Consolas" w:hAnsi="Consolas" w:cs="Courier New"/>
          <w:color w:val="666600"/>
          <w:sz w:val="17"/>
          <w:szCs w:val="17"/>
        </w:rPr>
        <w:t>,</w:t>
      </w:r>
      <w:r w:rsidR="001519C4">
        <w:rPr>
          <w:rFonts w:ascii="Consolas" w:hAnsi="Consolas" w:cs="Courier New"/>
          <w:color w:val="666600"/>
          <w:sz w:val="17"/>
          <w:szCs w:val="17"/>
        </w:rPr>
        <w:br/>
        <w:t>]</w:t>
      </w:r>
      <w:r w:rsidR="001519C4">
        <w:rPr>
          <w:rFonts w:ascii="Consolas" w:hAnsi="Consolas" w:cs="Courier New"/>
          <w:color w:val="666600"/>
          <w:sz w:val="17"/>
          <w:szCs w:val="17"/>
        </w:rPr>
        <w:br/>
      </w:r>
      <w:r w:rsidR="001519C4">
        <w:rPr>
          <w:rFonts w:ascii="Consolas" w:hAnsi="Consolas" w:cs="Courier New"/>
          <w:color w:val="666600"/>
          <w:sz w:val="17"/>
          <w:szCs w:val="17"/>
        </w:rPr>
        <w:br/>
      </w:r>
      <w:proofErr w:type="spellStart"/>
      <w:r w:rsidR="001519C4">
        <w:rPr>
          <w:rFonts w:ascii="Consolas" w:hAnsi="Consolas" w:cs="Courier New"/>
          <w:color w:val="000000"/>
          <w:sz w:val="17"/>
          <w:szCs w:val="17"/>
        </w:rPr>
        <w:t>filtered_corporate_governance_df</w:t>
      </w:r>
      <w:proofErr w:type="spellEnd"/>
      <w:r w:rsidR="001519C4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1519C4">
        <w:rPr>
          <w:rFonts w:ascii="Consolas" w:hAnsi="Consolas" w:cs="Courier New"/>
          <w:color w:val="666600"/>
          <w:sz w:val="17"/>
          <w:szCs w:val="17"/>
        </w:rPr>
        <w:t>=</w:t>
      </w:r>
      <w:r w:rsidR="001519C4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="001519C4">
        <w:rPr>
          <w:rFonts w:ascii="Consolas" w:hAnsi="Consolas" w:cs="Courier New"/>
          <w:color w:val="000000"/>
          <w:sz w:val="17"/>
          <w:szCs w:val="17"/>
        </w:rPr>
        <w:t>corporate_governance_df</w:t>
      </w:r>
      <w:proofErr w:type="spellEnd"/>
      <w:r w:rsidR="001519C4">
        <w:rPr>
          <w:rFonts w:ascii="Consolas" w:hAnsi="Consolas" w:cs="Courier New"/>
          <w:color w:val="666600"/>
          <w:sz w:val="17"/>
          <w:szCs w:val="17"/>
        </w:rPr>
        <w:t>[</w:t>
      </w:r>
      <w:r w:rsidR="001519C4"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 w:rsidR="001519C4">
        <w:rPr>
          <w:rFonts w:ascii="Consolas" w:hAnsi="Consolas" w:cs="Courier New"/>
          <w:color w:val="000000"/>
          <w:sz w:val="17"/>
          <w:szCs w:val="17"/>
        </w:rPr>
        <w:t>corporate_governance_df</w:t>
      </w:r>
      <w:r w:rsidR="001519C4">
        <w:rPr>
          <w:rFonts w:ascii="Consolas" w:hAnsi="Consolas" w:cs="Courier New"/>
          <w:color w:val="666600"/>
          <w:sz w:val="17"/>
          <w:szCs w:val="17"/>
        </w:rPr>
        <w:t>.</w:t>
      </w:r>
      <w:r w:rsidR="001519C4">
        <w:rPr>
          <w:rFonts w:ascii="Consolas" w:hAnsi="Consolas" w:cs="Courier New"/>
          <w:color w:val="000000"/>
          <w:sz w:val="17"/>
          <w:szCs w:val="17"/>
        </w:rPr>
        <w:t>iloc</w:t>
      </w:r>
      <w:proofErr w:type="spellEnd"/>
      <w:r w:rsidR="001519C4">
        <w:rPr>
          <w:rFonts w:ascii="Consolas" w:hAnsi="Consolas" w:cs="Courier New"/>
          <w:color w:val="666600"/>
          <w:sz w:val="17"/>
          <w:szCs w:val="17"/>
        </w:rPr>
        <w:t>[:,</w:t>
      </w:r>
      <w:r w:rsidR="001519C4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1519C4">
        <w:rPr>
          <w:rFonts w:ascii="Consolas" w:hAnsi="Consolas" w:cs="Courier New"/>
          <w:color w:val="006666"/>
          <w:sz w:val="17"/>
          <w:szCs w:val="17"/>
        </w:rPr>
        <w:t>0</w:t>
      </w:r>
      <w:r w:rsidR="001519C4"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 w:rsidR="001519C4">
        <w:rPr>
          <w:rFonts w:ascii="Consolas" w:hAnsi="Consolas" w:cs="Courier New"/>
          <w:color w:val="000000"/>
          <w:sz w:val="17"/>
          <w:szCs w:val="17"/>
        </w:rPr>
        <w:t>isin</w:t>
      </w:r>
      <w:proofErr w:type="spellEnd"/>
      <w:r w:rsidR="001519C4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="001519C4">
        <w:rPr>
          <w:rFonts w:ascii="Consolas" w:hAnsi="Consolas" w:cs="Courier New"/>
          <w:color w:val="000000"/>
          <w:sz w:val="17"/>
          <w:szCs w:val="17"/>
        </w:rPr>
        <w:t>metrics_of_interest</w:t>
      </w:r>
      <w:proofErr w:type="spellEnd"/>
      <w:r w:rsidR="001519C4">
        <w:rPr>
          <w:rFonts w:ascii="Consolas" w:hAnsi="Consolas" w:cs="Courier New"/>
          <w:color w:val="666600"/>
          <w:sz w:val="17"/>
          <w:szCs w:val="17"/>
        </w:rPr>
        <w:t>)</w:t>
      </w:r>
      <w:r w:rsidR="001519C4">
        <w:rPr>
          <w:rFonts w:ascii="Consolas" w:hAnsi="Consolas" w:cs="Courier New"/>
          <w:color w:val="666600"/>
          <w:sz w:val="17"/>
          <w:szCs w:val="17"/>
        </w:rPr>
        <w:br/>
        <w:t>]</w:t>
      </w:r>
    </w:p>
    <w:p w14:paraId="36B4810C" w14:textId="77777777" w:rsidR="001519C4" w:rsidRDefault="001519C4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3628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FE2EEB" w14:textId="45C77A0F" w:rsidR="00790B49" w:rsidRDefault="00790B49"/>
    <w:p w14:paraId="775A91C8" w14:textId="77777777" w:rsidR="00790B49" w:rsidRPr="001519C4" w:rsidRDefault="00557BA7">
      <w:pPr>
        <w:pStyle w:val="a"/>
        <w:rPr>
          <w:lang w:val="ru-RU"/>
        </w:rPr>
      </w:pPr>
      <w:r w:rsidRPr="001519C4">
        <w:rPr>
          <w:lang w:val="ru-RU"/>
        </w:rPr>
        <w:t xml:space="preserve">2. Построение </w:t>
      </w:r>
      <w:proofErr w:type="spellStart"/>
      <w:r w:rsidRPr="001519C4">
        <w:rPr>
          <w:lang w:val="ru-RU"/>
        </w:rPr>
        <w:t>дэшборда</w:t>
      </w:r>
      <w:proofErr w:type="spellEnd"/>
      <w:r w:rsidRPr="001519C4">
        <w:rPr>
          <w:lang w:val="ru-RU"/>
        </w:rPr>
        <w:t xml:space="preserve"> с использованием </w:t>
      </w:r>
      <w:r>
        <w:t>Dash</w:t>
      </w:r>
      <w:r w:rsidRPr="001519C4">
        <w:rPr>
          <w:lang w:val="ru-RU"/>
        </w:rPr>
        <w:t>:</w:t>
      </w:r>
    </w:p>
    <w:p w14:paraId="3962D9C8" w14:textId="77777777" w:rsidR="001519C4" w:rsidRPr="00557BA7" w:rsidRDefault="001519C4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1485532"/>
        <w:rPr>
          <w:rFonts w:ascii="Consolas" w:hAnsi="Consolas" w:cs="Courier New"/>
          <w:sz w:val="17"/>
          <w:szCs w:val="17"/>
        </w:rPr>
      </w:pPr>
      <w:r w:rsidRPr="001519C4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1519C4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dash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 xml:space="preserve"> </w:t>
      </w:r>
      <w:r w:rsidRPr="001519C4">
        <w:rPr>
          <w:rFonts w:ascii="Consolas" w:hAnsi="Consolas" w:cs="Courier New"/>
          <w:color w:val="000088"/>
          <w:sz w:val="17"/>
          <w:szCs w:val="17"/>
          <w:lang w:val="en-US"/>
        </w:rPr>
        <w:t>from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dash </w:t>
      </w:r>
      <w:r w:rsidRPr="001519C4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dcc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html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br/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br/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app 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dash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519C4">
        <w:rPr>
          <w:rFonts w:ascii="Consolas" w:hAnsi="Consolas" w:cs="Courier New"/>
          <w:color w:val="660066"/>
          <w:sz w:val="17"/>
          <w:szCs w:val="17"/>
          <w:lang w:val="en-US"/>
        </w:rPr>
        <w:t>Dash</w:t>
      </w:r>
      <w:proofErr w:type="spellEnd"/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__name__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br/>
      </w:r>
      <w:proofErr w:type="spellStart"/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app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title</w:t>
      </w:r>
      <w:proofErr w:type="spellEnd"/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>"Corporate Governance Dashboard"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 xml:space="preserve"> </w:t>
      </w:r>
      <w:proofErr w:type="spellStart"/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app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layout</w:t>
      </w:r>
      <w:proofErr w:type="spellEnd"/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html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519C4">
        <w:rPr>
          <w:rFonts w:ascii="Consolas" w:hAnsi="Consolas" w:cs="Courier New"/>
          <w:color w:val="660066"/>
          <w:sz w:val="17"/>
          <w:szCs w:val="17"/>
          <w:lang w:val="en-US"/>
        </w:rPr>
        <w:t>Div</w:t>
      </w:r>
      <w:proofErr w:type="spellEnd"/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([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html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H1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Segoe UI Emoji" w:hAnsi="Segoe UI Emoji" w:cs="Segoe UI Emoji"/>
          <w:color w:val="008800"/>
          <w:sz w:val="17"/>
          <w:szCs w:val="17"/>
        </w:rPr>
        <w:t>📊</w:t>
      </w:r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Корпоративный</w:t>
      </w:r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дэшборд</w:t>
      </w:r>
      <w:proofErr w:type="spellEnd"/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style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={</w:t>
      </w:r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>textAlign</w:t>
      </w:r>
      <w:proofErr w:type="spellEnd"/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>'center'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}),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proofErr w:type="spellStart"/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dcc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519C4">
        <w:rPr>
          <w:rFonts w:ascii="Consolas" w:hAnsi="Consolas" w:cs="Courier New"/>
          <w:color w:val="660066"/>
          <w:sz w:val="17"/>
          <w:szCs w:val="17"/>
          <w:lang w:val="en-US"/>
        </w:rPr>
        <w:t>Dropdown</w:t>
      </w:r>
      <w:proofErr w:type="spellEnd"/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>"metric-selector"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options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=[{</w:t>
      </w:r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>"label"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metric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>"value"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metric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19C4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metric </w:t>
      </w:r>
      <w:r w:rsidRPr="001519C4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metrics_of_interest</w:t>
      </w:r>
      <w:proofErr w:type="spellEnd"/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</w:t>
      </w:r>
      <w:r w:rsidRPr="001519C4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metrics_of_interest</w:t>
      </w:r>
      <w:proofErr w:type="spellEnd"/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1519C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br/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lastRenderedPageBreak/>
        <w:t xml:space="preserve">        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style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={</w:t>
      </w:r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>"width"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>"80%"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>"margin"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>"0 auto"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),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proofErr w:type="spellStart"/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dcc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519C4">
        <w:rPr>
          <w:rFonts w:ascii="Consolas" w:hAnsi="Consolas" w:cs="Courier New"/>
          <w:color w:val="660066"/>
          <w:sz w:val="17"/>
          <w:szCs w:val="17"/>
          <w:lang w:val="en-US"/>
        </w:rPr>
        <w:t>Graph</w:t>
      </w:r>
      <w:proofErr w:type="spellEnd"/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>"line-chart"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br/>
        <w:t>])</w:t>
      </w:r>
    </w:p>
    <w:p w14:paraId="52FE36EA" w14:textId="6B9EFA04" w:rsidR="00557BA7" w:rsidRPr="00557BA7" w:rsidRDefault="00557BA7" w:rsidP="00557BA7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 xml:space="preserve">3. </w:t>
      </w:r>
      <w:r w:rsidRPr="00557BA7">
        <w:rPr>
          <w:lang w:val="ru-RU"/>
        </w:rPr>
        <w:t>Настройка обратного вызова (</w:t>
      </w:r>
      <w:proofErr w:type="spellStart"/>
      <w:r w:rsidRPr="00557BA7">
        <w:rPr>
          <w:lang w:val="ru-RU"/>
        </w:rPr>
        <w:t>callback</w:t>
      </w:r>
      <w:proofErr w:type="spellEnd"/>
      <w:r w:rsidRPr="00557BA7">
        <w:rPr>
          <w:lang w:val="ru-RU"/>
        </w:rPr>
        <w:t>) для построения графика:</w:t>
      </w:r>
    </w:p>
    <w:p w14:paraId="5FA07664" w14:textId="77777777" w:rsidR="00557BA7" w:rsidRPr="00557BA7" w:rsidRDefault="00557BA7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376714"/>
        <w:rPr>
          <w:rFonts w:ascii="Consolas" w:hAnsi="Consolas" w:cs="Courier New"/>
          <w:sz w:val="17"/>
          <w:szCs w:val="17"/>
          <w:lang w:val="en-US"/>
        </w:rPr>
      </w:pPr>
      <w:r w:rsidRPr="00557BA7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557BA7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plotly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express</w:t>
      </w:r>
      <w:proofErr w:type="spellEnd"/>
      <w:proofErr w:type="gramEnd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BA7">
        <w:rPr>
          <w:rFonts w:ascii="Consolas" w:hAnsi="Consolas" w:cs="Courier New"/>
          <w:color w:val="000088"/>
          <w:sz w:val="17"/>
          <w:szCs w:val="17"/>
          <w:lang w:val="en-US"/>
        </w:rPr>
        <w:t>as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px</w:t>
      </w:r>
      <w:proofErr w:type="spellEnd"/>
    </w:p>
    <w:p w14:paraId="29EAC5DA" w14:textId="77777777" w:rsidR="00557BA7" w:rsidRPr="00557BA7" w:rsidRDefault="00557BA7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376714"/>
        <w:rPr>
          <w:rFonts w:ascii="Consolas" w:hAnsi="Consolas" w:cs="Courier New"/>
          <w:sz w:val="17"/>
          <w:szCs w:val="17"/>
          <w:lang w:val="en-US"/>
        </w:rPr>
      </w:pPr>
      <w:r w:rsidRPr="00557BA7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EB508C6" w14:textId="77777777" w:rsidR="00557BA7" w:rsidRPr="00557BA7" w:rsidRDefault="00557BA7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376714"/>
        <w:rPr>
          <w:rFonts w:ascii="Consolas" w:hAnsi="Consolas" w:cs="Courier New"/>
          <w:sz w:val="17"/>
          <w:szCs w:val="17"/>
          <w:lang w:val="en-US"/>
        </w:rPr>
      </w:pPr>
      <w:r w:rsidRPr="00557BA7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557BA7">
        <w:rPr>
          <w:rFonts w:ascii="Consolas" w:hAnsi="Consolas" w:cs="Courier New"/>
          <w:color w:val="006666"/>
          <w:sz w:val="17"/>
          <w:szCs w:val="17"/>
          <w:lang w:val="en-US"/>
        </w:rPr>
        <w:t>@</w:t>
      </w:r>
      <w:proofErr w:type="gramStart"/>
      <w:r w:rsidRPr="00557BA7">
        <w:rPr>
          <w:rFonts w:ascii="Consolas" w:hAnsi="Consolas" w:cs="Courier New"/>
          <w:color w:val="006666"/>
          <w:sz w:val="17"/>
          <w:szCs w:val="17"/>
          <w:lang w:val="en-US"/>
        </w:rPr>
        <w:t>app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callback</w:t>
      </w:r>
      <w:proofErr w:type="gramEnd"/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721E5FD4" w14:textId="77777777" w:rsidR="00557BA7" w:rsidRPr="00557BA7" w:rsidRDefault="00557BA7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376714"/>
        <w:rPr>
          <w:rFonts w:ascii="Consolas" w:hAnsi="Consolas" w:cs="Courier New"/>
          <w:sz w:val="17"/>
          <w:szCs w:val="17"/>
          <w:lang w:val="en-US"/>
        </w:rPr>
      </w:pPr>
      <w:r w:rsidRPr="00557BA7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dash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dependencies</w:t>
      </w:r>
      <w:proofErr w:type="gramEnd"/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proofErr w:type="gramStart"/>
      <w:r w:rsidRPr="00557BA7">
        <w:rPr>
          <w:rFonts w:ascii="Consolas" w:hAnsi="Consolas" w:cs="Courier New"/>
          <w:color w:val="660066"/>
          <w:sz w:val="17"/>
          <w:szCs w:val="17"/>
          <w:lang w:val="en-US"/>
        </w:rPr>
        <w:t>Output</w:t>
      </w:r>
      <w:proofErr w:type="spellEnd"/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BA7">
        <w:rPr>
          <w:rFonts w:ascii="Consolas" w:hAnsi="Consolas" w:cs="Courier New"/>
          <w:color w:val="008800"/>
          <w:sz w:val="17"/>
          <w:szCs w:val="17"/>
          <w:lang w:val="en-US"/>
        </w:rPr>
        <w:t>"line-chart"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BA7">
        <w:rPr>
          <w:rFonts w:ascii="Consolas" w:hAnsi="Consolas" w:cs="Courier New"/>
          <w:color w:val="008800"/>
          <w:sz w:val="17"/>
          <w:szCs w:val="17"/>
          <w:lang w:val="en-US"/>
        </w:rPr>
        <w:t>"figure"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124F484C" w14:textId="77777777" w:rsidR="00557BA7" w:rsidRPr="00557BA7" w:rsidRDefault="00557BA7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376714"/>
        <w:rPr>
          <w:rFonts w:ascii="Consolas" w:hAnsi="Consolas" w:cs="Courier New"/>
          <w:sz w:val="17"/>
          <w:szCs w:val="17"/>
          <w:lang w:val="en-US"/>
        </w:rPr>
      </w:pPr>
      <w:r w:rsidRPr="00557BA7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dash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dependencies</w:t>
      </w:r>
      <w:proofErr w:type="gramEnd"/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proofErr w:type="gramStart"/>
      <w:r w:rsidRPr="00557BA7">
        <w:rPr>
          <w:rFonts w:ascii="Consolas" w:hAnsi="Consolas" w:cs="Courier New"/>
          <w:color w:val="660066"/>
          <w:sz w:val="17"/>
          <w:szCs w:val="17"/>
          <w:lang w:val="en-US"/>
        </w:rPr>
        <w:t>Input</w:t>
      </w:r>
      <w:proofErr w:type="spellEnd"/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BA7">
        <w:rPr>
          <w:rFonts w:ascii="Consolas" w:hAnsi="Consolas" w:cs="Courier New"/>
          <w:color w:val="008800"/>
          <w:sz w:val="17"/>
          <w:szCs w:val="17"/>
          <w:lang w:val="en-US"/>
        </w:rPr>
        <w:t>"metric-selector"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BA7">
        <w:rPr>
          <w:rFonts w:ascii="Consolas" w:hAnsi="Consolas" w:cs="Courier New"/>
          <w:color w:val="008800"/>
          <w:sz w:val="17"/>
          <w:szCs w:val="17"/>
          <w:lang w:val="en-US"/>
        </w:rPr>
        <w:t>"value"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)]</w:t>
      </w:r>
    </w:p>
    <w:p w14:paraId="06953DE4" w14:textId="77777777" w:rsidR="00557BA7" w:rsidRPr="00557BA7" w:rsidRDefault="00557BA7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376714"/>
        <w:rPr>
          <w:rFonts w:ascii="Consolas" w:hAnsi="Consolas" w:cs="Courier New"/>
          <w:sz w:val="17"/>
          <w:szCs w:val="17"/>
          <w:lang w:val="en-US"/>
        </w:rPr>
      </w:pPr>
      <w:r w:rsidRPr="00557BA7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gramStart"/>
      <w:r w:rsidRPr="00557BA7">
        <w:rPr>
          <w:rFonts w:ascii="Consolas" w:hAnsi="Consolas" w:cs="Courier New"/>
          <w:sz w:val="17"/>
          <w:szCs w:val="17"/>
          <w:lang w:val="en-US"/>
        </w:rPr>
        <w:t xml:space="preserve">6. 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End"/>
    </w:p>
    <w:p w14:paraId="267402BC" w14:textId="77777777" w:rsidR="00557BA7" w:rsidRPr="00557BA7" w:rsidRDefault="00557BA7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376714"/>
        <w:rPr>
          <w:rFonts w:ascii="Consolas" w:hAnsi="Consolas" w:cs="Courier New"/>
          <w:sz w:val="17"/>
          <w:szCs w:val="17"/>
          <w:lang w:val="en-US"/>
        </w:rPr>
      </w:pPr>
      <w:r w:rsidRPr="00557BA7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557BA7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update_chart</w:t>
      </w:r>
      <w:proofErr w:type="spellEnd"/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selected_metric</w:t>
      </w:r>
      <w:proofErr w:type="spellEnd"/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4B99B4E5" w14:textId="77777777" w:rsidR="00557BA7" w:rsidRPr="00557BA7" w:rsidRDefault="00557BA7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376714"/>
        <w:rPr>
          <w:rFonts w:ascii="Consolas" w:hAnsi="Consolas" w:cs="Courier New"/>
          <w:sz w:val="17"/>
          <w:szCs w:val="17"/>
          <w:lang w:val="en-US"/>
        </w:rPr>
      </w:pPr>
      <w:r w:rsidRPr="00557BA7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row 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filtered_corporate_governance_</w:t>
      </w:r>
      <w:proofErr w:type="gramStart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df</w:t>
      </w:r>
      <w:proofErr w:type="spellEnd"/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</w:p>
    <w:p w14:paraId="62BDA3C9" w14:textId="77777777" w:rsidR="00557BA7" w:rsidRPr="00557BA7" w:rsidRDefault="00557BA7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376714"/>
        <w:rPr>
          <w:rFonts w:ascii="Consolas" w:hAnsi="Consolas" w:cs="Courier New"/>
          <w:sz w:val="17"/>
          <w:szCs w:val="17"/>
          <w:lang w:val="en-US"/>
        </w:rPr>
      </w:pPr>
      <w:r w:rsidRPr="00557BA7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filtered_corporate_governance_</w:t>
      </w:r>
      <w:proofErr w:type="gramStart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df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iloc</w:t>
      </w:r>
      <w:proofErr w:type="spellEnd"/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[:,</w:t>
      </w:r>
      <w:proofErr w:type="gramEnd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BA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selected_metric</w:t>
      </w:r>
      <w:proofErr w:type="spellEnd"/>
    </w:p>
    <w:p w14:paraId="204133C2" w14:textId="77777777" w:rsidR="00557BA7" w:rsidRPr="00557BA7" w:rsidRDefault="00557BA7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376714"/>
        <w:rPr>
          <w:rFonts w:ascii="Consolas" w:hAnsi="Consolas" w:cs="Courier New"/>
          <w:sz w:val="17"/>
          <w:szCs w:val="17"/>
          <w:lang w:val="en-US"/>
        </w:rPr>
      </w:pPr>
      <w:r w:rsidRPr="00557BA7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iloc</w:t>
      </w:r>
      <w:proofErr w:type="spellEnd"/>
      <w:proofErr w:type="gramEnd"/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57BA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006B55DF" w14:textId="77777777" w:rsidR="00557BA7" w:rsidRPr="00557BA7" w:rsidRDefault="00557BA7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376714"/>
        <w:rPr>
          <w:rFonts w:ascii="Consolas" w:hAnsi="Consolas" w:cs="Courier New"/>
          <w:sz w:val="17"/>
          <w:szCs w:val="17"/>
          <w:lang w:val="en-US"/>
        </w:rPr>
      </w:pPr>
      <w:r w:rsidRPr="00557BA7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years 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57BA7">
        <w:rPr>
          <w:rFonts w:ascii="Consolas" w:hAnsi="Consolas" w:cs="Courier New"/>
          <w:color w:val="008800"/>
          <w:sz w:val="17"/>
          <w:szCs w:val="17"/>
          <w:lang w:val="en-US"/>
        </w:rPr>
        <w:t>"2019"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BA7">
        <w:rPr>
          <w:rFonts w:ascii="Consolas" w:hAnsi="Consolas" w:cs="Courier New"/>
          <w:color w:val="008800"/>
          <w:sz w:val="17"/>
          <w:szCs w:val="17"/>
          <w:lang w:val="en-US"/>
        </w:rPr>
        <w:t>"2020"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BA7">
        <w:rPr>
          <w:rFonts w:ascii="Consolas" w:hAnsi="Consolas" w:cs="Courier New"/>
          <w:color w:val="008800"/>
          <w:sz w:val="17"/>
          <w:szCs w:val="17"/>
          <w:lang w:val="en-US"/>
        </w:rPr>
        <w:t>"2021"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BA7">
        <w:rPr>
          <w:rFonts w:ascii="Consolas" w:hAnsi="Consolas" w:cs="Courier New"/>
          <w:color w:val="008800"/>
          <w:sz w:val="17"/>
          <w:szCs w:val="17"/>
          <w:lang w:val="en-US"/>
        </w:rPr>
        <w:t>"2022"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BA7">
        <w:rPr>
          <w:rFonts w:ascii="Consolas" w:hAnsi="Consolas" w:cs="Courier New"/>
          <w:color w:val="008800"/>
          <w:sz w:val="17"/>
          <w:szCs w:val="17"/>
          <w:lang w:val="en-US"/>
        </w:rPr>
        <w:t>"2023"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30CA0EED" w14:textId="77777777" w:rsidR="00557BA7" w:rsidRPr="00557BA7" w:rsidRDefault="00557BA7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376714"/>
        <w:rPr>
          <w:rFonts w:ascii="Consolas" w:hAnsi="Consolas" w:cs="Courier New"/>
          <w:sz w:val="17"/>
          <w:szCs w:val="17"/>
          <w:lang w:val="en-US"/>
        </w:rPr>
      </w:pPr>
      <w:r w:rsidRPr="00557BA7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values 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row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iloc</w:t>
      </w:r>
      <w:proofErr w:type="spellEnd"/>
      <w:proofErr w:type="gramEnd"/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57BA7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557BA7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proofErr w:type="gramStart"/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tolist</w:t>
      </w:r>
      <w:proofErr w:type="spellEnd"/>
      <w:proofErr w:type="gramEnd"/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</w:p>
    <w:p w14:paraId="52AB5571" w14:textId="77777777" w:rsidR="00557BA7" w:rsidRPr="00557BA7" w:rsidRDefault="00557BA7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376714"/>
        <w:rPr>
          <w:rFonts w:ascii="Consolas" w:hAnsi="Consolas" w:cs="Courier New"/>
          <w:sz w:val="17"/>
          <w:szCs w:val="17"/>
          <w:lang w:val="en-US"/>
        </w:rPr>
      </w:pPr>
      <w:r w:rsidRPr="00557BA7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fig 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px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line</w:t>
      </w:r>
      <w:proofErr w:type="spellEnd"/>
      <w:proofErr w:type="gramEnd"/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years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values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markers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BA7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title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557BA7">
        <w:rPr>
          <w:rFonts w:ascii="Consolas" w:hAnsi="Consolas" w:cs="Courier New"/>
          <w:color w:val="008800"/>
          <w:sz w:val="17"/>
          <w:szCs w:val="17"/>
          <w:lang w:val="en-US"/>
        </w:rPr>
        <w:t>"{</w:t>
      </w:r>
      <w:proofErr w:type="spellStart"/>
      <w:r w:rsidRPr="00557BA7">
        <w:rPr>
          <w:rFonts w:ascii="Consolas" w:hAnsi="Consolas" w:cs="Courier New"/>
          <w:color w:val="008800"/>
          <w:sz w:val="17"/>
          <w:szCs w:val="17"/>
          <w:lang w:val="en-US"/>
        </w:rPr>
        <w:t>selected_metric</w:t>
      </w:r>
      <w:proofErr w:type="spellEnd"/>
      <w:r w:rsidRPr="00557BA7">
        <w:rPr>
          <w:rFonts w:ascii="Consolas" w:hAnsi="Consolas" w:cs="Courier New"/>
          <w:color w:val="008800"/>
          <w:sz w:val="17"/>
          <w:szCs w:val="17"/>
          <w:lang w:val="en-US"/>
        </w:rPr>
        <w:t>} (2019–2023)"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1F9B000" w14:textId="77777777" w:rsidR="00557BA7" w:rsidRPr="00557BA7" w:rsidRDefault="00557BA7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376714"/>
        <w:rPr>
          <w:rFonts w:ascii="Consolas" w:hAnsi="Consolas" w:cs="Courier New"/>
          <w:sz w:val="17"/>
          <w:szCs w:val="17"/>
          <w:lang w:val="en-US"/>
        </w:rPr>
      </w:pPr>
      <w:r w:rsidRPr="00557BA7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fig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update</w:t>
      </w:r>
      <w:proofErr w:type="gramEnd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_</w:t>
      </w:r>
      <w:proofErr w:type="gramStart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layout</w:t>
      </w:r>
      <w:proofErr w:type="spellEnd"/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xaxis_title</w:t>
      </w:r>
      <w:proofErr w:type="spellEnd"/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BA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Год</w:t>
      </w:r>
      <w:r w:rsidRPr="00557BA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>yaxis_title</w:t>
      </w:r>
      <w:proofErr w:type="spellEnd"/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BA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Значение</w:t>
      </w:r>
      <w:r w:rsidRPr="00557BA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B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BA7">
        <w:rPr>
          <w:rFonts w:ascii="Consolas" w:hAnsi="Consolas" w:cs="Courier New"/>
          <w:color w:val="000088"/>
          <w:sz w:val="17"/>
          <w:szCs w:val="17"/>
          <w:lang w:val="en-US"/>
        </w:rPr>
        <w:t>template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BA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557BA7">
        <w:rPr>
          <w:rFonts w:ascii="Consolas" w:hAnsi="Consolas" w:cs="Courier New"/>
          <w:color w:val="008800"/>
          <w:sz w:val="17"/>
          <w:szCs w:val="17"/>
          <w:lang w:val="en-US"/>
        </w:rPr>
        <w:t>plotly_white</w:t>
      </w:r>
      <w:proofErr w:type="spellEnd"/>
      <w:r w:rsidRPr="00557BA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557B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2E1A700" w14:textId="77777777" w:rsidR="00557BA7" w:rsidRDefault="00557BA7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376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</w:t>
      </w:r>
      <w:proofErr w:type="spellEnd"/>
    </w:p>
    <w:p w14:paraId="15D06AEB" w14:textId="77777777" w:rsidR="00557BA7" w:rsidRDefault="00557BA7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376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65D764" w14:textId="77777777" w:rsidR="00557BA7" w:rsidRDefault="00557BA7" w:rsidP="00557BA7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14:paraId="21A63F95" w14:textId="7D8D8CF7" w:rsidR="00790B49" w:rsidRDefault="00557BA7" w:rsidP="00557BA7">
      <w:pPr>
        <w:pStyle w:val="a"/>
        <w:numPr>
          <w:ilvl w:val="0"/>
          <w:numId w:val="0"/>
        </w:numPr>
        <w:ind w:left="360" w:hanging="360"/>
      </w:pPr>
      <w:r>
        <w:t>4. Запуск приложения:</w:t>
      </w:r>
    </w:p>
    <w:p w14:paraId="18C8C989" w14:textId="77777777" w:rsidR="001519C4" w:rsidRPr="001519C4" w:rsidRDefault="001519C4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4880702"/>
        <w:rPr>
          <w:rFonts w:ascii="Consolas" w:hAnsi="Consolas" w:cs="Courier New"/>
          <w:sz w:val="17"/>
          <w:szCs w:val="17"/>
          <w:lang w:val="en-US"/>
        </w:rPr>
      </w:pPr>
      <w:r w:rsidRPr="001519C4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1519C4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__name__ 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19C4">
        <w:rPr>
          <w:rFonts w:ascii="Consolas" w:hAnsi="Consolas" w:cs="Courier New"/>
          <w:color w:val="008800"/>
          <w:sz w:val="17"/>
          <w:szCs w:val="17"/>
          <w:lang w:val="en-US"/>
        </w:rPr>
        <w:t>"__main__"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proofErr w:type="spellStart"/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app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run</w:t>
      </w:r>
      <w:proofErr w:type="spellEnd"/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519C4">
        <w:rPr>
          <w:rFonts w:ascii="Consolas" w:hAnsi="Consolas" w:cs="Courier New"/>
          <w:color w:val="000000"/>
          <w:sz w:val="17"/>
          <w:szCs w:val="17"/>
          <w:lang w:val="en-US"/>
        </w:rPr>
        <w:t>debug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519C4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1519C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9E84FE7" w14:textId="77777777" w:rsidR="001519C4" w:rsidRDefault="001519C4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4880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7005C2" w14:textId="77777777" w:rsidR="00790B49" w:rsidRPr="00557BA7" w:rsidRDefault="00557BA7">
      <w:pPr>
        <w:pStyle w:val="21"/>
        <w:rPr>
          <w:color w:val="auto"/>
          <w:sz w:val="32"/>
          <w:szCs w:val="32"/>
          <w:lang w:val="ru-RU"/>
        </w:rPr>
      </w:pPr>
      <w:r w:rsidRPr="00557BA7">
        <w:rPr>
          <w:color w:val="auto"/>
          <w:sz w:val="32"/>
          <w:szCs w:val="32"/>
          <w:lang w:val="ru-RU"/>
        </w:rPr>
        <w:t>Заключение</w:t>
      </w:r>
    </w:p>
    <w:p w14:paraId="2299D393" w14:textId="77777777" w:rsidR="00790B49" w:rsidRPr="001519C4" w:rsidRDefault="00557BA7">
      <w:pPr>
        <w:rPr>
          <w:lang w:val="ru-RU"/>
        </w:rPr>
      </w:pPr>
      <w:r w:rsidRPr="001519C4">
        <w:rPr>
          <w:lang w:val="ru-RU"/>
        </w:rPr>
        <w:t xml:space="preserve">Представленная система визуализации корпоративных метрик обеспечивает наглядное отображение ключевых показателей деятельности компании ФосАгро за период с 2019 по 2023 год. Использование современных средств анализа данных и веб-визуализации позволяет не только исследовать динамику, но и легко адаптировать решение под другие разделы </w:t>
      </w:r>
      <w:r>
        <w:t>ESG</w:t>
      </w:r>
      <w:r w:rsidRPr="001519C4">
        <w:rPr>
          <w:lang w:val="ru-RU"/>
        </w:rPr>
        <w:t>-</w:t>
      </w:r>
      <w:r w:rsidRPr="001519C4">
        <w:rPr>
          <w:lang w:val="ru-RU"/>
        </w:rPr>
        <w:t>отчетности.</w:t>
      </w:r>
    </w:p>
    <w:sectPr w:rsidR="00790B49" w:rsidRPr="001519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9561201">
    <w:abstractNumId w:val="8"/>
  </w:num>
  <w:num w:numId="2" w16cid:durableId="186408931">
    <w:abstractNumId w:val="6"/>
  </w:num>
  <w:num w:numId="3" w16cid:durableId="1787849865">
    <w:abstractNumId w:val="5"/>
  </w:num>
  <w:num w:numId="4" w16cid:durableId="880288201">
    <w:abstractNumId w:val="4"/>
  </w:num>
  <w:num w:numId="5" w16cid:durableId="1720861779">
    <w:abstractNumId w:val="7"/>
  </w:num>
  <w:num w:numId="6" w16cid:durableId="1843547818">
    <w:abstractNumId w:val="3"/>
  </w:num>
  <w:num w:numId="7" w16cid:durableId="306933562">
    <w:abstractNumId w:val="2"/>
  </w:num>
  <w:num w:numId="8" w16cid:durableId="817065150">
    <w:abstractNumId w:val="1"/>
  </w:num>
  <w:num w:numId="9" w16cid:durableId="148427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9C4"/>
    <w:rsid w:val="0029639D"/>
    <w:rsid w:val="00326F90"/>
    <w:rsid w:val="00557BA7"/>
    <w:rsid w:val="005A1652"/>
    <w:rsid w:val="00790B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D23ED8"/>
  <w14:defaultImageDpi w14:val="300"/>
  <w15:docId w15:val="{82CA1283-1079-495F-8779-6E7755E1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1519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270095-857A-4B51-9F15-2376870361A5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Ильющеня Дмитрий Павлович</cp:lastModifiedBy>
  <cp:revision>3</cp:revision>
  <dcterms:created xsi:type="dcterms:W3CDTF">2013-12-23T23:15:00Z</dcterms:created>
  <dcterms:modified xsi:type="dcterms:W3CDTF">2025-04-10T20:52:00Z</dcterms:modified>
  <cp:category/>
</cp:coreProperties>
</file>