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0175" w14:textId="77777777" w:rsidR="00722CD1" w:rsidRDefault="00000000">
      <w:pPr>
        <w:jc w:val="center"/>
      </w:pPr>
      <w:r>
        <w:rPr>
          <w:b/>
          <w:bCs/>
        </w:rPr>
        <w:t>UNIVERSITATEA POLITEHNICA TIMIȘOARA</w:t>
      </w:r>
    </w:p>
    <w:p w14:paraId="4924C9E8" w14:textId="77777777" w:rsidR="00722CD1" w:rsidRDefault="00000000">
      <w:pPr>
        <w:spacing w:after="600"/>
        <w:jc w:val="center"/>
      </w:pPr>
      <w:r>
        <w:t>Facultatea de Automatică și Calculatoare</w:t>
      </w:r>
    </w:p>
    <w:p w14:paraId="2362B268" w14:textId="77777777" w:rsidR="00722CD1" w:rsidRDefault="00000000">
      <w:pPr>
        <w:spacing w:after="120"/>
        <w:jc w:val="center"/>
      </w:pPr>
      <w:r>
        <w:rPr>
          <w:b/>
          <w:bCs/>
          <w:sz w:val="32"/>
          <w:szCs w:val="32"/>
        </w:rPr>
        <w:t>Metode avansate de programare</w:t>
      </w:r>
    </w:p>
    <w:p w14:paraId="1C63138E" w14:textId="77777777" w:rsidR="00722CD1" w:rsidRDefault="00000000">
      <w:pPr>
        <w:spacing w:after="900"/>
        <w:jc w:val="center"/>
      </w:pPr>
      <w:r>
        <w:t>Proiect individual — anul universitar 2026-2027</w:t>
      </w:r>
    </w:p>
    <w:p w14:paraId="1FF1E4E9" w14:textId="48B56FB6" w:rsidR="00722CD1" w:rsidRPr="000579A9" w:rsidRDefault="00000000">
      <w:pPr>
        <w:spacing w:after="240"/>
        <w:jc w:val="center"/>
      </w:pPr>
      <w:r w:rsidRPr="000579A9">
        <w:rPr>
          <w:sz w:val="28"/>
          <w:szCs w:val="28"/>
        </w:rPr>
        <w:t xml:space="preserve">Tema </w:t>
      </w:r>
      <w:r w:rsidR="00A93FFC" w:rsidRPr="000579A9">
        <w:rPr>
          <w:sz w:val="28"/>
          <w:szCs w:val="28"/>
        </w:rPr>
        <w:t>8</w:t>
      </w:r>
      <w:r w:rsidRPr="000579A9">
        <w:rPr>
          <w:sz w:val="28"/>
          <w:szCs w:val="28"/>
        </w:rPr>
        <w:t xml:space="preserve"> — </w:t>
      </w:r>
      <w:r w:rsidR="00A93FFC" w:rsidRPr="000579A9">
        <w:rPr>
          <w:sz w:val="28"/>
          <w:szCs w:val="28"/>
        </w:rPr>
        <w:t>Procesor CSV</w:t>
      </w:r>
    </w:p>
    <w:p w14:paraId="1DE78C93" w14:textId="26904FEB" w:rsidR="00722CD1" w:rsidRPr="000579A9" w:rsidRDefault="00A93FFC">
      <w:pPr>
        <w:spacing w:after="900"/>
        <w:jc w:val="center"/>
      </w:pPr>
      <w:r w:rsidRPr="000579A9">
        <w:t>Beuka Ileana, 1.1</w:t>
      </w:r>
    </w:p>
    <w:p w14:paraId="57089348" w14:textId="77777777" w:rsidR="00722CD1" w:rsidRDefault="00000000">
      <w:pPr>
        <w:jc w:val="center"/>
      </w:pPr>
      <w:r>
        <w:t>Cadru didactic îndrumător:</w:t>
      </w:r>
    </w:p>
    <w:p w14:paraId="7F070D9D" w14:textId="77777777" w:rsidR="00722CD1" w:rsidRDefault="00000000">
      <w:pPr>
        <w:spacing w:after="900"/>
        <w:jc w:val="center"/>
      </w:pPr>
      <w:r>
        <w:t>ș.l. dr. ing. Valer BOCAN, CSSLP</w:t>
      </w:r>
    </w:p>
    <w:p w14:paraId="4CA245C8" w14:textId="77777777" w:rsidR="00722CD1" w:rsidRDefault="00000000">
      <w:pPr>
        <w:spacing w:after="120"/>
        <w:jc w:val="center"/>
      </w:pPr>
      <w:r>
        <w:t>Timișoara, 2026</w:t>
      </w:r>
    </w:p>
    <w:p w14:paraId="085BEC57" w14:textId="77777777" w:rsidR="00722CD1" w:rsidRDefault="00000000">
      <w:r>
        <w:br w:type="page"/>
      </w:r>
    </w:p>
    <w:p w14:paraId="4986818C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lastRenderedPageBreak/>
        <w:t>Date de identificare</w:t>
      </w:r>
    </w:p>
    <w:p w14:paraId="4824BDB0" w14:textId="77777777" w:rsidR="00722CD1" w:rsidRDefault="00000000">
      <w:pPr>
        <w:spacing w:after="120"/>
      </w:pPr>
      <w:r>
        <w:rPr>
          <w:i/>
          <w:iCs/>
        </w:rPr>
        <w:t xml:space="preserve">Tabelul de mai jos se completează integral. La notare se verifică automat că niciun câmp nu a rămas necompletat, iar adresa </w:t>
      </w:r>
      <w:proofErr w:type="spellStart"/>
      <w:r>
        <w:rPr>
          <w:i/>
          <w:iCs/>
        </w:rPr>
        <w:t>repository</w:t>
      </w:r>
      <w:proofErr w:type="spellEnd"/>
      <w:r>
        <w:rPr>
          <w:i/>
          <w:iCs/>
        </w:rPr>
        <w:t>-ului este comparată cu cea declarată în foaia de înscriere — scrieți-o exact.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722CD1" w14:paraId="53F3AC8A" w14:textId="77777777"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DD02" w14:textId="77777777" w:rsidR="00722CD1" w:rsidRPr="00E04F0E" w:rsidRDefault="00000000">
            <w:pPr>
              <w:spacing w:line="240" w:lineRule="auto"/>
            </w:pPr>
            <w:r w:rsidRPr="00E04F0E">
              <w:rPr>
                <w:b/>
                <w:bCs/>
                <w:sz w:val="22"/>
                <w:szCs w:val="22"/>
              </w:rPr>
              <w:t>Nume și prenume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67ED" w14:textId="2E905A13" w:rsidR="00722CD1" w:rsidRPr="000579A9" w:rsidRDefault="00872A8D">
            <w:pPr>
              <w:spacing w:line="240" w:lineRule="auto"/>
            </w:pPr>
            <w:r w:rsidRPr="000579A9">
              <w:rPr>
                <w:sz w:val="22"/>
                <w:szCs w:val="22"/>
              </w:rPr>
              <w:t>Beuka Ileana</w:t>
            </w:r>
          </w:p>
        </w:tc>
      </w:tr>
      <w:tr w:rsidR="00722CD1" w14:paraId="6AC0EB70" w14:textId="77777777"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01E0" w14:textId="77777777" w:rsidR="00722CD1" w:rsidRPr="00E04F0E" w:rsidRDefault="00000000">
            <w:pPr>
              <w:spacing w:line="240" w:lineRule="auto"/>
            </w:pPr>
            <w:r w:rsidRPr="00E04F0E">
              <w:rPr>
                <w:b/>
                <w:bCs/>
                <w:sz w:val="22"/>
                <w:szCs w:val="22"/>
              </w:rPr>
              <w:t>Grupa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BCC1" w14:textId="307B7237" w:rsidR="00722CD1" w:rsidRPr="000579A9" w:rsidRDefault="00872A8D">
            <w:pPr>
              <w:spacing w:line="240" w:lineRule="auto"/>
            </w:pPr>
            <w:r w:rsidRPr="000579A9">
              <w:rPr>
                <w:sz w:val="22"/>
                <w:szCs w:val="22"/>
              </w:rPr>
              <w:t>1.1</w:t>
            </w:r>
          </w:p>
        </w:tc>
      </w:tr>
      <w:tr w:rsidR="00722CD1" w14:paraId="77EB0D76" w14:textId="77777777"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B763" w14:textId="77777777" w:rsidR="00722CD1" w:rsidRPr="00E04F0E" w:rsidRDefault="00000000">
            <w:pPr>
              <w:spacing w:line="240" w:lineRule="auto"/>
            </w:pPr>
            <w:r w:rsidRPr="00E04F0E">
              <w:rPr>
                <w:b/>
                <w:bCs/>
                <w:sz w:val="22"/>
                <w:szCs w:val="22"/>
              </w:rPr>
              <w:t>Numărul temei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2DBA" w14:textId="30D98967" w:rsidR="000579A9" w:rsidRPr="000579A9" w:rsidRDefault="000579A9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722CD1" w14:paraId="1304F245" w14:textId="77777777"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605B" w14:textId="77777777" w:rsidR="00722CD1" w:rsidRPr="00E04F0E" w:rsidRDefault="00000000">
            <w:pPr>
              <w:spacing w:line="240" w:lineRule="auto"/>
            </w:pPr>
            <w:r w:rsidRPr="00E04F0E">
              <w:rPr>
                <w:b/>
                <w:bCs/>
                <w:sz w:val="22"/>
                <w:szCs w:val="22"/>
              </w:rPr>
              <w:t>Extensii implementate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3988" w14:textId="0EFA7326" w:rsidR="00722CD1" w:rsidRPr="000579A9" w:rsidRDefault="00722CD1">
            <w:pPr>
              <w:spacing w:line="240" w:lineRule="auto"/>
            </w:pPr>
          </w:p>
        </w:tc>
      </w:tr>
      <w:tr w:rsidR="00722CD1" w14:paraId="61F09A4E" w14:textId="77777777"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0F11" w14:textId="77777777" w:rsidR="00722CD1" w:rsidRPr="00E04F0E" w:rsidRDefault="00000000">
            <w:pPr>
              <w:spacing w:line="240" w:lineRule="auto"/>
            </w:pPr>
            <w:r w:rsidRPr="00E04F0E">
              <w:rPr>
                <w:b/>
                <w:bCs/>
                <w:sz w:val="22"/>
                <w:szCs w:val="22"/>
              </w:rPr>
              <w:t xml:space="preserve">URL </w:t>
            </w:r>
            <w:proofErr w:type="spellStart"/>
            <w:r w:rsidRPr="00E04F0E">
              <w:rPr>
                <w:b/>
                <w:bCs/>
                <w:sz w:val="22"/>
                <w:szCs w:val="22"/>
              </w:rPr>
              <w:t>repository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DC64" w14:textId="1C92B658" w:rsidR="00722CD1" w:rsidRPr="000579A9" w:rsidRDefault="000579A9">
            <w:pPr>
              <w:spacing w:line="240" w:lineRule="auto"/>
            </w:pPr>
            <w:hyperlink r:id="rId5" w:history="1">
              <w:r w:rsidRPr="000579A9">
                <w:rPr>
                  <w:rStyle w:val="Hyperlink"/>
                  <w:sz w:val="22"/>
                  <w:szCs w:val="22"/>
                </w:rPr>
                <w:t>https://github.com/ileanabeuka/csv-processor</w:t>
              </w:r>
            </w:hyperlink>
            <w:r w:rsidRPr="000579A9">
              <w:rPr>
                <w:sz w:val="22"/>
                <w:szCs w:val="22"/>
              </w:rPr>
              <w:t xml:space="preserve"> </w:t>
            </w:r>
          </w:p>
        </w:tc>
      </w:tr>
    </w:tbl>
    <w:p w14:paraId="665C8218" w14:textId="77777777" w:rsidR="00722CD1" w:rsidRDefault="00000000">
      <w:r>
        <w:br w:type="page"/>
      </w:r>
    </w:p>
    <w:p w14:paraId="05F7B1CE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lastRenderedPageBreak/>
        <w:t>1. Introducere</w:t>
      </w:r>
    </w:p>
    <w:p w14:paraId="0A6CF292" w14:textId="77777777" w:rsidR="00722CD1" w:rsidRDefault="00000000">
      <w:pPr>
        <w:spacing w:after="240"/>
      </w:pPr>
      <w:r>
        <w:rPr>
          <w:i/>
          <w:iCs/>
          <w:color w:val="7F7F7F"/>
        </w:rPr>
        <w:t>[Tema aleasă, scopul aplicației și problema pe care o rezolvă. Precizați limbajul de programare ales și motivul alegerii. Întindere: o jumătate de pagină până la o pagină.]</w:t>
      </w:r>
    </w:p>
    <w:p w14:paraId="10A29080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2. Arhitectura soluției</w:t>
      </w:r>
    </w:p>
    <w:p w14:paraId="478E4096" w14:textId="77777777" w:rsidR="00722CD1" w:rsidRDefault="00000000">
      <w:pPr>
        <w:spacing w:after="240"/>
      </w:pPr>
      <w:r>
        <w:rPr>
          <w:i/>
          <w:iCs/>
          <w:color w:val="7F7F7F"/>
        </w:rPr>
        <w:t>[Diagrama arhitecturii, realizată în draw.io și inserată ca imagine PNG, urmată de descrierea componentelor și a fluxului unei cereri prin aplicație. Întindere: una până la două pagini.]</w:t>
      </w:r>
    </w:p>
    <w:p w14:paraId="37509C46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3. Detalii de implementare</w:t>
      </w:r>
    </w:p>
    <w:p w14:paraId="2A8804D8" w14:textId="77777777" w:rsidR="00722CD1" w:rsidRDefault="00000000">
      <w:pPr>
        <w:spacing w:after="240"/>
      </w:pPr>
      <w:r>
        <w:rPr>
          <w:i/>
          <w:iCs/>
          <w:color w:val="7F7F7F"/>
        </w:rPr>
        <w:t>[Structurile de date folosite, modul de organizare a codului pe module sau clase, și modul în care sunt implementate rutele temei. Includeți minimum trei decizii de design, fiecare justificată: ce ați ales, ce alternativă ați avut și de ce ați ales varianta aceasta. Descrieți codul pe care l-ați predat efectiv, cu numele reale ale funcțiilor și structurilor. Întindere: două până la patru pagini.]</w:t>
      </w:r>
    </w:p>
    <w:p w14:paraId="3F2E9D06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4. Containerizare</w:t>
      </w:r>
    </w:p>
    <w:p w14:paraId="7A4ABEC0" w14:textId="77777777" w:rsidR="00722CD1" w:rsidRDefault="00000000">
      <w:pPr>
        <w:spacing w:after="240"/>
      </w:pPr>
      <w:r>
        <w:rPr>
          <w:i/>
          <w:iCs/>
          <w:color w:val="7F7F7F"/>
        </w:rPr>
        <w:t xml:space="preserve">[Conținutul fișierului </w:t>
      </w:r>
      <w:proofErr w:type="spellStart"/>
      <w:r>
        <w:rPr>
          <w:i/>
          <w:iCs/>
          <w:color w:val="7F7F7F"/>
        </w:rPr>
        <w:t>Dockerfile</w:t>
      </w:r>
      <w:proofErr w:type="spellEnd"/>
      <w:r>
        <w:rPr>
          <w:i/>
          <w:iCs/>
          <w:color w:val="7F7F7F"/>
        </w:rPr>
        <w:t xml:space="preserve">, explicat instrucțiune cu instrucțiune. Explicați strategia </w:t>
      </w:r>
      <w:proofErr w:type="spellStart"/>
      <w:r>
        <w:rPr>
          <w:i/>
          <w:iCs/>
          <w:color w:val="7F7F7F"/>
        </w:rPr>
        <w:t>multi-stage</w:t>
      </w:r>
      <w:proofErr w:type="spellEnd"/>
      <w:r>
        <w:rPr>
          <w:i/>
          <w:iCs/>
          <w:color w:val="7F7F7F"/>
        </w:rPr>
        <w:t>: ce se întâmplă în etapa de compilare și ce ajunge în imaginea finală. Precizați dimensiunea imaginii finale și pragul limbajului ales. Întindere: una până la două pagini.]</w:t>
      </w:r>
    </w:p>
    <w:p w14:paraId="2084C835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5. Integrare continuă</w:t>
      </w:r>
    </w:p>
    <w:p w14:paraId="210167DB" w14:textId="77777777" w:rsidR="00722CD1" w:rsidRDefault="00000000">
      <w:pPr>
        <w:spacing w:after="240"/>
      </w:pPr>
      <w:r>
        <w:rPr>
          <w:i/>
          <w:iCs/>
          <w:color w:val="7F7F7F"/>
        </w:rPr>
        <w:t xml:space="preserve">[Conținutul </w:t>
      </w:r>
      <w:proofErr w:type="spellStart"/>
      <w:r>
        <w:rPr>
          <w:i/>
          <w:iCs/>
          <w:color w:val="7F7F7F"/>
        </w:rPr>
        <w:t>workflow</w:t>
      </w:r>
      <w:proofErr w:type="spellEnd"/>
      <w:r>
        <w:rPr>
          <w:i/>
          <w:iCs/>
          <w:color w:val="7F7F7F"/>
        </w:rPr>
        <w:t xml:space="preserve">-ului de </w:t>
      </w:r>
      <w:proofErr w:type="spellStart"/>
      <w:r>
        <w:rPr>
          <w:i/>
          <w:iCs/>
          <w:color w:val="7F7F7F"/>
        </w:rPr>
        <w:t>GitHub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Actions</w:t>
      </w:r>
      <w:proofErr w:type="spellEnd"/>
      <w:r>
        <w:rPr>
          <w:i/>
          <w:iCs/>
          <w:color w:val="7F7F7F"/>
        </w:rPr>
        <w:t>, explicat. Ce rulează, în ce ordine, ce se publică și ce se întâmplă dacă testele pică. Întindere: o pagină.]</w:t>
      </w:r>
    </w:p>
    <w:p w14:paraId="4DFA04CA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6. Stocare și securizare</w:t>
      </w:r>
    </w:p>
    <w:p w14:paraId="0B96971F" w14:textId="77777777" w:rsidR="00722CD1" w:rsidRDefault="00000000">
      <w:pPr>
        <w:spacing w:after="240"/>
      </w:pPr>
      <w:r>
        <w:rPr>
          <w:i/>
          <w:iCs/>
          <w:color w:val="7F7F7F"/>
        </w:rPr>
        <w:t xml:space="preserve">[Se completează doar dacă ați implementat cel puțin o extensie opțională; altfel ștergeți secțiunea. Pentru R2: cum se organizează datele în </w:t>
      </w:r>
      <w:proofErr w:type="spellStart"/>
      <w:r>
        <w:rPr>
          <w:i/>
          <w:iCs/>
          <w:color w:val="7F7F7F"/>
        </w:rPr>
        <w:t>bucket</w:t>
      </w:r>
      <w:proofErr w:type="spellEnd"/>
      <w:r>
        <w:rPr>
          <w:i/>
          <w:iCs/>
          <w:color w:val="7F7F7F"/>
        </w:rPr>
        <w:t xml:space="preserve">, cum se gestionează </w:t>
      </w:r>
      <w:proofErr w:type="spellStart"/>
      <w:r>
        <w:rPr>
          <w:i/>
          <w:iCs/>
          <w:color w:val="7F7F7F"/>
        </w:rPr>
        <w:t>credențialele</w:t>
      </w:r>
      <w:proofErr w:type="spellEnd"/>
      <w:r>
        <w:rPr>
          <w:i/>
          <w:iCs/>
          <w:color w:val="7F7F7F"/>
        </w:rPr>
        <w:t xml:space="preserve"> și cum se recitesc datele la pornire. Pentru ruta administrativă: ce mecanism de autentificare ați implementat și de unde sunt citite </w:t>
      </w:r>
      <w:proofErr w:type="spellStart"/>
      <w:r>
        <w:rPr>
          <w:i/>
          <w:iCs/>
          <w:color w:val="7F7F7F"/>
        </w:rPr>
        <w:t>credențialele</w:t>
      </w:r>
      <w:proofErr w:type="spellEnd"/>
      <w:r>
        <w:rPr>
          <w:i/>
          <w:iCs/>
          <w:color w:val="7F7F7F"/>
        </w:rPr>
        <w:t>. Întindere: una până la două pagini.]</w:t>
      </w:r>
    </w:p>
    <w:p w14:paraId="2B303CA8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7. Testare</w:t>
      </w:r>
    </w:p>
    <w:p w14:paraId="629DEE41" w14:textId="132B0AC3" w:rsidR="00722CD1" w:rsidRDefault="00000000" w:rsidP="00E04F0E">
      <w:pPr>
        <w:spacing w:after="240"/>
      </w:pPr>
      <w:r>
        <w:rPr>
          <w:i/>
          <w:iCs/>
          <w:color w:val="7F7F7F"/>
        </w:rPr>
        <w:t>[Ce ați testat și cum. Numărul testelor proprii, ce acoperă fiecare grup de teste, procentul de acoperire obținut și ce a rămas neacoperit, cu motivul. Întindere: o pagină.]</w:t>
      </w:r>
    </w:p>
    <w:p w14:paraId="5FCA2E6B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8. Probleme întâlnite și soluții</w:t>
      </w:r>
    </w:p>
    <w:p w14:paraId="6A63B3E8" w14:textId="77777777" w:rsidR="00722CD1" w:rsidRDefault="00000000">
      <w:pPr>
        <w:spacing w:after="240"/>
      </w:pPr>
      <w:r>
        <w:rPr>
          <w:i/>
          <w:iCs/>
          <w:color w:val="7F7F7F"/>
        </w:rPr>
        <w:lastRenderedPageBreak/>
        <w:t xml:space="preserve">[Problemele reale cu care v-ați confruntat și modul în care le-ați rezolvat. Fiecare problemă se leagă de un </w:t>
      </w:r>
      <w:proofErr w:type="spellStart"/>
      <w:r>
        <w:rPr>
          <w:i/>
          <w:iCs/>
          <w:color w:val="7F7F7F"/>
        </w:rPr>
        <w:t>commit</w:t>
      </w:r>
      <w:proofErr w:type="spellEnd"/>
      <w:r>
        <w:rPr>
          <w:i/>
          <w:iCs/>
          <w:color w:val="7F7F7F"/>
        </w:rPr>
        <w:t xml:space="preserve"> concret din </w:t>
      </w:r>
      <w:proofErr w:type="spellStart"/>
      <w:r>
        <w:rPr>
          <w:i/>
          <w:iCs/>
          <w:color w:val="7F7F7F"/>
        </w:rPr>
        <w:t>repository</w:t>
      </w:r>
      <w:proofErr w:type="spellEnd"/>
      <w:r>
        <w:rPr>
          <w:i/>
          <w:iCs/>
          <w:color w:val="7F7F7F"/>
        </w:rPr>
        <w:t>, indicat prin SHA. Întindere: o pagină.]</w:t>
      </w:r>
    </w:p>
    <w:p w14:paraId="0DF9C0D9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9. Concluzii și dezvoltări viitoare</w:t>
      </w:r>
    </w:p>
    <w:p w14:paraId="4167F815" w14:textId="77777777" w:rsidR="00722CD1" w:rsidRDefault="00000000">
      <w:pPr>
        <w:spacing w:after="240"/>
      </w:pPr>
      <w:r>
        <w:rPr>
          <w:i/>
          <w:iCs/>
          <w:color w:val="7F7F7F"/>
        </w:rPr>
        <w:t>[Ce ați învățat, ce ar merita îmbunătățit și ce ați adăuga dacă ați avea mai mult timp. Întindere: o jumătate de pagină.]</w:t>
      </w:r>
    </w:p>
    <w:p w14:paraId="4CA520C2" w14:textId="77777777" w:rsidR="00722CD1" w:rsidRDefault="00000000">
      <w:pPr>
        <w:pStyle w:val="Heading1"/>
        <w:spacing w:before="360" w:after="180"/>
      </w:pPr>
      <w:r>
        <w:rPr>
          <w:b/>
          <w:bCs/>
          <w:sz w:val="28"/>
          <w:szCs w:val="28"/>
        </w:rPr>
        <w:t>10. Bibliografie</w:t>
      </w:r>
    </w:p>
    <w:p w14:paraId="75E6983A" w14:textId="77777777" w:rsidR="00722CD1" w:rsidRDefault="00000000">
      <w:pPr>
        <w:spacing w:after="240"/>
      </w:pPr>
      <w:r>
        <w:rPr>
          <w:i/>
          <w:iCs/>
          <w:color w:val="7F7F7F"/>
        </w:rPr>
        <w:t xml:space="preserve">[Documentația oficială, </w:t>
      </w:r>
      <w:proofErr w:type="spellStart"/>
      <w:r>
        <w:rPr>
          <w:i/>
          <w:iCs/>
          <w:color w:val="7F7F7F"/>
        </w:rPr>
        <w:t>tutorialele</w:t>
      </w:r>
      <w:proofErr w:type="spellEnd"/>
      <w:r>
        <w:rPr>
          <w:i/>
          <w:iCs/>
          <w:color w:val="7F7F7F"/>
        </w:rPr>
        <w:t xml:space="preserve"> și articolele folosite, precum și uneltele de inteligență artificială utilizate, cu numele și versiunea lor.]</w:t>
      </w:r>
    </w:p>
    <w:sectPr w:rsidR="0072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C3612"/>
    <w:multiLevelType w:val="hybridMultilevel"/>
    <w:tmpl w:val="3118F6E6"/>
    <w:lvl w:ilvl="0" w:tplc="8EC0CC2E">
      <w:start w:val="1"/>
      <w:numFmt w:val="bullet"/>
      <w:lvlText w:val="●"/>
      <w:lvlJc w:val="left"/>
      <w:pPr>
        <w:ind w:left="720" w:hanging="360"/>
      </w:pPr>
    </w:lvl>
    <w:lvl w:ilvl="1" w:tplc="A7E8082A">
      <w:start w:val="1"/>
      <w:numFmt w:val="bullet"/>
      <w:lvlText w:val="○"/>
      <w:lvlJc w:val="left"/>
      <w:pPr>
        <w:ind w:left="1440" w:hanging="360"/>
      </w:pPr>
    </w:lvl>
    <w:lvl w:ilvl="2" w:tplc="B6A46574">
      <w:start w:val="1"/>
      <w:numFmt w:val="bullet"/>
      <w:lvlText w:val="■"/>
      <w:lvlJc w:val="left"/>
      <w:pPr>
        <w:ind w:left="2160" w:hanging="360"/>
      </w:pPr>
    </w:lvl>
    <w:lvl w:ilvl="3" w:tplc="9E9C4158">
      <w:start w:val="1"/>
      <w:numFmt w:val="bullet"/>
      <w:lvlText w:val="●"/>
      <w:lvlJc w:val="left"/>
      <w:pPr>
        <w:ind w:left="2880" w:hanging="360"/>
      </w:pPr>
    </w:lvl>
    <w:lvl w:ilvl="4" w:tplc="3C2E34DA">
      <w:start w:val="1"/>
      <w:numFmt w:val="bullet"/>
      <w:lvlText w:val="○"/>
      <w:lvlJc w:val="left"/>
      <w:pPr>
        <w:ind w:left="3600" w:hanging="360"/>
      </w:pPr>
    </w:lvl>
    <w:lvl w:ilvl="5" w:tplc="D52238B8">
      <w:start w:val="1"/>
      <w:numFmt w:val="bullet"/>
      <w:lvlText w:val="■"/>
      <w:lvlJc w:val="left"/>
      <w:pPr>
        <w:ind w:left="4320" w:hanging="360"/>
      </w:pPr>
    </w:lvl>
    <w:lvl w:ilvl="6" w:tplc="721069AA">
      <w:start w:val="1"/>
      <w:numFmt w:val="bullet"/>
      <w:lvlText w:val="●"/>
      <w:lvlJc w:val="left"/>
      <w:pPr>
        <w:ind w:left="5040" w:hanging="360"/>
      </w:pPr>
    </w:lvl>
    <w:lvl w:ilvl="7" w:tplc="33909C26">
      <w:start w:val="1"/>
      <w:numFmt w:val="bullet"/>
      <w:lvlText w:val="●"/>
      <w:lvlJc w:val="left"/>
      <w:pPr>
        <w:ind w:left="5760" w:hanging="360"/>
      </w:pPr>
    </w:lvl>
    <w:lvl w:ilvl="8" w:tplc="E3CA747C">
      <w:start w:val="1"/>
      <w:numFmt w:val="bullet"/>
      <w:lvlText w:val="●"/>
      <w:lvlJc w:val="left"/>
      <w:pPr>
        <w:ind w:left="6480" w:hanging="360"/>
      </w:pPr>
    </w:lvl>
  </w:abstractNum>
  <w:num w:numId="1" w16cid:durableId="897789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D1"/>
    <w:rsid w:val="000579A9"/>
    <w:rsid w:val="00062A07"/>
    <w:rsid w:val="001427F0"/>
    <w:rsid w:val="00634F1B"/>
    <w:rsid w:val="00722CD1"/>
    <w:rsid w:val="00872A8D"/>
    <w:rsid w:val="009A0AC0"/>
    <w:rsid w:val="009E1AAC"/>
    <w:rsid w:val="00A93FFC"/>
    <w:rsid w:val="00E0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F1BC3B"/>
  <w15:docId w15:val="{594CC8B7-E479-462E-856E-AEA8F60F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o-RO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E1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leanabeuka/csv-process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459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 2026-2027 - Lucrare de proiect</dc:title>
  <dc:creator>Universitatea Politehnica Timisoara</dc:creator>
  <dc:description>Template obligatoriu pentru lucrarea scrisa a proiectului individual</dc:description>
  <cp:lastModifiedBy>Ileana Beuka</cp:lastModifiedBy>
  <cp:revision>8</cp:revision>
  <dcterms:created xsi:type="dcterms:W3CDTF">2026-10-29T18:12:00Z</dcterms:created>
  <dcterms:modified xsi:type="dcterms:W3CDTF">2026-10-29T20:15:00Z</dcterms:modified>
</cp:coreProperties>
</file>