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Tabela 1 – Variáveis de nucleação calculadas em função do gradiente térmico para a fase FCC_A1. Composição da liga: Al-0.8wt%Si-0.6wt%Mg-0.2wt%Fe.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∇T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r_C,Hom 1st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r_C,Het 1st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θ 1st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∂f(θ 1st)/∂r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r_C,Hom 2nd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r_C,Het 2nd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θ 2nd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∂f(θ 2nd)/∂r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σ_SL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Σ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γ_SL</w:t>
            </w:r>
          </w:p>
        </w:tc>
      </w:tr>
      <w:tr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K·m⁻¹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K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rad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1/m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rad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1/m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N·m⁻¹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N·m⁻¹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J·m⁻²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428.111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0.0674466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6.26850E-06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8.34469E-07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0.338123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-0.0377451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6.26850E-06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6.26849E-06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3.06431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-1.10093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-0.0109274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0.195771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1017.99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0.14829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5.79600E-06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1.35354E-06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0.522262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-0.203773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5.79600E-06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5.79598E-06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3.05436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-1.27177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-0.181773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0.397983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2035.66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0.269136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5.26050E-06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1.71741E-06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0.682362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-0.556746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5.26050E-06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5.26048E-06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3.04901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-1.48311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-0.393108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0.655577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2997.8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0.370235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4.91400E-06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1.85368E-06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0.768453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-0.858857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4.91400E-06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4.91398E-06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3.04722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-1.63165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-0.541649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0.842438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4047.39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0.471024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4.63050E-06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1.91762E-06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0.831113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-1.13638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4.63050E-06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4.63048E-06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3.04641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-1.76119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-0.671193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1.00994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4923.15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0.549557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4.44150E-06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1.93935E-06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0.869519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-1.33198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4.44150E-06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4.44148E-06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-1.85204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-0.76204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1.13023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5979.91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0.639115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4.25250E-06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1.94595E-06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0.905462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-1.53315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4.25250E-06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4.25248E-06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-1.94684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-0.856838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1.25848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7031.7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0.723693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4.09500E-06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1.94077E-06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0.933638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-1.70325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4.09500E-06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4.09498E-06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3.04613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-2.02911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-0.939113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1.37225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7902.38*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0.79083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3.98210E-06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1.93140E-06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0.952871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-1.82571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3.98210E-06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3.98208E-06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3.04624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-2.09007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-1.00007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1.45814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8009.27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0.79894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3.96900E-06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1.93007E-06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0.95506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-1.83992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3.96900E-06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3.96898E-06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3.04626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-2.09724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-1.00724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1.46832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8835.75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0.860397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3.87450E-06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1.91843E-06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0.970488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-1.94229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3.87450E-06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3.87448E-06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3.0464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-15.9998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-2.14978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-1.05978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1.54362</w:t>
            </w:r>
          </w:p>
        </w:tc>
      </w:tr>
      <w:tr>
        <w:tc>
          <w:tcPr>
            <w:tcW w:type="dxa" w:w="15132"/>
            <w:gridSpan w:val="1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5"/>
              </w:rPr>
              <w:t>Dinâmica molecular (escala atomística, r_C ~ nm, ∇T ~ 10⁸–10⁹ K·m⁻¹) — Borovikov et al. (2024) EAM/FS</w:t>
            </w:r>
          </w:p>
        </w:tc>
      </w:tr>
      <w:tr>
        <w:tc>
          <w:tcPr>
            <w:tcW w:type="dxa" w:w="15132"/>
            <w:gridSpan w:val="13"/>
          </w:tcPr>
          <w:p>
            <w:pPr>
              <w:jc w:val="left"/>
            </w:pPr>
            <w:r/>
            <w:r>
              <w:rPr>
                <w:b w:val="0"/>
                <w:i/>
                <w:sz w:val="15"/>
              </w:rPr>
              <w:t>em cálculo: seeding + NEMD (etapa na GPU)</w:t>
            </w:r>
          </w:p>
        </w:tc>
      </w:tr>
    </w:tbl>
    <w:p>
      <w:r>
        <w:rPr>
          <w:i/>
          <w:sz w:val="16"/>
        </w:rPr>
        <w:t>*Gradiente térmico médio experimental (Marques et al.), linha interpolada linearmente em ∇T. Contínuo: script de nucleação do autor (Al-0.8wt%Si-0.6wt%Mg-0.2wt%Fe).</w:t>
      </w:r>
    </w:p>
    <w:p>
      <w:r>
        <w:br w:type="page"/>
      </w:r>
    </w:p>
    <w:p>
      <w:r>
        <w:rPr>
          <w:b/>
          <w:sz w:val="20"/>
        </w:rPr>
        <w:t>Tabela 2 – Variáveis de nucleação calculadas em função do gradiente térmico para a fase FCC_A1. Composição da liga: Al-0.8wt%Si-0.6wt%Mg-0.2wt%Fe.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∇T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∂γ_SL/∂r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ΔS_V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Γ 1st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Γ 2nd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ΔS_V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∂ΔS_V/∂r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ΔS_S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ΔS_C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ΔG_V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ΔG_S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ΔG_C</w:t>
            </w:r>
          </w:p>
        </w:tc>
      </w:tr>
      <w:tr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K·m⁻¹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K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J·m⁻³K⁻¹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m·K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m·K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J·m⁻³K⁻¹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J·m⁻⁴K⁻¹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J·m⁻³K⁻¹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J·m⁻³K⁻¹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J·m⁻²</w:t>
            </w:r>
          </w:p>
        </w:tc>
        <w:tc>
          <w:tcPr>
            <w:tcW w:type="dxa" w:w="1164"/>
            <w:shd w:val="clear" w:color="auto" w:fill="E8E8E8"/>
          </w:tcPr>
          <w:p>
            <w:pPr>
              <w:jc w:val="center"/>
            </w:pPr>
            <w:r/>
            <w:r>
              <w:rPr>
                <w:b w:val="0"/>
                <w:i/>
                <w:sz w:val="15"/>
              </w:rPr>
              <w:t>J·m⁻³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428.111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0.0674466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-406749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-1.10853e+06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2.81410E-08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2.11395E-07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-1.10852e+06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5.79153E+12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-6.03068e+06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-11.6104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-74766.4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0.195771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-0.783085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1017.99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0.14829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-450732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-2.31123e+06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1.00358E-07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4.29745E-07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-2.31121e+06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1.16008E+12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-3.03953e+06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-10.7353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-342732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0.397983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-1.59193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2035.66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0.269136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-514202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-2.63894e+06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2.31107E-07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7.07898E-07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-2.63891e+06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3.16621E+11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-1.91057e+06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-9.74343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-710234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0.655577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-2.62231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2997.8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0.370235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-566057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-2.71235e+06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3.43149E-07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9.09673E-07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-2.71231e+06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1.44095E+11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-1.52891e+06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-9.10165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-1.00421e+06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0.842438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-3.36975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4047.39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0.471024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-617109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-2.74076e+06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4.51622E-07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1.09054E-06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-2.74072e+06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7.11070E+10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-1.31014e+06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-8.57655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-1.29096e+06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1.00994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-4.03976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4923.15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0.549557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-656627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-2.75064e+06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5.32891E-07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1.22043E-06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-2.7506e+06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4.03279E+10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-1.19483e+06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-8.22649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-1.51163e+06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1.13023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-4.52092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5979.91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0.639115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-701545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-2.75575e+06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6.21845E-07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1.35892E-06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-2.75571e+06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1.85844E+10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-1.09768e+06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-7.87643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-1.76124e+06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1.25848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-5.03394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7031.7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0.723693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-743908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-2.75738e+06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7.02262E-07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1.48177E-06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-2.75734e+06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5.37728E+09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-1.02793e+06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-7.58471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-1.9955e+06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1.37225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-5.489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7902.38*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0.79083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-777538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-2.75744e+06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7.63702E-07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1.57452E-06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-2.7574e+06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-1.99563E+09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-983264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-7.3756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-2.18066e+06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1.45814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/>
                <w:i w:val="0"/>
                <w:sz w:val="15"/>
              </w:rPr>
              <w:t>-5.83257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8009.27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0.79894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-781602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-2.7574e+06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7.71010E-07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1.58550E-06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-2.75736e+06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-2.77070E+09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-978299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-7.35133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-2.203e+06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1.46832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-5.87327</w:t>
            </w:r>
          </w:p>
        </w:tc>
      </w:tr>
      <w:tr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8835.75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0.860397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-812417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-2.75682e+06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8.25312E-07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1.66681E-06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-2.75678e+06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-7.74772E+09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-944235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-7.1763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-2.37196e+06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1.54362</w:t>
            </w:r>
          </w:p>
        </w:tc>
        <w:tc>
          <w:tcPr>
            <w:tcW w:type="dxa" w:w="1164"/>
          </w:tcPr>
          <w:p>
            <w:pPr>
              <w:jc w:val="center"/>
            </w:pPr>
            <w:r/>
            <w:r>
              <w:rPr>
                <w:b w:val="0"/>
                <w:i w:val="0"/>
                <w:sz w:val="15"/>
              </w:rPr>
              <w:t>-6.17446</w:t>
            </w:r>
          </w:p>
        </w:tc>
      </w:tr>
      <w:tr>
        <w:tc>
          <w:tcPr>
            <w:tcW w:type="dxa" w:w="15132"/>
            <w:gridSpan w:val="13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i w:val="0"/>
                <w:sz w:val="15"/>
              </w:rPr>
              <w:t>Dinâmica molecular (escala atomística, r_C ~ nm, ∇T ~ 10⁸–10⁹ K·m⁻¹) — Borovikov et al. (2024) EAM/FS</w:t>
            </w:r>
          </w:p>
        </w:tc>
      </w:tr>
      <w:tr>
        <w:tc>
          <w:tcPr>
            <w:tcW w:type="dxa" w:w="15132"/>
            <w:gridSpan w:val="13"/>
          </w:tcPr>
          <w:p>
            <w:pPr>
              <w:jc w:val="left"/>
            </w:pPr>
            <w:r/>
            <w:r>
              <w:rPr>
                <w:b w:val="0"/>
                <w:i/>
                <w:sz w:val="15"/>
              </w:rPr>
              <w:t>em cálculo: seeding + NEMD (etapa na GPU)</w:t>
            </w:r>
          </w:p>
        </w:tc>
      </w:tr>
    </w:tbl>
    <w:p>
      <w:r>
        <w:rPr>
          <w:i/>
          <w:sz w:val="16"/>
        </w:rPr>
        <w:t>*Gradiente térmico médio experimental (Marques et al.), linha interpolada linearmente em ∇T. Contínuo: script de nucleação do autor (Al-0.8wt%Si-0.6wt%Mg-0.2wt%Fe).</w:t>
      </w:r>
    </w:p>
    <w:p>
      <w:r>
        <w:br w:type="page"/>
      </w:r>
    </w:p>
    <w:p>
      <w:r>
        <w:rPr>
          <w:b/>
          <w:sz w:val="20"/>
        </w:rPr>
        <w:t>Tabela 3 – Propriedades termofísicas da liga Al-0.8wt%Si-0.6wt%Mg-0.2wt%Fe: mecânica do contínuo × dinâmica molecular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Propriedade</w:t>
            </w:r>
          </w:p>
        </w:tc>
        <w:tc>
          <w:tcPr>
            <w:tcW w:type="dxa" w:w="3028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Símbolo</w:t>
            </w:r>
          </w:p>
        </w:tc>
        <w:tc>
          <w:tcPr>
            <w:tcW w:type="dxa" w:w="3028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Unidade</w:t>
            </w:r>
          </w:p>
        </w:tc>
        <w:tc>
          <w:tcPr>
            <w:tcW w:type="dxa" w:w="3028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Mecânica do contínuo</w:t>
            </w:r>
          </w:p>
        </w:tc>
        <w:tc>
          <w:tcPr>
            <w:tcW w:type="dxa" w:w="3028"/>
            <w:shd w:val="clear" w:color="auto" w:fill="E8E8E8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Dinâmica molecular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Temperatura liquidus / de fusão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T_L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925.32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936 ± 3 (Al)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Temperatura solidus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T_SOL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798.15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Inclinação liquidus (Mg, Si, Fe)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m_L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 (wt%)⁻¹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−5.100; −6.200; −4.200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Coeficiente de partição (Mg, Si, Fe)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k₀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0.36; 0.11; 0.03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Calor latente (FCC_A1)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ΔH_FCC_A1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J·kg⁻¹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335300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325500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Massa específica do sólido em T_SOL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ρ_s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kg·m⁻³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2555.72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2587.4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Massa específica do líquido em T_SOL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ρ_l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kg·m⁻³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2378.33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2443.5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Gradiente térmico médio (líquido)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∇T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K·m⁻¹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7902.38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Tensão superficial a baixo gradiente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σ₀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N·m⁻¹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1.09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Energia de superfície a baixo gradiente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γ₀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J·m⁻²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0.183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0.1060 ± 0.004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Tensão de superfície em ∇T exp.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Σ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N·m⁻¹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-1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Tensão superficial em ∇T exp.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σ_SL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N·m⁻¹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-2.09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Energia de superfície em ∇T exp.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γ_SL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J·m⁻²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1.458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Gibbs–Thomson 1ª ordem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Γ_Het 1st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m·K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7.6370E-07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Gibbs–Thomson 2ª ordem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Γ_Het 2nd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m·K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1.5745E-06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em cálculo</w:t>
            </w:r>
          </w:p>
        </w:tc>
      </w:tr>
      <w:tr>
        <w:tc>
          <w:tcPr>
            <w:tcW w:type="dxa" w:w="3028"/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Entropia volumétrica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ΔS_V = −ΔH·ρ_s/T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J·m⁻³K⁻¹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-9.2609E+05</w:t>
            </w:r>
          </w:p>
        </w:tc>
        <w:tc>
          <w:tcPr>
            <w:tcW w:type="dxa" w:w="302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−8.878E+05 (T_m, Al)</w:t>
            </w:r>
          </w:p>
        </w:tc>
      </w:tr>
    </w:tbl>
    <w:p>
      <w:r>
        <w:rPr>
          <w:i/>
          <w:sz w:val="16"/>
        </w:rPr>
        <w:t>Contínuo: scripts de nucleação e de SDAS do autor (σ₀ = 1,09 N·m⁻¹ e γ₀ = 0,183 J·m⁻² são os valores que geram Γ). MD: Al com o potencial EAM/FS de Borovikov et al. (2024); o potencial não contém Si, Mg nem Fe, por isso as propriedades de soluto ficam “—”. ρ em T_SOL na MD: sólido e líquido super-resfriado em NPT.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