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kern w:val="36"/>
          <w:sz w:val="48"/>
          <w:szCs w:val="48"/>
          <w:u w:val="single"/>
          <w:lang w:eastAsia="fr-FR"/>
        </w:rPr>
      </w:pPr>
      <w:r w:rsidRPr="009C1BA4">
        <w:rPr>
          <w:rFonts w:ascii="Times New Roman" w:eastAsia="Times New Roman" w:hAnsi="Times New Roman" w:cs="Times New Roman"/>
          <w:kern w:val="36"/>
          <w:sz w:val="48"/>
          <w:szCs w:val="48"/>
          <w:u w:val="single"/>
          <w:lang w:eastAsia="fr-FR"/>
        </w:rPr>
        <w:t xml:space="preserve">CAHIER DE CHARGE </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sz w:val="36"/>
          <w:szCs w:val="36"/>
          <w:u w:val="single"/>
          <w:lang w:eastAsia="fr-FR"/>
        </w:rPr>
      </w:pPr>
      <w:r w:rsidRPr="009C1BA4">
        <w:rPr>
          <w:rFonts w:ascii="Times New Roman" w:eastAsia="Times New Roman" w:hAnsi="Times New Roman" w:cs="Times New Roman"/>
          <w:sz w:val="36"/>
          <w:szCs w:val="36"/>
          <w:u w:val="single"/>
          <w:lang w:eastAsia="fr-FR"/>
        </w:rPr>
        <w:t xml:space="preserve">Projet de Portfolio Numérique pour l'Agence Digitale </w:t>
      </w:r>
      <w:proofErr w:type="spellStart"/>
      <w:r w:rsidRPr="009C1BA4">
        <w:rPr>
          <w:rFonts w:ascii="Times New Roman" w:eastAsia="Times New Roman" w:hAnsi="Times New Roman" w:cs="Times New Roman"/>
          <w:sz w:val="36"/>
          <w:szCs w:val="36"/>
          <w:u w:val="single"/>
          <w:lang w:eastAsia="fr-FR"/>
        </w:rPr>
        <w:t>IgoTech</w:t>
      </w:r>
      <w:proofErr w:type="spellEnd"/>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proofErr w:type="gramStart"/>
      <w:r w:rsidRPr="009C1BA4">
        <w:rPr>
          <w:rFonts w:ascii="Times New Roman" w:eastAsia="Times New Roman" w:hAnsi="Times New Roman" w:cs="Times New Roman"/>
          <w:b/>
          <w:bCs/>
          <w:sz w:val="24"/>
          <w:szCs w:val="24"/>
          <w:lang w:val="en-CA" w:eastAsia="fr-FR"/>
        </w:rPr>
        <w:t>Établissement</w:t>
      </w:r>
      <w:proofErr w:type="spellEnd"/>
      <w:r w:rsidRPr="009C1BA4">
        <w:rPr>
          <w:rFonts w:ascii="Times New Roman" w:eastAsia="Times New Roman" w:hAnsi="Times New Roman" w:cs="Times New Roman"/>
          <w:b/>
          <w:bCs/>
          <w:sz w:val="24"/>
          <w:szCs w:val="24"/>
          <w:lang w:val="en-CA" w:eastAsia="fr-FR"/>
        </w:rPr>
        <w:t xml:space="preserve"> :</w:t>
      </w:r>
      <w:proofErr w:type="gramEnd"/>
      <w:r w:rsidRPr="009C1BA4">
        <w:rPr>
          <w:rFonts w:ascii="Times New Roman" w:eastAsia="Times New Roman" w:hAnsi="Times New Roman" w:cs="Times New Roman"/>
          <w:sz w:val="24"/>
          <w:szCs w:val="24"/>
          <w:lang w:val="en-CA" w:eastAsia="fr-FR"/>
        </w:rPr>
        <w:t xml:space="preserve"> CEFOD Business School (CBS)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Cours :</w:t>
      </w:r>
      <w:r w:rsidRPr="009C1BA4">
        <w:rPr>
          <w:rFonts w:ascii="Times New Roman" w:eastAsia="Times New Roman" w:hAnsi="Times New Roman" w:cs="Times New Roman"/>
          <w:sz w:val="24"/>
          <w:szCs w:val="24"/>
          <w:lang w:eastAsia="fr-FR"/>
        </w:rPr>
        <w:t xml:space="preserve"> Génie Logiciel</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Filière :</w:t>
      </w:r>
      <w:r w:rsidRPr="009C1BA4">
        <w:rPr>
          <w:rFonts w:ascii="Times New Roman" w:eastAsia="Times New Roman" w:hAnsi="Times New Roman" w:cs="Times New Roman"/>
          <w:sz w:val="24"/>
          <w:szCs w:val="24"/>
          <w:lang w:eastAsia="fr-FR"/>
        </w:rPr>
        <w:t xml:space="preserve"> Génie Informatique – Niveau II</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Date de remise :</w:t>
      </w:r>
      <w:r w:rsidRPr="009C1BA4">
        <w:rPr>
          <w:rFonts w:ascii="Times New Roman" w:eastAsia="Times New Roman" w:hAnsi="Times New Roman" w:cs="Times New Roman"/>
          <w:sz w:val="24"/>
          <w:szCs w:val="24"/>
          <w:lang w:eastAsia="fr-FR"/>
        </w:rPr>
        <w:t xml:space="preserve"> 09 juin 2026</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Étudiant :</w:t>
      </w:r>
      <w:r w:rsidRPr="009C1BA4">
        <w:rPr>
          <w:rFonts w:ascii="Times New Roman" w:eastAsia="Times New Roman" w:hAnsi="Times New Roman" w:cs="Times New Roman"/>
          <w:sz w:val="24"/>
          <w:szCs w:val="24"/>
          <w:lang w:eastAsia="fr-FR"/>
        </w:rPr>
        <w:t xml:space="preserve"> JEBBA YAPARA</w:t>
      </w:r>
      <w:bookmarkStart w:id="0" w:name="_GoBack"/>
      <w:bookmarkEnd w:id="0"/>
    </w:p>
    <w:p w:rsidR="009C1BA4" w:rsidRPr="009C1BA4" w:rsidRDefault="009C1BA4" w:rsidP="009C1B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1BA4">
        <w:rPr>
          <w:rFonts w:ascii="Times New Roman" w:eastAsia="Times New Roman" w:hAnsi="Times New Roman" w:cs="Times New Roman"/>
          <w:b/>
          <w:bCs/>
          <w:sz w:val="27"/>
          <w:szCs w:val="27"/>
          <w:lang w:eastAsia="fr-FR"/>
        </w:rPr>
        <w:t>Document rédigé dans le cadre des travaux pratiques de Génie Logiciel</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I. Présentation Générale du Projet</w:t>
      </w:r>
    </w:p>
    <w:p w:rsidR="009C1BA4" w:rsidRPr="009C1BA4" w:rsidRDefault="009C1BA4" w:rsidP="009C1B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1BA4">
        <w:rPr>
          <w:rFonts w:ascii="Times New Roman" w:eastAsia="Times New Roman" w:hAnsi="Times New Roman" w:cs="Times New Roman"/>
          <w:b/>
          <w:bCs/>
          <w:sz w:val="27"/>
          <w:szCs w:val="27"/>
          <w:lang w:eastAsia="fr-FR"/>
        </w:rPr>
        <w:t>1. Contexte du projet</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 xml:space="preserve">L'agence </w:t>
      </w:r>
      <w:proofErr w:type="spellStart"/>
      <w:r w:rsidRPr="009C1BA4">
        <w:rPr>
          <w:rFonts w:ascii="Times New Roman" w:eastAsia="Times New Roman" w:hAnsi="Times New Roman" w:cs="Times New Roman"/>
          <w:sz w:val="24"/>
          <w:szCs w:val="24"/>
          <w:lang w:eastAsia="fr-FR"/>
        </w:rPr>
        <w:t>IgoTech</w:t>
      </w:r>
      <w:proofErr w:type="spellEnd"/>
      <w:r w:rsidRPr="009C1BA4">
        <w:rPr>
          <w:rFonts w:ascii="Times New Roman" w:eastAsia="Times New Roman" w:hAnsi="Times New Roman" w:cs="Times New Roman"/>
          <w:sz w:val="24"/>
          <w:szCs w:val="24"/>
          <w:lang w:eastAsia="fr-FR"/>
        </w:rPr>
        <w:t xml:space="preserve"> est une structure spécialisée dans la communication digitale. Elle propose à ses partenaires et clients une gamme diversifiée de prestations, notamment la création de sites internet, la gestion opérationnelle des réseaux sociaux, la production de contenus visuels ainsi que l'élaboration de campagnes de marketing digital.</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Afin de consolider sa présence en ligne, de valoriser ses compétences techniques et d'optimiser sa démarche de prospection commerciale, l'agence souhaite concevoir et déployer un portfolio numérique professionnel.</w:t>
      </w:r>
    </w:p>
    <w:p w:rsidR="009C1BA4" w:rsidRPr="009C1BA4" w:rsidRDefault="009C1BA4" w:rsidP="009C1B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1BA4">
        <w:rPr>
          <w:rFonts w:ascii="Times New Roman" w:eastAsia="Times New Roman" w:hAnsi="Times New Roman" w:cs="Times New Roman"/>
          <w:b/>
          <w:bCs/>
          <w:sz w:val="27"/>
          <w:szCs w:val="27"/>
          <w:lang w:eastAsia="fr-FR"/>
        </w:rPr>
        <w:t>2. Objectifs attendus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La mise en place de cette plateforme répond à quatre objectifs stratégiques :</w:t>
      </w:r>
    </w:p>
    <w:p w:rsidR="009C1BA4" w:rsidRPr="009C1BA4" w:rsidRDefault="009C1BA4" w:rsidP="009C1B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Présenter de manière claire et détaillée l'ensemble des services commerciaux d'</w:t>
      </w:r>
      <w:proofErr w:type="spellStart"/>
      <w:r w:rsidRPr="009C1BA4">
        <w:rPr>
          <w:rFonts w:ascii="Times New Roman" w:eastAsia="Times New Roman" w:hAnsi="Times New Roman" w:cs="Times New Roman"/>
          <w:sz w:val="24"/>
          <w:szCs w:val="24"/>
          <w:lang w:eastAsia="fr-FR"/>
        </w:rPr>
        <w:t>IgoTech</w:t>
      </w:r>
      <w:proofErr w:type="spellEnd"/>
      <w:r w:rsidRPr="009C1BA4">
        <w:rPr>
          <w:rFonts w:ascii="Times New Roman" w:eastAsia="Times New Roman" w:hAnsi="Times New Roman" w:cs="Times New Roman"/>
          <w:sz w:val="24"/>
          <w:szCs w:val="24"/>
          <w:lang w:eastAsia="fr-FR"/>
        </w:rPr>
        <w:t>.</w:t>
      </w:r>
    </w:p>
    <w:p w:rsidR="009C1BA4" w:rsidRPr="009C1BA4" w:rsidRDefault="009C1BA4" w:rsidP="009C1B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Mettre en valeur les projets et réalisations techniques majeures de l'agence.</w:t>
      </w:r>
    </w:p>
    <w:p w:rsidR="009C1BA4" w:rsidRPr="009C1BA4" w:rsidRDefault="009C1BA4" w:rsidP="009C1B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Diffuser les retours d'expérience et les témoignages des clients afin de renforcer la crédibilité de l'entreprise.</w:t>
      </w:r>
    </w:p>
    <w:p w:rsidR="009C1BA4" w:rsidRPr="009C1BA4" w:rsidRDefault="009C1BA4" w:rsidP="009C1B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Offrir un canal direct et fluide pour la prise de contact avec les prospects.</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II. Spécifications et Exigences Fonctionnelles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Le site sera structuré sous la forme d'une page unique (concept de "One-Page") intégrant les fonctionnalités suivantes :</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lastRenderedPageBreak/>
        <w:t>Page d'accueil (Hero Section) :</w:t>
      </w:r>
      <w:r w:rsidRPr="009C1BA4">
        <w:rPr>
          <w:rFonts w:ascii="Times New Roman" w:eastAsia="Times New Roman" w:hAnsi="Times New Roman" w:cs="Times New Roman"/>
          <w:sz w:val="24"/>
          <w:szCs w:val="24"/>
          <w:lang w:eastAsia="fr-FR"/>
        </w:rPr>
        <w:t xml:space="preserve"> Une section d'introduction percutante présentant l'agence </w:t>
      </w:r>
      <w:proofErr w:type="spellStart"/>
      <w:r w:rsidRPr="009C1BA4">
        <w:rPr>
          <w:rFonts w:ascii="Times New Roman" w:eastAsia="Times New Roman" w:hAnsi="Times New Roman" w:cs="Times New Roman"/>
          <w:sz w:val="24"/>
          <w:szCs w:val="24"/>
          <w:lang w:eastAsia="fr-FR"/>
        </w:rPr>
        <w:t>IgoTech</w:t>
      </w:r>
      <w:proofErr w:type="spellEnd"/>
      <w:r w:rsidRPr="009C1BA4">
        <w:rPr>
          <w:rFonts w:ascii="Times New Roman" w:eastAsia="Times New Roman" w:hAnsi="Times New Roman" w:cs="Times New Roman"/>
          <w:sz w:val="24"/>
          <w:szCs w:val="24"/>
          <w:lang w:eastAsia="fr-FR"/>
        </w:rPr>
        <w:t xml:space="preserve"> accompagnée d'un slogan accrocheur pour retenir l'attention des visiteurs dès leur arrivée.</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Section Services :</w:t>
      </w:r>
      <w:r w:rsidRPr="009C1BA4">
        <w:rPr>
          <w:rFonts w:ascii="Times New Roman" w:eastAsia="Times New Roman" w:hAnsi="Times New Roman" w:cs="Times New Roman"/>
          <w:sz w:val="24"/>
          <w:szCs w:val="24"/>
          <w:lang w:eastAsia="fr-FR"/>
        </w:rPr>
        <w:t xml:space="preserve"> Un espace dédié à l'exposition détaillée et illustrée des différentes prestations proposées par l'agence.</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Section Portfolio :</w:t>
      </w:r>
      <w:r w:rsidRPr="009C1BA4">
        <w:rPr>
          <w:rFonts w:ascii="Times New Roman" w:eastAsia="Times New Roman" w:hAnsi="Times New Roman" w:cs="Times New Roman"/>
          <w:sz w:val="24"/>
          <w:szCs w:val="24"/>
          <w:lang w:eastAsia="fr-FR"/>
        </w:rPr>
        <w:t xml:space="preserve"> Une galerie visuelle interactive exposant les projets finalisés, complétée par de courtes descriptions techniques pour chaque réalisation.</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Section Témoignages :</w:t>
      </w:r>
      <w:r w:rsidRPr="009C1BA4">
        <w:rPr>
          <w:rFonts w:ascii="Times New Roman" w:eastAsia="Times New Roman" w:hAnsi="Times New Roman" w:cs="Times New Roman"/>
          <w:sz w:val="24"/>
          <w:szCs w:val="24"/>
          <w:lang w:eastAsia="fr-FR"/>
        </w:rPr>
        <w:t xml:space="preserve"> Un module de réassurance affichant les avis, les noms et les retours d'expérience des clients satisfaits.</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Section À propos :</w:t>
      </w:r>
      <w:r w:rsidRPr="009C1BA4">
        <w:rPr>
          <w:rFonts w:ascii="Times New Roman" w:eastAsia="Times New Roman" w:hAnsi="Times New Roman" w:cs="Times New Roman"/>
          <w:sz w:val="24"/>
          <w:szCs w:val="24"/>
          <w:lang w:eastAsia="fr-FR"/>
        </w:rPr>
        <w:t xml:space="preserve"> Une présentation de la vision globale de l'entreprise ainsi que des membres clés composant l'équipe technique.</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Formulaire de contact :</w:t>
      </w:r>
      <w:r w:rsidRPr="009C1BA4">
        <w:rPr>
          <w:rFonts w:ascii="Times New Roman" w:eastAsia="Times New Roman" w:hAnsi="Times New Roman" w:cs="Times New Roman"/>
          <w:sz w:val="24"/>
          <w:szCs w:val="24"/>
          <w:lang w:eastAsia="fr-FR"/>
        </w:rPr>
        <w:t xml:space="preserve"> Un formulaire sécurisé permettant aux utilisateurs de transmettre un message directement à l'agence pour toute demande de devis ou d'information.</w:t>
      </w:r>
    </w:p>
    <w:p w:rsidR="009C1BA4" w:rsidRPr="009C1BA4" w:rsidRDefault="009C1BA4" w:rsidP="009C1B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Navigation :</w:t>
      </w:r>
      <w:r w:rsidRPr="009C1BA4">
        <w:rPr>
          <w:rFonts w:ascii="Times New Roman" w:eastAsia="Times New Roman" w:hAnsi="Times New Roman" w:cs="Times New Roman"/>
          <w:sz w:val="24"/>
          <w:szCs w:val="24"/>
          <w:lang w:eastAsia="fr-FR"/>
        </w:rPr>
        <w:t xml:space="preserve"> Un menu fixe et fluide facilitant le déplacement de l'utilisateur entre les différentes sections de la page.</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III. Exigences Non Fonctionnelles et Qualitatives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Pour garantir une expérience utilisateur optimale et un respect des standards du web, l'application devra répondre aux critères suivants :</w:t>
      </w:r>
    </w:p>
    <w:p w:rsidR="009C1BA4" w:rsidRPr="009C1BA4" w:rsidRDefault="009C1BA4" w:rsidP="009C1B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 Adaptabilité (Responsive Design) :</w:t>
      </w:r>
      <w:r w:rsidRPr="009C1BA4">
        <w:rPr>
          <w:rFonts w:ascii="Times New Roman" w:eastAsia="Times New Roman" w:hAnsi="Times New Roman" w:cs="Times New Roman"/>
          <w:sz w:val="24"/>
          <w:szCs w:val="24"/>
          <w:lang w:eastAsia="fr-FR"/>
        </w:rPr>
        <w:t xml:space="preserve"> L'interface doit s'adapter parfaitement à toutes les tailles d'écrans, garantissant une navigation fluide sur ordinateurs, tablettes et smartphones.</w:t>
      </w:r>
    </w:p>
    <w:p w:rsidR="009C1BA4" w:rsidRPr="009C1BA4" w:rsidRDefault="009C1BA4" w:rsidP="009C1B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 Performance technique :</w:t>
      </w:r>
      <w:r w:rsidRPr="009C1BA4">
        <w:rPr>
          <w:rFonts w:ascii="Times New Roman" w:eastAsia="Times New Roman" w:hAnsi="Times New Roman" w:cs="Times New Roman"/>
          <w:sz w:val="24"/>
          <w:szCs w:val="24"/>
          <w:lang w:eastAsia="fr-FR"/>
        </w:rPr>
        <w:t xml:space="preserve"> Optimisation des ressources pour assurer un temps de chargement initial de la page inférieur à trois secondes.</w:t>
      </w:r>
    </w:p>
    <w:p w:rsidR="009C1BA4" w:rsidRPr="009C1BA4" w:rsidRDefault="009C1BA4" w:rsidP="009C1B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 Maintenabilité du système :</w:t>
      </w:r>
      <w:r w:rsidRPr="009C1BA4">
        <w:rPr>
          <w:rFonts w:ascii="Times New Roman" w:eastAsia="Times New Roman" w:hAnsi="Times New Roman" w:cs="Times New Roman"/>
          <w:sz w:val="24"/>
          <w:szCs w:val="24"/>
          <w:lang w:eastAsia="fr-FR"/>
        </w:rPr>
        <w:t xml:space="preserve"> Le code source doit être rigoureusement structuré, documenté et commenté afin de simplifier les futures mises à jour architecturales ou de contenu.</w:t>
      </w:r>
    </w:p>
    <w:p w:rsidR="009C1BA4" w:rsidRPr="009C1BA4" w:rsidRDefault="009C1BA4" w:rsidP="009C1B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 Accessibilité et Ergonomie :</w:t>
      </w:r>
      <w:r w:rsidRPr="009C1BA4">
        <w:rPr>
          <w:rFonts w:ascii="Times New Roman" w:eastAsia="Times New Roman" w:hAnsi="Times New Roman" w:cs="Times New Roman"/>
          <w:sz w:val="24"/>
          <w:szCs w:val="24"/>
          <w:lang w:eastAsia="fr-FR"/>
        </w:rPr>
        <w:t xml:space="preserve"> L'ergonomie générale doit être intuitive, lisible et accessible à tous les profils d'utilisateurs.</w:t>
      </w:r>
    </w:p>
    <w:p w:rsidR="009C1BA4" w:rsidRPr="009C1BA4" w:rsidRDefault="009C1BA4" w:rsidP="009C1B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 Compatibilité multi-navigateur :</w:t>
      </w:r>
      <w:r w:rsidRPr="009C1BA4">
        <w:rPr>
          <w:rFonts w:ascii="Times New Roman" w:eastAsia="Times New Roman" w:hAnsi="Times New Roman" w:cs="Times New Roman"/>
          <w:sz w:val="24"/>
          <w:szCs w:val="24"/>
          <w:lang w:eastAsia="fr-FR"/>
        </w:rPr>
        <w:t xml:space="preserve"> Le bon fonctionnement et l'affichage homogène de la plateforme doivent être garantis sur les principaux navigateurs du marché, notamment Google Chrome, Mozilla Firefox, Microsoft Edge et Apple Safari.</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IV. Architecture Technique et Structure des Fichiers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L'arborescence du projet est conçue de manière modulaire afin d'isoler les responsabilités de chaque fichier :</w:t>
      </w:r>
    </w:p>
    <w:p w:rsidR="009C1BA4" w:rsidRPr="009C1BA4" w:rsidRDefault="009C1BA4" w:rsidP="009C1B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Racine du projet :</w:t>
      </w:r>
      <w:r w:rsidRPr="009C1BA4">
        <w:rPr>
          <w:rFonts w:ascii="Times New Roman" w:eastAsia="Times New Roman" w:hAnsi="Times New Roman" w:cs="Times New Roman"/>
          <w:sz w:val="24"/>
          <w:szCs w:val="24"/>
          <w:lang w:eastAsia="fr-FR"/>
        </w:rPr>
        <w:t xml:space="preserve"> Contient le fichier principal </w:t>
      </w:r>
      <w:r>
        <w:rPr>
          <w:rFonts w:ascii="Times New Roman" w:eastAsia="Times New Roman" w:hAnsi="Times New Roman" w:cs="Times New Roman"/>
          <w:sz w:val="24"/>
          <w:szCs w:val="24"/>
          <w:lang w:eastAsia="fr-FR"/>
        </w:rPr>
        <w:t>doc</w:t>
      </w:r>
      <w:r w:rsidRPr="009C1BA4">
        <w:rPr>
          <w:rFonts w:ascii="Times New Roman" w:eastAsia="Times New Roman" w:hAnsi="Times New Roman" w:cs="Times New Roman"/>
          <w:sz w:val="24"/>
          <w:szCs w:val="24"/>
          <w:lang w:eastAsia="fr-FR"/>
        </w:rPr>
        <w:t>.html qui porte la structure sémantique globale de la page unique.</w:t>
      </w:r>
    </w:p>
    <w:p w:rsidR="009C1BA4" w:rsidRPr="009C1BA4" w:rsidRDefault="009C1BA4" w:rsidP="009C1B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Dossier CSS :</w:t>
      </w:r>
      <w:r w:rsidRPr="009C1BA4">
        <w:rPr>
          <w:rFonts w:ascii="Times New Roman" w:eastAsia="Times New Roman" w:hAnsi="Times New Roman" w:cs="Times New Roman"/>
          <w:sz w:val="24"/>
          <w:szCs w:val="24"/>
          <w:lang w:eastAsia="fr-FR"/>
        </w:rPr>
        <w:t xml:space="preserve"> Contient le fichier </w:t>
      </w:r>
      <w:r>
        <w:rPr>
          <w:rFonts w:ascii="Times New Roman" w:eastAsia="Times New Roman" w:hAnsi="Times New Roman" w:cs="Times New Roman"/>
          <w:sz w:val="24"/>
          <w:szCs w:val="24"/>
          <w:lang w:eastAsia="fr-FR"/>
        </w:rPr>
        <w:t>doc</w:t>
      </w:r>
      <w:r w:rsidRPr="009C1BA4">
        <w:rPr>
          <w:rFonts w:ascii="Times New Roman" w:eastAsia="Times New Roman" w:hAnsi="Times New Roman" w:cs="Times New Roman"/>
          <w:sz w:val="24"/>
          <w:szCs w:val="24"/>
          <w:lang w:eastAsia="fr-FR"/>
        </w:rPr>
        <w:t>.css regroupant l'ensemble des règles de mise en forme, de mise en page et des animations graphiques natives.</w:t>
      </w:r>
    </w:p>
    <w:p w:rsidR="009C1BA4" w:rsidRPr="009C1BA4" w:rsidRDefault="009C1BA4" w:rsidP="009C1B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Dossier JS :</w:t>
      </w:r>
      <w:r w:rsidRPr="009C1BA4">
        <w:rPr>
          <w:rFonts w:ascii="Times New Roman" w:eastAsia="Times New Roman" w:hAnsi="Times New Roman" w:cs="Times New Roman"/>
          <w:sz w:val="24"/>
          <w:szCs w:val="24"/>
          <w:lang w:eastAsia="fr-FR"/>
        </w:rPr>
        <w:t xml:space="preserve"> Contient le fichier </w:t>
      </w:r>
      <w:r>
        <w:rPr>
          <w:rFonts w:ascii="Times New Roman" w:eastAsia="Times New Roman" w:hAnsi="Times New Roman" w:cs="Times New Roman"/>
          <w:sz w:val="24"/>
          <w:szCs w:val="24"/>
          <w:lang w:eastAsia="fr-FR"/>
        </w:rPr>
        <w:t>doc</w:t>
      </w:r>
      <w:r w:rsidRPr="009C1BA4">
        <w:rPr>
          <w:rFonts w:ascii="Times New Roman" w:eastAsia="Times New Roman" w:hAnsi="Times New Roman" w:cs="Times New Roman"/>
          <w:sz w:val="24"/>
          <w:szCs w:val="24"/>
          <w:lang w:eastAsia="fr-FR"/>
        </w:rPr>
        <w:t>.js dédié à la gestion des interactions dynamiques et de la navigation fluide.</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lastRenderedPageBreak/>
        <w:t>La cinématique de lecture de la page respecte l'enchaînement logique suivant : En-tête et menu de navigation, section d'accueil, présentation des services, galerie du portfolio, témoignages clients, section à propos, formulaire de contact, et enfin, le pied de page (</w:t>
      </w:r>
      <w:proofErr w:type="spellStart"/>
      <w:r w:rsidRPr="009C1BA4">
        <w:rPr>
          <w:rFonts w:ascii="Times New Roman" w:eastAsia="Times New Roman" w:hAnsi="Times New Roman" w:cs="Times New Roman"/>
          <w:sz w:val="24"/>
          <w:szCs w:val="24"/>
          <w:lang w:eastAsia="fr-FR"/>
        </w:rPr>
        <w:t>footer</w:t>
      </w:r>
      <w:proofErr w:type="spellEnd"/>
      <w:r w:rsidRPr="009C1BA4">
        <w:rPr>
          <w:rFonts w:ascii="Times New Roman" w:eastAsia="Times New Roman" w:hAnsi="Times New Roman" w:cs="Times New Roman"/>
          <w:sz w:val="24"/>
          <w:szCs w:val="24"/>
          <w:lang w:eastAsia="fr-FR"/>
        </w:rPr>
        <w:t>).</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V. Choix Technologiques et Justifications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Les technologies retenues répondent à des impératifs de légèreté, d'efficacité et de standards ouverts :</w:t>
      </w:r>
    </w:p>
    <w:p w:rsidR="009C1BA4" w:rsidRPr="009C1BA4" w:rsidRDefault="009C1BA4" w:rsidP="009C1B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HTML5 :</w:t>
      </w:r>
      <w:r w:rsidRPr="009C1BA4">
        <w:rPr>
          <w:rFonts w:ascii="Times New Roman" w:eastAsia="Times New Roman" w:hAnsi="Times New Roman" w:cs="Times New Roman"/>
          <w:sz w:val="24"/>
          <w:szCs w:val="24"/>
          <w:lang w:eastAsia="fr-FR"/>
        </w:rPr>
        <w:t xml:space="preserve"> Choisi pour la structuration du contenu grâce à son balisage sémantique clair, favorisant le référencement naturel.</w:t>
      </w:r>
    </w:p>
    <w:p w:rsidR="009C1BA4" w:rsidRPr="009C1BA4" w:rsidRDefault="009C1BA4" w:rsidP="009C1B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CSS3 :</w:t>
      </w:r>
      <w:r w:rsidRPr="009C1BA4">
        <w:rPr>
          <w:rFonts w:ascii="Times New Roman" w:eastAsia="Times New Roman" w:hAnsi="Times New Roman" w:cs="Times New Roman"/>
          <w:sz w:val="24"/>
          <w:szCs w:val="24"/>
          <w:lang w:eastAsia="fr-FR"/>
        </w:rPr>
        <w:t xml:space="preserve"> Utilisé pour la mise en page via les modules modernes </w:t>
      </w:r>
      <w:proofErr w:type="spellStart"/>
      <w:r w:rsidRPr="009C1BA4">
        <w:rPr>
          <w:rFonts w:ascii="Times New Roman" w:eastAsia="Times New Roman" w:hAnsi="Times New Roman" w:cs="Times New Roman"/>
          <w:sz w:val="24"/>
          <w:szCs w:val="24"/>
          <w:lang w:eastAsia="fr-FR"/>
        </w:rPr>
        <w:t>Flexbox</w:t>
      </w:r>
      <w:proofErr w:type="spellEnd"/>
      <w:r w:rsidRPr="009C1BA4">
        <w:rPr>
          <w:rFonts w:ascii="Times New Roman" w:eastAsia="Times New Roman" w:hAnsi="Times New Roman" w:cs="Times New Roman"/>
          <w:sz w:val="24"/>
          <w:szCs w:val="24"/>
          <w:lang w:eastAsia="fr-FR"/>
        </w:rPr>
        <w:t xml:space="preserve"> et </w:t>
      </w:r>
      <w:proofErr w:type="spellStart"/>
      <w:r w:rsidRPr="009C1BA4">
        <w:rPr>
          <w:rFonts w:ascii="Times New Roman" w:eastAsia="Times New Roman" w:hAnsi="Times New Roman" w:cs="Times New Roman"/>
          <w:sz w:val="24"/>
          <w:szCs w:val="24"/>
          <w:lang w:eastAsia="fr-FR"/>
        </w:rPr>
        <w:t>Grid</w:t>
      </w:r>
      <w:proofErr w:type="spellEnd"/>
      <w:r w:rsidRPr="009C1BA4">
        <w:rPr>
          <w:rFonts w:ascii="Times New Roman" w:eastAsia="Times New Roman" w:hAnsi="Times New Roman" w:cs="Times New Roman"/>
          <w:sz w:val="24"/>
          <w:szCs w:val="24"/>
          <w:lang w:eastAsia="fr-FR"/>
        </w:rPr>
        <w:t>, permettant également l'intégration d'animations fluides sans surcharger le code.</w:t>
      </w:r>
    </w:p>
    <w:p w:rsidR="009C1BA4" w:rsidRPr="009C1BA4" w:rsidRDefault="009C1BA4" w:rsidP="009C1B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JavaScript (</w:t>
      </w:r>
      <w:proofErr w:type="spellStart"/>
      <w:r w:rsidRPr="009C1BA4">
        <w:rPr>
          <w:rFonts w:ascii="Times New Roman" w:eastAsia="Times New Roman" w:hAnsi="Times New Roman" w:cs="Times New Roman"/>
          <w:b/>
          <w:bCs/>
          <w:sz w:val="24"/>
          <w:szCs w:val="24"/>
          <w:lang w:eastAsia="fr-FR"/>
        </w:rPr>
        <w:t>Vanilla</w:t>
      </w:r>
      <w:proofErr w:type="spellEnd"/>
      <w:r w:rsidRPr="009C1BA4">
        <w:rPr>
          <w:rFonts w:ascii="Times New Roman" w:eastAsia="Times New Roman" w:hAnsi="Times New Roman" w:cs="Times New Roman"/>
          <w:b/>
          <w:bCs/>
          <w:sz w:val="24"/>
          <w:szCs w:val="24"/>
          <w:lang w:eastAsia="fr-FR"/>
        </w:rPr>
        <w:t>) :</w:t>
      </w:r>
      <w:r w:rsidRPr="009C1BA4">
        <w:rPr>
          <w:rFonts w:ascii="Times New Roman" w:eastAsia="Times New Roman" w:hAnsi="Times New Roman" w:cs="Times New Roman"/>
          <w:sz w:val="24"/>
          <w:szCs w:val="24"/>
          <w:lang w:eastAsia="fr-FR"/>
        </w:rPr>
        <w:t xml:space="preserve"> Préféré à des </w:t>
      </w:r>
      <w:proofErr w:type="spellStart"/>
      <w:r w:rsidRPr="009C1BA4">
        <w:rPr>
          <w:rFonts w:ascii="Times New Roman" w:eastAsia="Times New Roman" w:hAnsi="Times New Roman" w:cs="Times New Roman"/>
          <w:sz w:val="24"/>
          <w:szCs w:val="24"/>
          <w:lang w:eastAsia="fr-FR"/>
        </w:rPr>
        <w:t>frameworks</w:t>
      </w:r>
      <w:proofErr w:type="spellEnd"/>
      <w:r w:rsidRPr="009C1BA4">
        <w:rPr>
          <w:rFonts w:ascii="Times New Roman" w:eastAsia="Times New Roman" w:hAnsi="Times New Roman" w:cs="Times New Roman"/>
          <w:sz w:val="24"/>
          <w:szCs w:val="24"/>
          <w:lang w:eastAsia="fr-FR"/>
        </w:rPr>
        <w:t xml:space="preserve"> tiers pour sa légèreté, sa rapidité d'exécution et l'absence de dépendances externes.</w:t>
      </w:r>
    </w:p>
    <w:p w:rsidR="009C1BA4" w:rsidRPr="009C1BA4" w:rsidRDefault="009C1BA4" w:rsidP="009C1B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Google Fonts :</w:t>
      </w:r>
      <w:r w:rsidRPr="009C1BA4">
        <w:rPr>
          <w:rFonts w:ascii="Times New Roman" w:eastAsia="Times New Roman" w:hAnsi="Times New Roman" w:cs="Times New Roman"/>
          <w:sz w:val="24"/>
          <w:szCs w:val="24"/>
          <w:lang w:eastAsia="fr-FR"/>
        </w:rPr>
        <w:t xml:space="preserve"> Intégration des polices de caractères pour assurer une typographie moderne, homogène et esthétique.</w:t>
      </w:r>
    </w:p>
    <w:p w:rsidR="009C1BA4" w:rsidRPr="009C1BA4" w:rsidRDefault="009C1BA4" w:rsidP="009C1B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 xml:space="preserve">Font </w:t>
      </w:r>
      <w:proofErr w:type="spellStart"/>
      <w:r w:rsidRPr="009C1BA4">
        <w:rPr>
          <w:rFonts w:ascii="Times New Roman" w:eastAsia="Times New Roman" w:hAnsi="Times New Roman" w:cs="Times New Roman"/>
          <w:b/>
          <w:bCs/>
          <w:sz w:val="24"/>
          <w:szCs w:val="24"/>
          <w:lang w:eastAsia="fr-FR"/>
        </w:rPr>
        <w:t>Awesome</w:t>
      </w:r>
      <w:proofErr w:type="spellEnd"/>
      <w:r w:rsidRPr="009C1BA4">
        <w:rPr>
          <w:rFonts w:ascii="Times New Roman" w:eastAsia="Times New Roman" w:hAnsi="Times New Roman" w:cs="Times New Roman"/>
          <w:b/>
          <w:bCs/>
          <w:sz w:val="24"/>
          <w:szCs w:val="24"/>
          <w:lang w:eastAsia="fr-FR"/>
        </w:rPr>
        <w:t xml:space="preserve"> :</w:t>
      </w:r>
      <w:r w:rsidRPr="009C1BA4">
        <w:rPr>
          <w:rFonts w:ascii="Times New Roman" w:eastAsia="Times New Roman" w:hAnsi="Times New Roman" w:cs="Times New Roman"/>
          <w:sz w:val="24"/>
          <w:szCs w:val="24"/>
          <w:lang w:eastAsia="fr-FR"/>
        </w:rPr>
        <w:t xml:space="preserve"> Sélectionné comme bibliothèque d'icônes vectorielles en raison de sa richesse et de sa flexibilité de mise en forme.</w:t>
      </w:r>
    </w:p>
    <w:p w:rsidR="009C1BA4" w:rsidRPr="009C1BA4" w:rsidRDefault="009C1BA4" w:rsidP="009C1B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GitHub Pages :</w:t>
      </w:r>
      <w:r w:rsidRPr="009C1BA4">
        <w:rPr>
          <w:rFonts w:ascii="Times New Roman" w:eastAsia="Times New Roman" w:hAnsi="Times New Roman" w:cs="Times New Roman"/>
          <w:sz w:val="24"/>
          <w:szCs w:val="24"/>
          <w:lang w:eastAsia="fr-FR"/>
        </w:rPr>
        <w:t xml:space="preserve"> Retenu comme solution d'hébergement pour sa simplicité de déploiement continu directement lié au système de gestion de version Git.</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VI. Charte Graphique et Identité Visuelle</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L'identité visuelle d'</w:t>
      </w:r>
      <w:proofErr w:type="spellStart"/>
      <w:r w:rsidRPr="009C1BA4">
        <w:rPr>
          <w:rFonts w:ascii="Times New Roman" w:eastAsia="Times New Roman" w:hAnsi="Times New Roman" w:cs="Times New Roman"/>
          <w:sz w:val="24"/>
          <w:szCs w:val="24"/>
          <w:lang w:eastAsia="fr-FR"/>
        </w:rPr>
        <w:t>IgoTech</w:t>
      </w:r>
      <w:proofErr w:type="spellEnd"/>
      <w:r w:rsidRPr="009C1BA4">
        <w:rPr>
          <w:rFonts w:ascii="Times New Roman" w:eastAsia="Times New Roman" w:hAnsi="Times New Roman" w:cs="Times New Roman"/>
          <w:sz w:val="24"/>
          <w:szCs w:val="24"/>
          <w:lang w:eastAsia="fr-FR"/>
        </w:rPr>
        <w:t xml:space="preserve"> s'articule autour d'un univers technologique, sobre et contrasté :</w:t>
      </w:r>
    </w:p>
    <w:p w:rsidR="009C1BA4" w:rsidRPr="009C1BA4" w:rsidRDefault="009C1BA4" w:rsidP="009C1BA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Couleur principale et arrière-plan :</w:t>
      </w:r>
      <w:r w:rsidRPr="009C1BA4">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bleu respectant le logo</w:t>
      </w:r>
    </w:p>
    <w:p w:rsidR="009C1BA4" w:rsidRPr="009C1BA4" w:rsidRDefault="009C1BA4" w:rsidP="009C1BA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Couleur secondaire :</w:t>
      </w:r>
      <w:r w:rsidRPr="009C1BA4">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blanc</w:t>
      </w:r>
      <w:r w:rsidRPr="009C1BA4">
        <w:rPr>
          <w:rFonts w:ascii="Times New Roman" w:eastAsia="Times New Roman" w:hAnsi="Times New Roman" w:cs="Times New Roman"/>
          <w:sz w:val="24"/>
          <w:szCs w:val="24"/>
          <w:lang w:eastAsia="fr-FR"/>
        </w:rPr>
        <w:t>.</w:t>
      </w:r>
    </w:p>
    <w:p w:rsidR="009C1BA4" w:rsidRPr="009C1BA4" w:rsidRDefault="009C1BA4" w:rsidP="009C1BA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Typographie des titres :</w:t>
      </w:r>
      <w:r w:rsidRPr="009C1BA4">
        <w:rPr>
          <w:rFonts w:ascii="Times New Roman" w:eastAsia="Times New Roman" w:hAnsi="Times New Roman" w:cs="Times New Roman"/>
          <w:sz w:val="24"/>
          <w:szCs w:val="24"/>
          <w:lang w:eastAsia="fr-FR"/>
        </w:rPr>
        <w:t xml:space="preserve"> Police "</w:t>
      </w:r>
      <w:proofErr w:type="spellStart"/>
      <w:r w:rsidRPr="009C1BA4">
        <w:rPr>
          <w:rFonts w:ascii="Times New Roman" w:eastAsia="Times New Roman" w:hAnsi="Times New Roman" w:cs="Times New Roman"/>
          <w:sz w:val="24"/>
          <w:szCs w:val="24"/>
          <w:lang w:eastAsia="fr-FR"/>
        </w:rPr>
        <w:t>Raleway</w:t>
      </w:r>
      <w:proofErr w:type="spellEnd"/>
      <w:r w:rsidRPr="009C1BA4">
        <w:rPr>
          <w:rFonts w:ascii="Times New Roman" w:eastAsia="Times New Roman" w:hAnsi="Times New Roman" w:cs="Times New Roman"/>
          <w:sz w:val="24"/>
          <w:szCs w:val="24"/>
          <w:lang w:eastAsia="fr-FR"/>
        </w:rPr>
        <w:t>" en graisse grasse (Bold) pour donner du caractère et de l'impact aux sections.</w:t>
      </w:r>
    </w:p>
    <w:p w:rsidR="009C1BA4" w:rsidRPr="009C1BA4" w:rsidRDefault="009C1BA4" w:rsidP="009C1BA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Typographie du corps de texte :</w:t>
      </w:r>
      <w:r w:rsidRPr="009C1BA4">
        <w:rPr>
          <w:rFonts w:ascii="Times New Roman" w:eastAsia="Times New Roman" w:hAnsi="Times New Roman" w:cs="Times New Roman"/>
          <w:sz w:val="24"/>
          <w:szCs w:val="24"/>
          <w:lang w:eastAsia="fr-FR"/>
        </w:rPr>
        <w:t xml:space="preserve"> Polices "Source Code Pro" ou "Poppins" pour assurer une lisibilité parfaite sur tous les types d'écrans.</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VII. Planification et Organisation de la Réalisation</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Le développement du projet est estimé à une durée globale d'environ 7 heures, répartie selon les phases suivantes :</w:t>
      </w:r>
    </w:p>
    <w:p w:rsidR="009C1BA4" w:rsidRPr="009C1BA4" w:rsidRDefault="009C1BA4" w:rsidP="009C1BA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Phase 1 :</w:t>
      </w:r>
      <w:r w:rsidRPr="009C1BA4">
        <w:rPr>
          <w:rFonts w:ascii="Times New Roman" w:eastAsia="Times New Roman" w:hAnsi="Times New Roman" w:cs="Times New Roman"/>
          <w:sz w:val="24"/>
          <w:szCs w:val="24"/>
          <w:lang w:eastAsia="fr-FR"/>
        </w:rPr>
        <w:t xml:space="preserve"> Rédaction et validation du cahier des charges </w:t>
      </w:r>
    </w:p>
    <w:p w:rsidR="009C1BA4" w:rsidRPr="009C1BA4" w:rsidRDefault="009C1BA4" w:rsidP="009C1BA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Phase 2 :</w:t>
      </w:r>
      <w:r w:rsidRPr="009C1BA4">
        <w:rPr>
          <w:rFonts w:ascii="Times New Roman" w:eastAsia="Times New Roman" w:hAnsi="Times New Roman" w:cs="Times New Roman"/>
          <w:sz w:val="24"/>
          <w:szCs w:val="24"/>
          <w:lang w:eastAsia="fr-FR"/>
        </w:rPr>
        <w:t xml:space="preserve"> Conception graphique et création de la maquette fonctionnelle ou wireframe </w:t>
      </w:r>
    </w:p>
    <w:p w:rsidR="009C1BA4" w:rsidRPr="009C1BA4" w:rsidRDefault="009C1BA4" w:rsidP="009C1BA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Phase 3 :</w:t>
      </w:r>
      <w:r w:rsidRPr="009C1BA4">
        <w:rPr>
          <w:rFonts w:ascii="Times New Roman" w:eastAsia="Times New Roman" w:hAnsi="Times New Roman" w:cs="Times New Roman"/>
          <w:sz w:val="24"/>
          <w:szCs w:val="24"/>
          <w:lang w:eastAsia="fr-FR"/>
        </w:rPr>
        <w:t xml:space="preserve"> Intégration de la structure sémantique HTML </w:t>
      </w:r>
    </w:p>
    <w:p w:rsidR="009C1BA4" w:rsidRPr="009C1BA4" w:rsidRDefault="009C1BA4" w:rsidP="009C1BA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Phase 4 :</w:t>
      </w:r>
      <w:r w:rsidRPr="009C1BA4">
        <w:rPr>
          <w:rFonts w:ascii="Times New Roman" w:eastAsia="Times New Roman" w:hAnsi="Times New Roman" w:cs="Times New Roman"/>
          <w:sz w:val="24"/>
          <w:szCs w:val="24"/>
          <w:lang w:eastAsia="fr-FR"/>
        </w:rPr>
        <w:t xml:space="preserve"> Développement de la charte graphique et du design en CSS </w:t>
      </w:r>
    </w:p>
    <w:p w:rsidR="009C1BA4" w:rsidRDefault="009C1BA4" w:rsidP="00C2741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Phase 5 :</w:t>
      </w:r>
      <w:r w:rsidRPr="009C1BA4">
        <w:rPr>
          <w:rFonts w:ascii="Times New Roman" w:eastAsia="Times New Roman" w:hAnsi="Times New Roman" w:cs="Times New Roman"/>
          <w:sz w:val="24"/>
          <w:szCs w:val="24"/>
          <w:lang w:eastAsia="fr-FR"/>
        </w:rPr>
        <w:t xml:space="preserve"> Programmation des interactions dynamiques en JavaScript </w:t>
      </w:r>
    </w:p>
    <w:p w:rsidR="009C1BA4" w:rsidRPr="009C1BA4" w:rsidRDefault="009C1BA4" w:rsidP="00C2741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b/>
          <w:bCs/>
          <w:sz w:val="24"/>
          <w:szCs w:val="24"/>
          <w:lang w:eastAsia="fr-FR"/>
        </w:rPr>
        <w:t>Phase 6 :</w:t>
      </w:r>
      <w:r w:rsidRPr="009C1BA4">
        <w:rPr>
          <w:rFonts w:ascii="Times New Roman" w:eastAsia="Times New Roman" w:hAnsi="Times New Roman" w:cs="Times New Roman"/>
          <w:sz w:val="24"/>
          <w:szCs w:val="24"/>
          <w:lang w:eastAsia="fr-FR"/>
        </w:rPr>
        <w:t xml:space="preserve"> Phase de tests techniques, de validation de compatibilité et de corrections </w:t>
      </w:r>
    </w:p>
    <w:p w:rsidR="009C1BA4" w:rsidRPr="009C1BA4" w:rsidRDefault="009C1BA4" w:rsidP="009C1BA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1BA4">
        <w:rPr>
          <w:rFonts w:ascii="Times New Roman" w:eastAsia="Times New Roman" w:hAnsi="Times New Roman" w:cs="Times New Roman"/>
          <w:b/>
          <w:bCs/>
          <w:sz w:val="36"/>
          <w:szCs w:val="36"/>
          <w:lang w:eastAsia="fr-FR"/>
        </w:rPr>
        <w:t>VIII. Liste des Livrables Attendus</w:t>
      </w:r>
    </w:p>
    <w:p w:rsidR="009C1BA4" w:rsidRPr="009C1BA4" w:rsidRDefault="009C1BA4" w:rsidP="009C1BA4">
      <w:p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Au terme de ce projet, les livrables suivants seront fournis pour évaluation :</w:t>
      </w:r>
    </w:p>
    <w:p w:rsidR="009C1BA4" w:rsidRPr="009C1BA4" w:rsidRDefault="009C1BA4" w:rsidP="009C1BA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lastRenderedPageBreak/>
        <w:t>Le présent cahier des charges dûment formalisé.</w:t>
      </w:r>
    </w:p>
    <w:p w:rsidR="009C1BA4" w:rsidRPr="009C1BA4" w:rsidRDefault="009C1BA4" w:rsidP="009C1BA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La maquette fonctionnelle représentant le squelette visuel de l'interface.</w:t>
      </w:r>
    </w:p>
    <w:p w:rsidR="009C1BA4" w:rsidRPr="009C1BA4" w:rsidRDefault="009C1BA4" w:rsidP="009C1BA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1BA4">
        <w:rPr>
          <w:rFonts w:ascii="Times New Roman" w:eastAsia="Times New Roman" w:hAnsi="Times New Roman" w:cs="Times New Roman"/>
          <w:sz w:val="24"/>
          <w:szCs w:val="24"/>
          <w:lang w:eastAsia="fr-FR"/>
        </w:rPr>
        <w:t>L'ensemble du code source fonctionnel, comprenant les fichiers HTML, CSS et JavaScript, hébergé et accessible en ligne.</w:t>
      </w:r>
    </w:p>
    <w:p w:rsidR="009C1BA4" w:rsidRDefault="009C1BA4"/>
    <w:sectPr w:rsidR="009C1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E7A96"/>
    <w:multiLevelType w:val="multilevel"/>
    <w:tmpl w:val="60C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23492"/>
    <w:multiLevelType w:val="multilevel"/>
    <w:tmpl w:val="F94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C7C3F"/>
    <w:multiLevelType w:val="multilevel"/>
    <w:tmpl w:val="B212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364185"/>
    <w:multiLevelType w:val="multilevel"/>
    <w:tmpl w:val="BB50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059D5"/>
    <w:multiLevelType w:val="multilevel"/>
    <w:tmpl w:val="EEE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8158E"/>
    <w:multiLevelType w:val="multilevel"/>
    <w:tmpl w:val="3C1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86E80"/>
    <w:multiLevelType w:val="multilevel"/>
    <w:tmpl w:val="FD2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56390"/>
    <w:multiLevelType w:val="multilevel"/>
    <w:tmpl w:val="9546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
  </w:num>
  <w:num w:numId="4">
    <w:abstractNumId w:val="0"/>
  </w:num>
  <w:num w:numId="5">
    <w:abstractNumId w:val="4"/>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A4"/>
    <w:rsid w:val="009C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F826"/>
  <w15:chartTrackingRefBased/>
  <w15:docId w15:val="{45227EF7-1664-42C0-8502-0F5CFA2F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C1B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C1BA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C1BA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BA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C1BA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C1BA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C1BA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219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1052</Words>
  <Characters>5789</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TDB</dc:creator>
  <cp:keywords/>
  <dc:description/>
  <cp:lastModifiedBy>HP TDB</cp:lastModifiedBy>
  <cp:revision>1</cp:revision>
  <dcterms:created xsi:type="dcterms:W3CDTF">2026-06-09T15:19:00Z</dcterms:created>
  <dcterms:modified xsi:type="dcterms:W3CDTF">2026-06-09T15:27:00Z</dcterms:modified>
</cp:coreProperties>
</file>