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92F0" w14:textId="03607D7F" w:rsidR="00900251" w:rsidRDefault="00900251" w:rsidP="00900251">
      <w:pPr>
        <w:pBdr>
          <w:bottom w:val="single" w:sz="12" w:space="1" w:color="auto"/>
        </w:pBdr>
        <w:rPr>
          <w:rFonts w:ascii="Times New Roman" w:hAnsi="Times New Roman" w:cs="Times New Roman"/>
          <w:sz w:val="28"/>
          <w:szCs w:val="28"/>
        </w:rPr>
      </w:pPr>
      <w:r>
        <w:rPr>
          <w:rFonts w:ascii="Times New Roman" w:hAnsi="Times New Roman" w:cs="Times New Roman"/>
          <w:sz w:val="28"/>
          <w:szCs w:val="28"/>
        </w:rPr>
        <w:t>COVID-</w:t>
      </w:r>
      <w:r>
        <w:rPr>
          <w:rFonts w:ascii="Times New Roman" w:hAnsi="Times New Roman" w:cs="Times New Roman"/>
          <w:sz w:val="28"/>
          <w:szCs w:val="28"/>
        </w:rPr>
        <w:t>Negative</w:t>
      </w:r>
      <w:r>
        <w:rPr>
          <w:rFonts w:ascii="Times New Roman" w:hAnsi="Times New Roman" w:cs="Times New Roman"/>
          <w:sz w:val="28"/>
          <w:szCs w:val="28"/>
        </w:rPr>
        <w:t xml:space="preserve"> </w:t>
      </w:r>
      <w:r w:rsidRPr="0008435D">
        <w:rPr>
          <w:rFonts w:ascii="Times New Roman" w:hAnsi="Times New Roman" w:cs="Times New Roman"/>
          <w:sz w:val="28"/>
          <w:szCs w:val="28"/>
        </w:rPr>
        <w:t xml:space="preserve">Subject </w:t>
      </w:r>
      <w:r>
        <w:rPr>
          <w:rFonts w:ascii="Times New Roman" w:hAnsi="Times New Roman" w:cs="Times New Roman"/>
          <w:sz w:val="28"/>
          <w:szCs w:val="28"/>
        </w:rPr>
        <w:t xml:space="preserve">Results and Corresponding Dataset </w:t>
      </w:r>
      <w:r w:rsidRPr="0008435D">
        <w:rPr>
          <w:rFonts w:ascii="Times New Roman" w:hAnsi="Times New Roman" w:cs="Times New Roman"/>
          <w:sz w:val="28"/>
          <w:szCs w:val="28"/>
        </w:rPr>
        <w:t xml:space="preserve">List </w:t>
      </w:r>
    </w:p>
    <w:p w14:paraId="1943F900" w14:textId="77777777" w:rsidR="00900251" w:rsidRDefault="00900251" w:rsidP="00900251">
      <w:pPr>
        <w:rPr>
          <w:rFonts w:ascii="Times New Roman" w:hAnsi="Times New Roman" w:cs="Times New Roman"/>
          <w:sz w:val="24"/>
          <w:szCs w:val="24"/>
        </w:rPr>
      </w:pPr>
      <w:r>
        <w:rPr>
          <w:rFonts w:ascii="Times New Roman" w:hAnsi="Times New Roman" w:cs="Times New Roman"/>
          <w:sz w:val="24"/>
          <w:szCs w:val="24"/>
        </w:rPr>
        <w:t>Rules for Following the List and What It Means:</w:t>
      </w:r>
    </w:p>
    <w:p w14:paraId="5FB4397C" w14:textId="2FCC770B" w:rsidR="00900251" w:rsidRDefault="00900251" w:rsidP="00900251">
      <w:pPr>
        <w:rPr>
          <w:rFonts w:ascii="Times New Roman" w:hAnsi="Times New Roman" w:cs="Times New Roman"/>
          <w:sz w:val="24"/>
          <w:szCs w:val="24"/>
        </w:rPr>
      </w:pPr>
      <w:r>
        <w:rPr>
          <w:rFonts w:ascii="Times New Roman" w:hAnsi="Times New Roman" w:cs="Times New Roman"/>
          <w:sz w:val="24"/>
          <w:szCs w:val="24"/>
        </w:rPr>
        <w:t>The listing of the links to data are specified through the Numbering Paragraph function in Word. Each of the numberings represent the subject number for each of the COVID-</w:t>
      </w:r>
      <w:r>
        <w:rPr>
          <w:rFonts w:ascii="Times New Roman" w:hAnsi="Times New Roman" w:cs="Times New Roman"/>
          <w:sz w:val="24"/>
          <w:szCs w:val="24"/>
        </w:rPr>
        <w:t>negative</w:t>
      </w:r>
      <w:r>
        <w:rPr>
          <w:rFonts w:ascii="Times New Roman" w:hAnsi="Times New Roman" w:cs="Times New Roman"/>
          <w:sz w:val="24"/>
          <w:szCs w:val="24"/>
        </w:rPr>
        <w:t xml:space="preserve"> test subjects. For example, the data set that corresponds to the answers we receive through data processing (the code found on GitHub) for ‘</w:t>
      </w:r>
      <w:r>
        <w:rPr>
          <w:rFonts w:ascii="Times New Roman" w:hAnsi="Times New Roman" w:cs="Times New Roman"/>
          <w:sz w:val="24"/>
          <w:szCs w:val="24"/>
        </w:rPr>
        <w:t>Control</w:t>
      </w:r>
      <w:r>
        <w:rPr>
          <w:rFonts w:ascii="Times New Roman" w:hAnsi="Times New Roman" w:cs="Times New Roman"/>
          <w:sz w:val="24"/>
          <w:szCs w:val="24"/>
        </w:rPr>
        <w:t xml:space="preserve"> 1’ would be specified through ‘1)’. </w:t>
      </w:r>
    </w:p>
    <w:p w14:paraId="53731FDF" w14:textId="1A54DD2B" w:rsidR="00FF287E" w:rsidRDefault="00900251" w:rsidP="00900251">
      <w:r>
        <w:rPr>
          <w:rFonts w:ascii="Times New Roman" w:hAnsi="Times New Roman" w:cs="Times New Roman"/>
          <w:sz w:val="24"/>
          <w:szCs w:val="24"/>
        </w:rPr>
        <w:t xml:space="preserve">Each of the </w:t>
      </w:r>
      <w:r>
        <w:rPr>
          <w:rFonts w:ascii="Times New Roman" w:hAnsi="Times New Roman" w:cs="Times New Roman"/>
          <w:sz w:val="24"/>
          <w:szCs w:val="24"/>
        </w:rPr>
        <w:t>2</w:t>
      </w:r>
      <w:r>
        <w:rPr>
          <w:rFonts w:ascii="Times New Roman" w:hAnsi="Times New Roman" w:cs="Times New Roman"/>
          <w:sz w:val="24"/>
          <w:szCs w:val="24"/>
        </w:rPr>
        <w:t xml:space="preserve">0 subjects have a link to the </w:t>
      </w:r>
      <w:r w:rsidR="00FF287E">
        <w:rPr>
          <w:rFonts w:ascii="Times New Roman" w:hAnsi="Times New Roman" w:cs="Times New Roman"/>
          <w:sz w:val="24"/>
          <w:szCs w:val="24"/>
        </w:rPr>
        <w:t>Cancer Imaging Archive</w:t>
      </w:r>
      <w:r>
        <w:rPr>
          <w:rFonts w:ascii="Times New Roman" w:hAnsi="Times New Roman" w:cs="Times New Roman"/>
          <w:sz w:val="24"/>
          <w:szCs w:val="24"/>
        </w:rPr>
        <w:t xml:space="preserve"> </w:t>
      </w:r>
      <w:r w:rsidR="00FF287E">
        <w:rPr>
          <w:rFonts w:ascii="Times New Roman" w:hAnsi="Times New Roman" w:cs="Times New Roman"/>
          <w:sz w:val="24"/>
          <w:szCs w:val="24"/>
        </w:rPr>
        <w:t xml:space="preserve">subject </w:t>
      </w:r>
      <w:r>
        <w:rPr>
          <w:rFonts w:ascii="Times New Roman" w:hAnsi="Times New Roman" w:cs="Times New Roman"/>
          <w:sz w:val="24"/>
          <w:szCs w:val="24"/>
        </w:rPr>
        <w:t xml:space="preserve">information. This is to make the information more understanding, and lead whoever clicks on the link directly to the subject. The parent page for the full study is: </w:t>
      </w:r>
      <w:hyperlink r:id="rId5" w:history="1">
        <w:r w:rsidR="00FF287E" w:rsidRPr="00FF287E">
          <w:rPr>
            <w:rStyle w:val="Hyperlink"/>
            <w:rFonts w:ascii="Times New Roman" w:hAnsi="Times New Roman" w:cs="Times New Roman"/>
            <w:sz w:val="24"/>
            <w:szCs w:val="24"/>
          </w:rPr>
          <w:t>https://wiki.cancerimagingarchive.net/pages/viewpage.action?pageId=80969771</w:t>
        </w:r>
      </w:hyperlink>
    </w:p>
    <w:p w14:paraId="23ECA5A5" w14:textId="5816E6E0" w:rsidR="00A723B7" w:rsidRDefault="00900251" w:rsidP="00A723B7">
      <w:pPr>
        <w:pStyle w:val="Heading1"/>
        <w:shd w:val="clear" w:color="auto" w:fill="FFFFFF"/>
        <w:spacing w:before="0" w:beforeAutospacing="0" w:after="0" w:afterAutospacing="0"/>
        <w:rPr>
          <w:rFonts w:ascii="Open Sans" w:hAnsi="Open Sans" w:cs="Open Sans"/>
          <w:b w:val="0"/>
          <w:bCs w:val="0"/>
          <w:color w:val="172B4D"/>
          <w:spacing w:val="-2"/>
          <w:sz w:val="42"/>
          <w:szCs w:val="42"/>
        </w:rPr>
      </w:pPr>
      <w:r>
        <w:rPr>
          <w:sz w:val="24"/>
          <w:szCs w:val="24"/>
        </w:rPr>
        <w:t xml:space="preserve">The full title of this dataset is: </w:t>
      </w:r>
      <w:r w:rsidR="00A723B7" w:rsidRPr="00A723B7">
        <w:rPr>
          <w:b w:val="0"/>
          <w:bCs w:val="0"/>
          <w:i/>
          <w:iCs/>
          <w:color w:val="000000" w:themeColor="text1"/>
          <w:spacing w:val="-2"/>
          <w:sz w:val="24"/>
          <w:szCs w:val="24"/>
        </w:rPr>
        <w:t>Medical Imaging Data Resource Center (MIDRC) - RSNA International COVID-19 Open Radiology Database (RICORD) Release 1b - Chest CT Covid- (MIDRC-RICORD-1b)</w:t>
      </w:r>
    </w:p>
    <w:p w14:paraId="200E24A3" w14:textId="489B6755" w:rsidR="00900251" w:rsidRPr="00F40C3F" w:rsidRDefault="00900251" w:rsidP="00900251">
      <w:pPr>
        <w:rPr>
          <w:rFonts w:ascii="Times New Roman" w:hAnsi="Times New Roman" w:cs="Times New Roman"/>
          <w:sz w:val="24"/>
          <w:szCs w:val="24"/>
        </w:rPr>
      </w:pPr>
    </w:p>
    <w:p w14:paraId="59A04BD8" w14:textId="12BE707C" w:rsidR="00900251" w:rsidRDefault="00900251" w:rsidP="00900251">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Lastly, there are subject </w:t>
      </w:r>
      <w:r w:rsidR="00A723B7">
        <w:rPr>
          <w:rFonts w:ascii="Times New Roman" w:hAnsi="Times New Roman" w:cs="Times New Roman"/>
          <w:sz w:val="24"/>
          <w:szCs w:val="24"/>
        </w:rPr>
        <w:t>MIDRC-RICORD-1B-419396</w:t>
      </w:r>
      <w:r>
        <w:rPr>
          <w:rFonts w:ascii="Times New Roman" w:hAnsi="Times New Roman" w:cs="Times New Roman"/>
          <w:sz w:val="24"/>
          <w:szCs w:val="24"/>
        </w:rPr>
        <w:t xml:space="preserve"> filenames included beneath each subject’s link to data. These are the names that correspond to the specific subject names that were used within this study. For example, COVID-</w:t>
      </w:r>
      <w:r w:rsidR="005256D1">
        <w:rPr>
          <w:rFonts w:ascii="Times New Roman" w:hAnsi="Times New Roman" w:cs="Times New Roman"/>
          <w:sz w:val="24"/>
          <w:szCs w:val="24"/>
        </w:rPr>
        <w:t xml:space="preserve">negative </w:t>
      </w:r>
      <w:r>
        <w:rPr>
          <w:rFonts w:ascii="Times New Roman" w:hAnsi="Times New Roman" w:cs="Times New Roman"/>
          <w:sz w:val="24"/>
          <w:szCs w:val="24"/>
        </w:rPr>
        <w:t>Subject 1 within our study would be ‘</w:t>
      </w:r>
      <w:r w:rsidR="005256D1">
        <w:rPr>
          <w:rFonts w:ascii="Times New Roman" w:hAnsi="Times New Roman" w:cs="Times New Roman"/>
          <w:sz w:val="24"/>
          <w:szCs w:val="24"/>
        </w:rPr>
        <w:t>MIDRC-RICORD-1B-419639-000340</w:t>
      </w:r>
      <w:r>
        <w:rPr>
          <w:rFonts w:ascii="Times New Roman" w:hAnsi="Times New Roman" w:cs="Times New Roman"/>
          <w:sz w:val="24"/>
          <w:szCs w:val="24"/>
        </w:rPr>
        <w:t xml:space="preserve">’ within </w:t>
      </w:r>
      <w:proofErr w:type="spellStart"/>
      <w:r w:rsidR="001A7EF0">
        <w:rPr>
          <w:rFonts w:ascii="Times New Roman" w:hAnsi="Times New Roman" w:cs="Times New Roman"/>
          <w:sz w:val="24"/>
          <w:szCs w:val="24"/>
        </w:rPr>
        <w:t>Bilello’s</w:t>
      </w:r>
      <w:proofErr w:type="spellEnd"/>
      <w:r w:rsidR="001A7EF0">
        <w:rPr>
          <w:rFonts w:ascii="Times New Roman" w:hAnsi="Times New Roman" w:cs="Times New Roman"/>
          <w:sz w:val="24"/>
          <w:szCs w:val="24"/>
        </w:rPr>
        <w:t xml:space="preserve"> dataset</w:t>
      </w:r>
      <w:r>
        <w:rPr>
          <w:rFonts w:ascii="Times New Roman" w:hAnsi="Times New Roman" w:cs="Times New Roman"/>
          <w:sz w:val="24"/>
          <w:szCs w:val="24"/>
        </w:rPr>
        <w:t>.</w:t>
      </w:r>
    </w:p>
    <w:p w14:paraId="758A7402" w14:textId="0EB27E0E" w:rsidR="00900251" w:rsidRDefault="00900251" w:rsidP="00900251">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User Accessibility Tip: When clicking on the hyperlink for the parent page of the full study, scroll down to the ‘</w:t>
      </w:r>
      <w:r w:rsidR="005256D1">
        <w:rPr>
          <w:rFonts w:ascii="Times New Roman" w:hAnsi="Times New Roman" w:cs="Times New Roman"/>
          <w:sz w:val="24"/>
          <w:szCs w:val="24"/>
        </w:rPr>
        <w:t>Data Access</w:t>
      </w:r>
      <w:r>
        <w:rPr>
          <w:rFonts w:ascii="Times New Roman" w:hAnsi="Times New Roman" w:cs="Times New Roman"/>
          <w:sz w:val="24"/>
          <w:szCs w:val="24"/>
        </w:rPr>
        <w:t>’ tab</w:t>
      </w:r>
      <w:r w:rsidR="005256D1">
        <w:rPr>
          <w:rFonts w:ascii="Times New Roman" w:hAnsi="Times New Roman" w:cs="Times New Roman"/>
          <w:sz w:val="24"/>
          <w:szCs w:val="24"/>
        </w:rPr>
        <w:t>le.</w:t>
      </w:r>
      <w:r>
        <w:rPr>
          <w:rFonts w:ascii="Times New Roman" w:hAnsi="Times New Roman" w:cs="Times New Roman"/>
          <w:sz w:val="24"/>
          <w:szCs w:val="24"/>
        </w:rPr>
        <w:t xml:space="preserve"> </w:t>
      </w:r>
      <w:r w:rsidR="005256D1">
        <w:rPr>
          <w:rFonts w:ascii="Times New Roman" w:hAnsi="Times New Roman" w:cs="Times New Roman"/>
          <w:sz w:val="24"/>
          <w:szCs w:val="24"/>
        </w:rPr>
        <w:t xml:space="preserve">The user will first be required to download the NBIA Data Retriever to allow for the download to fully process. Then the user must click on the search button present in the DICOM Image section of the table. This will bring you to a search bar for </w:t>
      </w:r>
      <w:r w:rsidR="008664CC">
        <w:rPr>
          <w:rFonts w:ascii="Times New Roman" w:hAnsi="Times New Roman" w:cs="Times New Roman"/>
          <w:sz w:val="24"/>
          <w:szCs w:val="24"/>
        </w:rPr>
        <w:t>all</w:t>
      </w:r>
      <w:r w:rsidR="005256D1">
        <w:rPr>
          <w:rFonts w:ascii="Times New Roman" w:hAnsi="Times New Roman" w:cs="Times New Roman"/>
          <w:sz w:val="24"/>
          <w:szCs w:val="24"/>
        </w:rPr>
        <w:t xml:space="preserve"> the entries. Next scroll to the bottom and </w:t>
      </w:r>
      <w:r w:rsidR="008664CC">
        <w:rPr>
          <w:rFonts w:ascii="Times New Roman" w:hAnsi="Times New Roman" w:cs="Times New Roman"/>
          <w:sz w:val="24"/>
          <w:szCs w:val="24"/>
        </w:rPr>
        <w:t xml:space="preserve">type 20 into the search bar so that it brings up the first 20 entries. Click on the shopping cart icon to the left of the entries to add them to your cart. Once you have completed that, click on the download tab found in the top right corner of the page. This will open the NBIA Data Retriever where you are then able to select the location/file you would like the DICOM images to be downloaded. </w:t>
      </w:r>
    </w:p>
    <w:p w14:paraId="6B694239" w14:textId="6D5B2A3F" w:rsidR="009A44B0" w:rsidRDefault="008664CC" w:rsidP="00525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MIDRC-RICORD-1B-419639-000340</w:t>
      </w:r>
    </w:p>
    <w:p w14:paraId="03538081" w14:textId="532BBB35" w:rsidR="005256D1" w:rsidRDefault="008664CC" w:rsidP="00525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MIDRC-RICORD-1B-419639-0003</w:t>
      </w:r>
      <w:r>
        <w:rPr>
          <w:rFonts w:ascii="Times New Roman" w:hAnsi="Times New Roman" w:cs="Times New Roman"/>
          <w:sz w:val="24"/>
          <w:szCs w:val="24"/>
        </w:rPr>
        <w:t>50</w:t>
      </w:r>
    </w:p>
    <w:p w14:paraId="78460227" w14:textId="6543AA49" w:rsidR="005256D1" w:rsidRDefault="008664CC" w:rsidP="005256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w:t>
      </w:r>
      <w:r>
        <w:rPr>
          <w:rFonts w:ascii="Times New Roman" w:hAnsi="Times New Roman" w:cs="Times New Roman"/>
          <w:sz w:val="24"/>
          <w:szCs w:val="24"/>
        </w:rPr>
        <w:t>425</w:t>
      </w:r>
    </w:p>
    <w:p w14:paraId="2D13181C" w14:textId="2C834D9A"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MIDRC-RICORD-1B-419639-0004</w:t>
      </w:r>
      <w:r w:rsidR="00527BB7">
        <w:rPr>
          <w:rFonts w:ascii="Times New Roman" w:hAnsi="Times New Roman" w:cs="Times New Roman"/>
          <w:sz w:val="24"/>
          <w:szCs w:val="24"/>
        </w:rPr>
        <w:t>74</w:t>
      </w:r>
    </w:p>
    <w:p w14:paraId="5090A9EF" w14:textId="0F3EE511"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MIDRC-RICORD-1B-419639-0004</w:t>
      </w:r>
      <w:r w:rsidR="00527BB7">
        <w:rPr>
          <w:rFonts w:ascii="Times New Roman" w:hAnsi="Times New Roman" w:cs="Times New Roman"/>
          <w:sz w:val="24"/>
          <w:szCs w:val="24"/>
        </w:rPr>
        <w:t>85</w:t>
      </w:r>
    </w:p>
    <w:p w14:paraId="58D425C4" w14:textId="3BF9028D"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MIDRC-RICORD-1B-419639-0004</w:t>
      </w:r>
      <w:r w:rsidR="00527BB7">
        <w:rPr>
          <w:rFonts w:ascii="Times New Roman" w:hAnsi="Times New Roman" w:cs="Times New Roman"/>
          <w:sz w:val="24"/>
          <w:szCs w:val="24"/>
        </w:rPr>
        <w:t>98</w:t>
      </w:r>
    </w:p>
    <w:p w14:paraId="5DB9B847" w14:textId="30751225"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w:t>
      </w:r>
      <w:r w:rsidR="00527BB7">
        <w:rPr>
          <w:rFonts w:ascii="Times New Roman" w:hAnsi="Times New Roman" w:cs="Times New Roman"/>
          <w:sz w:val="24"/>
          <w:szCs w:val="24"/>
        </w:rPr>
        <w:t>630</w:t>
      </w:r>
    </w:p>
    <w:p w14:paraId="38DF6119" w14:textId="499BA96D"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w:t>
      </w:r>
      <w:r w:rsidR="00527BB7">
        <w:rPr>
          <w:rFonts w:ascii="Times New Roman" w:hAnsi="Times New Roman" w:cs="Times New Roman"/>
          <w:sz w:val="24"/>
          <w:szCs w:val="24"/>
        </w:rPr>
        <w:t>696</w:t>
      </w:r>
    </w:p>
    <w:p w14:paraId="6C9CC5BC" w14:textId="00EA73A1"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w:t>
      </w:r>
      <w:r w:rsidR="00527BB7">
        <w:rPr>
          <w:rFonts w:ascii="Times New Roman" w:hAnsi="Times New Roman" w:cs="Times New Roman"/>
          <w:sz w:val="24"/>
          <w:szCs w:val="24"/>
        </w:rPr>
        <w:t>764</w:t>
      </w:r>
    </w:p>
    <w:p w14:paraId="555AAC57" w14:textId="393D5B4B"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w:t>
      </w:r>
      <w:r w:rsidR="00527BB7">
        <w:rPr>
          <w:rFonts w:ascii="Times New Roman" w:hAnsi="Times New Roman" w:cs="Times New Roman"/>
          <w:sz w:val="24"/>
          <w:szCs w:val="24"/>
        </w:rPr>
        <w:t>824</w:t>
      </w:r>
    </w:p>
    <w:p w14:paraId="129266F1" w14:textId="1F1C85EE"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0856</w:t>
      </w:r>
    </w:p>
    <w:p w14:paraId="1583DD28" w14:textId="4DA422EE"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MIDRC-RICORD-1B-419639-000</w:t>
      </w:r>
      <w:r w:rsidR="00527BB7">
        <w:rPr>
          <w:rFonts w:ascii="Times New Roman" w:hAnsi="Times New Roman" w:cs="Times New Roman"/>
          <w:sz w:val="24"/>
          <w:szCs w:val="24"/>
        </w:rPr>
        <w:t>923</w:t>
      </w:r>
    </w:p>
    <w:p w14:paraId="7EC80472" w14:textId="077CE560"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MIDRC-RICORD-1B-419639-00</w:t>
      </w:r>
      <w:r w:rsidR="00527BB7">
        <w:rPr>
          <w:rFonts w:ascii="Times New Roman" w:hAnsi="Times New Roman" w:cs="Times New Roman"/>
          <w:sz w:val="24"/>
          <w:szCs w:val="24"/>
        </w:rPr>
        <w:t>1058</w:t>
      </w:r>
    </w:p>
    <w:p w14:paraId="5885BC11" w14:textId="67AD6FEC"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1152</w:t>
      </w:r>
    </w:p>
    <w:p w14:paraId="1D8CBEE8" w14:textId="5E8A3250"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1184</w:t>
      </w:r>
    </w:p>
    <w:p w14:paraId="3B847EE2" w14:textId="396DDAF8"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1463</w:t>
      </w:r>
    </w:p>
    <w:p w14:paraId="65046B35" w14:textId="625F795A"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1232</w:t>
      </w:r>
    </w:p>
    <w:p w14:paraId="7591B88D" w14:textId="233A4FC0"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1251</w:t>
      </w:r>
    </w:p>
    <w:p w14:paraId="7261F36E" w14:textId="7F9C47DD" w:rsidR="008664CC"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1298</w:t>
      </w:r>
    </w:p>
    <w:p w14:paraId="16D4FD6A" w14:textId="0BE1D591" w:rsidR="005256D1" w:rsidRDefault="008664CC" w:rsidP="00866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MIDRC-RICORD-1B-419639-00</w:t>
      </w:r>
      <w:r w:rsidR="00527BB7">
        <w:rPr>
          <w:rFonts w:ascii="Times New Roman" w:hAnsi="Times New Roman" w:cs="Times New Roman"/>
          <w:sz w:val="24"/>
          <w:szCs w:val="24"/>
        </w:rPr>
        <w:t>1317</w:t>
      </w:r>
    </w:p>
    <w:p w14:paraId="6A89A577" w14:textId="77777777" w:rsidR="00E405E0" w:rsidRPr="00E405E0" w:rsidRDefault="00E405E0" w:rsidP="00E405E0">
      <w:pPr>
        <w:pBdr>
          <w:bottom w:val="single" w:sz="12" w:space="1" w:color="auto"/>
        </w:pBdr>
        <w:ind w:left="359"/>
        <w:rPr>
          <w:rFonts w:ascii="Times New Roman" w:hAnsi="Times New Roman" w:cs="Times New Roman"/>
        </w:rPr>
      </w:pPr>
    </w:p>
    <w:p w14:paraId="3D9DB50D" w14:textId="3AD2696C" w:rsidR="00E405E0" w:rsidRDefault="00E405E0" w:rsidP="00E405E0">
      <w:pPr>
        <w:rPr>
          <w:rFonts w:ascii="Times New Roman" w:hAnsi="Times New Roman" w:cs="Times New Roman"/>
          <w:sz w:val="24"/>
          <w:szCs w:val="24"/>
        </w:rPr>
      </w:pPr>
      <w:r w:rsidRPr="00E405E0">
        <w:rPr>
          <w:rFonts w:ascii="Times New Roman" w:hAnsi="Times New Roman" w:cs="Times New Roman"/>
          <w:sz w:val="24"/>
          <w:szCs w:val="24"/>
        </w:rPr>
        <w:t>Citation for Subject Data</w:t>
      </w:r>
      <w:r>
        <w:rPr>
          <w:rFonts w:ascii="Times New Roman" w:hAnsi="Times New Roman" w:cs="Times New Roman"/>
          <w:sz w:val="24"/>
          <w:szCs w:val="24"/>
        </w:rPr>
        <w:t>:</w:t>
      </w:r>
    </w:p>
    <w:p w14:paraId="71216198" w14:textId="77777777" w:rsidR="00BB0052" w:rsidRPr="00BB0052" w:rsidRDefault="00BB0052" w:rsidP="00BB0052">
      <w:pPr>
        <w:pStyle w:val="NormalWeb"/>
        <w:ind w:left="567"/>
        <w:rPr>
          <w:color w:val="000000" w:themeColor="text1"/>
        </w:rPr>
      </w:pPr>
      <w:proofErr w:type="spellStart"/>
      <w:r w:rsidRPr="00BB0052">
        <w:rPr>
          <w:color w:val="000000" w:themeColor="text1"/>
        </w:rPr>
        <w:t>Bilello</w:t>
      </w:r>
      <w:proofErr w:type="spellEnd"/>
      <w:r w:rsidRPr="00BB0052">
        <w:rPr>
          <w:color w:val="000000" w:themeColor="text1"/>
        </w:rPr>
        <w:t xml:space="preserve">, E. (2021). </w:t>
      </w:r>
      <w:r w:rsidRPr="00BB0052">
        <w:rPr>
          <w:i/>
          <w:iCs/>
          <w:color w:val="000000" w:themeColor="text1"/>
        </w:rPr>
        <w:t>Medical Imaging Data Resource Center (MIDRC) - RSNA international covid-19 open radiology database (RICORD) release 1B - chest CT covid- (MIDRC-ricord-1b)</w:t>
      </w:r>
      <w:r w:rsidRPr="00BB0052">
        <w:rPr>
          <w:color w:val="000000" w:themeColor="text1"/>
        </w:rPr>
        <w:t xml:space="preserve">. Medical Imaging Data Resource Center (MIDRC) - RSNA International COVID-19 Open Radiology Database (RICORD) Release 1b - Chest CT Covid- (MIDRC-RICORD-1b) - The Cancer Imaging Archive (TCIA) Public Access - Cancer Imaging Archive Wiki. Retrieved December 4, 2021, from https://wiki.cancerimagingarchive.net/pages/viewpage.action?pageId=80969771. </w:t>
      </w:r>
    </w:p>
    <w:p w14:paraId="71CAD871" w14:textId="77777777" w:rsidR="00A812E8" w:rsidRPr="00A812E8" w:rsidRDefault="00A812E8" w:rsidP="00A812E8">
      <w:pPr>
        <w:rPr>
          <w:rFonts w:ascii="Times New Roman" w:hAnsi="Times New Roman" w:cs="Times New Roman"/>
          <w:sz w:val="24"/>
          <w:szCs w:val="24"/>
        </w:rPr>
      </w:pPr>
    </w:p>
    <w:sectPr w:rsidR="00A812E8" w:rsidRPr="00A812E8" w:rsidSect="00BB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B18"/>
    <w:multiLevelType w:val="hybridMultilevel"/>
    <w:tmpl w:val="A2F89F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6C"/>
    <w:rsid w:val="001A7EF0"/>
    <w:rsid w:val="00372B04"/>
    <w:rsid w:val="005256D1"/>
    <w:rsid w:val="00527BB7"/>
    <w:rsid w:val="007D2532"/>
    <w:rsid w:val="008664CC"/>
    <w:rsid w:val="00900251"/>
    <w:rsid w:val="009A44B0"/>
    <w:rsid w:val="00A42B6C"/>
    <w:rsid w:val="00A578BD"/>
    <w:rsid w:val="00A723B7"/>
    <w:rsid w:val="00A812E8"/>
    <w:rsid w:val="00B05C93"/>
    <w:rsid w:val="00BB0052"/>
    <w:rsid w:val="00BB3A46"/>
    <w:rsid w:val="00C1071B"/>
    <w:rsid w:val="00C41120"/>
    <w:rsid w:val="00E405E0"/>
    <w:rsid w:val="00FF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3EC82"/>
  <w15:chartTrackingRefBased/>
  <w15:docId w15:val="{493F21B6-45D8-CB42-AB13-2940D984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251"/>
    <w:pPr>
      <w:spacing w:after="160" w:line="259" w:lineRule="auto"/>
    </w:pPr>
    <w:rPr>
      <w:sz w:val="22"/>
      <w:szCs w:val="22"/>
    </w:rPr>
  </w:style>
  <w:style w:type="paragraph" w:styleId="Heading1">
    <w:name w:val="heading 1"/>
    <w:basedOn w:val="Normal"/>
    <w:link w:val="Heading1Char"/>
    <w:uiPriority w:val="9"/>
    <w:qFormat/>
    <w:rsid w:val="00A723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C1071B"/>
    <w:pPr>
      <w:spacing w:before="120" w:after="0" w:line="240" w:lineRule="auto"/>
    </w:pPr>
    <w:rPr>
      <w:rFonts w:ascii="Times New Roman" w:hAnsi="Times New Roman" w:cstheme="minorHAnsi"/>
      <w:b/>
      <w:bCs/>
      <w:iCs/>
      <w:sz w:val="24"/>
      <w:szCs w:val="24"/>
    </w:rPr>
  </w:style>
  <w:style w:type="character" w:styleId="Hyperlink">
    <w:name w:val="Hyperlink"/>
    <w:basedOn w:val="DefaultParagraphFont"/>
    <w:uiPriority w:val="99"/>
    <w:unhideWhenUsed/>
    <w:rsid w:val="00900251"/>
    <w:rPr>
      <w:color w:val="0563C1" w:themeColor="hyperlink"/>
      <w:u w:val="single"/>
    </w:rPr>
  </w:style>
  <w:style w:type="character" w:styleId="UnresolvedMention">
    <w:name w:val="Unresolved Mention"/>
    <w:basedOn w:val="DefaultParagraphFont"/>
    <w:uiPriority w:val="99"/>
    <w:semiHidden/>
    <w:unhideWhenUsed/>
    <w:rsid w:val="00FF287E"/>
    <w:rPr>
      <w:color w:val="605E5C"/>
      <w:shd w:val="clear" w:color="auto" w:fill="E1DFDD"/>
    </w:rPr>
  </w:style>
  <w:style w:type="character" w:customStyle="1" w:styleId="Heading1Char">
    <w:name w:val="Heading 1 Char"/>
    <w:basedOn w:val="DefaultParagraphFont"/>
    <w:link w:val="Heading1"/>
    <w:uiPriority w:val="9"/>
    <w:rsid w:val="00A723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23B7"/>
    <w:pPr>
      <w:ind w:left="720"/>
      <w:contextualSpacing/>
    </w:pPr>
  </w:style>
  <w:style w:type="paragraph" w:styleId="NormalWeb">
    <w:name w:val="Normal (Web)"/>
    <w:basedOn w:val="Normal"/>
    <w:uiPriority w:val="99"/>
    <w:semiHidden/>
    <w:unhideWhenUsed/>
    <w:rsid w:val="00BB0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721432">
      <w:bodyDiv w:val="1"/>
      <w:marLeft w:val="0"/>
      <w:marRight w:val="0"/>
      <w:marTop w:val="0"/>
      <w:marBottom w:val="0"/>
      <w:divBdr>
        <w:top w:val="none" w:sz="0" w:space="0" w:color="auto"/>
        <w:left w:val="none" w:sz="0" w:space="0" w:color="auto"/>
        <w:bottom w:val="none" w:sz="0" w:space="0" w:color="auto"/>
        <w:right w:val="none" w:sz="0" w:space="0" w:color="auto"/>
      </w:divBdr>
    </w:div>
    <w:div w:id="19993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cancerimagingarchive.net/pages/viewpage.action?pageId=809697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Ledford,Irene Elizabeth</dc:creator>
  <cp:keywords/>
  <dc:description/>
  <cp:lastModifiedBy>Ledford,Irene Elizabeth</cp:lastModifiedBy>
  <cp:revision>10</cp:revision>
  <dcterms:created xsi:type="dcterms:W3CDTF">2021-12-04T17:25:00Z</dcterms:created>
  <dcterms:modified xsi:type="dcterms:W3CDTF">2021-12-04T17:58:00Z</dcterms:modified>
</cp:coreProperties>
</file>