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883" w:rsidRPr="00941883" w:rsidRDefault="00941883" w:rsidP="00941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sz w:val="24"/>
          <w:szCs w:val="24"/>
        </w:rPr>
        <w:t>Como experto en gestión de stock, he analizado en detalle la aplicación que has desarrollado, "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Danny's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Burger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>," examinando su código fuente. Es un excelente punto de partida, ya que has logrado construir un sistema funcional de inventario y ventas utilizando solo tecnologías web básicas.</w:t>
      </w:r>
    </w:p>
    <w:p w:rsidR="00941883" w:rsidRPr="00941883" w:rsidRDefault="00941883" w:rsidP="00941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A continuación, presento un análisis de tu aplicación en comparación con las herramientas de gestión de stock más populares del mercado, como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Zoho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Inventory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>, o Cin7, y te ofrezco 10 recomendaciones clave para llevar tu producto al siguiente nivel.</w:t>
      </w:r>
    </w:p>
    <w:p w:rsidR="00941883" w:rsidRPr="00941883" w:rsidRDefault="00941883" w:rsidP="00941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1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Comparativa de tu </w:t>
      </w:r>
      <w:proofErr w:type="spellStart"/>
      <w:r w:rsidRPr="00941883">
        <w:rPr>
          <w:rFonts w:ascii="Times New Roman" w:eastAsia="Times New Roman" w:hAnsi="Times New Roman" w:cs="Times New Roman"/>
          <w:b/>
          <w:bCs/>
          <w:sz w:val="27"/>
          <w:szCs w:val="27"/>
        </w:rPr>
        <w:t>app</w:t>
      </w:r>
      <w:proofErr w:type="spellEnd"/>
      <w:r w:rsidRPr="00941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vs. Software Profesional</w:t>
      </w:r>
    </w:p>
    <w:p w:rsidR="00941883" w:rsidRPr="00941883" w:rsidRDefault="00941883" w:rsidP="00941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 </w:t>
      </w:r>
      <w:proofErr w:type="spellStart"/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Utiliza almacenamiento local del navegador (</w:t>
      </w:r>
      <w:proofErr w:type="spellStart"/>
      <w:r w:rsidRPr="00941883">
        <w:rPr>
          <w:rFonts w:ascii="Courier New" w:eastAsia="Times New Roman" w:hAnsi="Courier New" w:cs="Courier New"/>
          <w:sz w:val="20"/>
        </w:rPr>
        <w:t>localStorage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>), lo que la limita a un solo dispositivo y la hace vulnerable a la pérdida de datos. Los accesos de administrador y empleado tienen la misma contraseña codificada en el código (</w:t>
      </w:r>
      <w:r w:rsidRPr="00941883">
        <w:rPr>
          <w:rFonts w:ascii="Courier New" w:eastAsia="Times New Roman" w:hAnsi="Courier New" w:cs="Courier New"/>
          <w:sz w:val="20"/>
        </w:rPr>
        <w:t>'</w:t>
      </w:r>
      <w:proofErr w:type="spellStart"/>
      <w:r w:rsidRPr="00941883">
        <w:rPr>
          <w:rFonts w:ascii="Courier New" w:eastAsia="Times New Roman" w:hAnsi="Courier New" w:cs="Courier New"/>
          <w:sz w:val="20"/>
        </w:rPr>
        <w:t>admin</w:t>
      </w:r>
      <w:proofErr w:type="spellEnd"/>
      <w:r w:rsidRPr="00941883">
        <w:rPr>
          <w:rFonts w:ascii="Courier New" w:eastAsia="Times New Roman" w:hAnsi="Courier New" w:cs="Courier New"/>
          <w:sz w:val="20"/>
        </w:rPr>
        <w:t>'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>), lo que representa un riesgo de seguridad. La gestión de stock es un sistema manual de conteo, sin automatizaciones.</w:t>
      </w:r>
    </w:p>
    <w:p w:rsidR="00941883" w:rsidRPr="00941883" w:rsidRDefault="00941883" w:rsidP="00941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profesional: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Estas soluciones están basadas en la nube y son escalables. Tienen arquitecturas de bases de datos robustas y sistemas de seguridad avanzados con roles y permisos personalizados. Están diseñadas para gestionar múltiples ubicaciones, canales de venta y miles de productos con sincronización en tiempo real.</w:t>
      </w:r>
    </w:p>
    <w:p w:rsidR="00941883" w:rsidRPr="00941883" w:rsidRDefault="00941883" w:rsidP="00941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1883">
        <w:rPr>
          <w:rFonts w:ascii="Times New Roman" w:eastAsia="Times New Roman" w:hAnsi="Times New Roman" w:cs="Times New Roman"/>
          <w:b/>
          <w:bCs/>
          <w:sz w:val="27"/>
          <w:szCs w:val="27"/>
        </w:rPr>
        <w:t>10 Recomendaciones Clave para Mejorar tu Producto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Migración a la Nube y Base de Datos: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Abandona el </w:t>
      </w:r>
      <w:proofErr w:type="spellStart"/>
      <w:r w:rsidRPr="00941883">
        <w:rPr>
          <w:rFonts w:ascii="Courier New" w:eastAsia="Times New Roman" w:hAnsi="Courier New" w:cs="Courier New"/>
          <w:sz w:val="20"/>
        </w:rPr>
        <w:t>localStorage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y utiliza un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con una base de datos real (por ejemplo,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>, AWS o una base de datos SQL/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>). Esto permitirá la sincronización de datos en tiempo real entre múltiples usuarios y dispositivos, y protegerá la información de tu cliente.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Sistema de Autenticación y Roles Seguros: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Reemplaza las contraseñas codificadas en el código. Implementa un sistema de autenticación seguro, con contraseñas cifradas y gestión de usuarios. Crea roles con permisos granulares (por ejemplo, un empleado solo puede registrar ventas, mientras que el administrador puede ver reportes y modificar el stock).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Implementación de Escáner de Códigos de Barras/QR: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Facilita el proceso de entrada y salida de stock. Permite que los usuarios utilicen la cámara de su teléfono o un escáner de hardware para registrar productos de forma rápida y precisa, reduciendo los errores manuales.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Sistema de Alertas y Reabastecimiento Automático: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El software profesional evita la falta de stock con alertas personalizadas. Define un "punto de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reorden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>" para cada ingrediente (por ejemplo, cuando el stock de pan llegue a 20 unidades) y envía notificaciones automáticas para alertar al administrador.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Informes y Analíticas Avanzadas: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La sección de reportes de tu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es un buen inicio, pero un sistema profesional ofrece paneles de control detallados con métricas de ventas, artículos más vendidos y análisis de rentabilidad.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Funcionalidad de Compras y Proveedores: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Agrega una sección para gestionar proveedores y crear órdenes de compra. El sistema debería poder registrar la entrada de nuevo stock automáticamente al recibir un pedido, facilitando el control de inventario.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Soporte </w:t>
      </w:r>
      <w:proofErr w:type="spellStart"/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Multi</w:t>
      </w:r>
      <w:proofErr w:type="spellEnd"/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-Ubicación y </w:t>
      </w:r>
      <w:proofErr w:type="spellStart"/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Multi</w:t>
      </w:r>
      <w:proofErr w:type="spellEnd"/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-Almacén: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Si tu cliente crece a más de un local, la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debe poder gestionar el stock de cada uno de forma independiente. Esto permitiría el seguimiento de transferencias de stock entre sucursales.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Integración con Otros Sistemas: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Los programas populares se integran con sistemas de punto de venta (POS), plataformas de e-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commerce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Shopify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, o software de contabilidad como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QuickBooks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>. Esto crea un flujo de datos sin fricción en todo el negocio.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Pronóstico de la Demanda: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Las soluciones modernas utilizan análisis de datos e incluso inteligencia artificial para predecir la demanda futura basada en las ventas históricas. Esto ayuda a tu cliente a tomar decisiones informadas sobre qué productos reponer y cuándo, evitando tanto la escasez como el exceso de stock.</w:t>
      </w:r>
    </w:p>
    <w:p w:rsidR="00941883" w:rsidRPr="00941883" w:rsidRDefault="00941883" w:rsidP="00941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b/>
          <w:bCs/>
          <w:sz w:val="24"/>
          <w:szCs w:val="24"/>
        </w:rPr>
        <w:t>Aplicación Móvil Dedicada:</w:t>
      </w:r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Aunque tu </w:t>
      </w:r>
      <w:proofErr w:type="spellStart"/>
      <w:r w:rsidRPr="00941883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941883">
        <w:rPr>
          <w:rFonts w:ascii="Times New Roman" w:eastAsia="Times New Roman" w:hAnsi="Times New Roman" w:cs="Times New Roman"/>
          <w:sz w:val="24"/>
          <w:szCs w:val="24"/>
        </w:rPr>
        <w:t xml:space="preserve"> funciona en el móvil, una aplicación nativa o progresiva (PWA) podría mejorar la experiencia de usuario y el acceso a funciones clave como el escáner de códigos de barras, permitiendo a los empleados gestionar el stock desde cualquier lugar.</w:t>
      </w:r>
    </w:p>
    <w:p w:rsidR="00941883" w:rsidRPr="00941883" w:rsidRDefault="00941883" w:rsidP="00941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83">
        <w:rPr>
          <w:rFonts w:ascii="Times New Roman" w:eastAsia="Times New Roman" w:hAnsi="Times New Roman" w:cs="Times New Roman"/>
          <w:sz w:val="24"/>
          <w:szCs w:val="24"/>
        </w:rPr>
        <w:t>En resumen, la clave es pasar de un sistema de un solo usuario con datos locales a una solución escalable, segura y conectada. Cada una de estas mejoras hará que tu producto sea más competitivo y valioso para empresas que buscan crecer.</w:t>
      </w:r>
    </w:p>
    <w:p w:rsidR="00E33AC7" w:rsidRDefault="00E33AC7"/>
    <w:sectPr w:rsidR="00E33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4135C"/>
    <w:multiLevelType w:val="multilevel"/>
    <w:tmpl w:val="CA8E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FC4AFD"/>
    <w:multiLevelType w:val="multilevel"/>
    <w:tmpl w:val="02CE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1883"/>
    <w:rsid w:val="00941883"/>
    <w:rsid w:val="00E33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41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418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941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2025-09-05T18:37:00Z</dcterms:created>
  <dcterms:modified xsi:type="dcterms:W3CDTF">2025-09-05T18:38:00Z</dcterms:modified>
</cp:coreProperties>
</file>