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FBFF6" w14:textId="2EAA51A3" w:rsidR="00D40AF1" w:rsidRPr="00FB4378" w:rsidRDefault="008C7F2A" w:rsidP="008C7F2A">
      <w:pPr>
        <w:jc w:val="center"/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8C7F2A">
        <w:rPr>
          <w:rFonts w:ascii="Times New Roman" w:hAnsi="Times New Roman" w:cs="Times New Roman"/>
          <w:b/>
          <w:sz w:val="36"/>
          <w:szCs w:val="28"/>
          <w:lang w:val="en-US"/>
        </w:rPr>
        <w:t>Me</w:t>
      </w:r>
      <w:r w:rsidRPr="008C7F2A">
        <w:rPr>
          <w:rFonts w:ascii="Times New Roman" w:hAnsi="Times New Roman" w:cs="Times New Roman"/>
          <w:b/>
          <w:sz w:val="36"/>
          <w:szCs w:val="28"/>
          <w:lang w:val="tk-TM"/>
        </w:rPr>
        <w:t>ýilnama:</w:t>
      </w:r>
    </w:p>
    <w:p w14:paraId="570AAFEF" w14:textId="7F5F3CBB" w:rsidR="001E0F43" w:rsidRPr="00FB4378" w:rsidRDefault="00FB4378" w:rsidP="00FB4378">
      <w:pPr>
        <w:tabs>
          <w:tab w:val="left" w:pos="2066"/>
        </w:tabs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FB4378">
        <w:rPr>
          <w:rFonts w:ascii="Times New Roman" w:hAnsi="Times New Roman" w:cs="Times New Roman"/>
          <w:b/>
          <w:sz w:val="28"/>
          <w:szCs w:val="28"/>
          <w:lang w:val="tk-TM"/>
        </w:rPr>
        <w:t>G</w:t>
      </w:r>
      <w:r w:rsidR="001E0F43" w:rsidRPr="00FB4378">
        <w:rPr>
          <w:rFonts w:ascii="Times New Roman" w:hAnsi="Times New Roman" w:cs="Times New Roman"/>
          <w:b/>
          <w:sz w:val="28"/>
          <w:szCs w:val="28"/>
          <w:lang w:val="tk-TM"/>
        </w:rPr>
        <w:t>iriş</w:t>
      </w:r>
      <w:r w:rsidRPr="00FB4378">
        <w:rPr>
          <w:rFonts w:ascii="Times New Roman" w:hAnsi="Times New Roman" w:cs="Times New Roman"/>
          <w:b/>
          <w:sz w:val="28"/>
          <w:szCs w:val="28"/>
          <w:lang w:val="tk-TM"/>
        </w:rPr>
        <w:t>.</w:t>
      </w:r>
      <w:r w:rsidR="00523AB4">
        <w:rPr>
          <w:rFonts w:ascii="Times New Roman" w:hAnsi="Times New Roman" w:cs="Times New Roman"/>
          <w:b/>
          <w:sz w:val="28"/>
          <w:szCs w:val="28"/>
          <w:lang w:val="tk-TM"/>
        </w:rPr>
        <w:t>(</w:t>
      </w:r>
      <w:r w:rsidR="00523AB4" w:rsidRPr="002C5861">
        <w:rPr>
          <w:rFonts w:ascii="Times New Roman" w:hAnsi="Times New Roman" w:cs="Times New Roman"/>
          <w:b/>
          <w:sz w:val="28"/>
          <w:szCs w:val="28"/>
          <w:highlight w:val="yellow"/>
          <w:lang w:val="tk-TM"/>
        </w:rPr>
        <w:t>Taýýarlandy 3 list</w:t>
      </w:r>
      <w:r w:rsidR="00523AB4">
        <w:rPr>
          <w:rFonts w:ascii="Times New Roman" w:hAnsi="Times New Roman" w:cs="Times New Roman"/>
          <w:b/>
          <w:sz w:val="28"/>
          <w:szCs w:val="28"/>
          <w:lang w:val="tk-TM"/>
        </w:rPr>
        <w:t>)</w:t>
      </w:r>
    </w:p>
    <w:p w14:paraId="100FC888" w14:textId="368AEC6C" w:rsidR="008C7F2A" w:rsidRPr="008C7F2A" w:rsidRDefault="008C7F2A" w:rsidP="008C7F2A">
      <w:pPr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8C7F2A">
        <w:rPr>
          <w:rFonts w:ascii="Times New Roman" w:hAnsi="Times New Roman" w:cs="Times New Roman"/>
          <w:b/>
          <w:sz w:val="28"/>
          <w:szCs w:val="28"/>
          <w:lang w:val="tk-TM"/>
        </w:rPr>
        <w:t>I Bap. IoT ulgamlary we olary dolandyrmak</w:t>
      </w:r>
    </w:p>
    <w:p w14:paraId="0A9CC3A7" w14:textId="5BCCBCDE" w:rsidR="008C7F2A" w:rsidRPr="008C7F2A" w:rsidRDefault="008C7F2A" w:rsidP="008C7F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tk-TM"/>
        </w:rPr>
      </w:pPr>
      <w:r w:rsidRPr="008C7F2A">
        <w:rPr>
          <w:rFonts w:ascii="Times New Roman" w:hAnsi="Times New Roman" w:cs="Times New Roman"/>
          <w:sz w:val="28"/>
          <w:szCs w:val="28"/>
          <w:lang w:val="tk-TM"/>
        </w:rPr>
        <w:t>IoT barada düşünje we olaryň görnüşleri.</w:t>
      </w:r>
    </w:p>
    <w:p w14:paraId="60AF3AFF" w14:textId="77777777" w:rsidR="008C7F2A" w:rsidRPr="008C7F2A" w:rsidRDefault="008C7F2A" w:rsidP="008C7F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tk-TM"/>
        </w:rPr>
      </w:pPr>
      <w:r w:rsidRPr="008C7F2A">
        <w:rPr>
          <w:rFonts w:ascii="Times New Roman" w:hAnsi="Times New Roman" w:cs="Times New Roman"/>
          <w:sz w:val="28"/>
          <w:szCs w:val="28"/>
          <w:lang w:val="tk-TM"/>
        </w:rPr>
        <w:t>IoT-y ornaşdyrmagyň aýratynlyklary we olaryň berýän artykmaçlyklary.</w:t>
      </w:r>
    </w:p>
    <w:p w14:paraId="4AB5CEBD" w14:textId="77777777" w:rsidR="008C7F2A" w:rsidRPr="008C7F2A" w:rsidRDefault="008C7F2A" w:rsidP="008C7F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tk-TM"/>
        </w:rPr>
      </w:pPr>
      <w:r w:rsidRPr="008C7F2A">
        <w:rPr>
          <w:rFonts w:ascii="Times New Roman" w:hAnsi="Times New Roman" w:cs="Times New Roman"/>
          <w:sz w:val="28"/>
          <w:szCs w:val="28"/>
          <w:lang w:val="tk-TM"/>
        </w:rPr>
        <w:t>IoT ulagmyny dolandyrmakda ulanylýan programmalar we olaryň aýratynlyklary.</w:t>
      </w:r>
    </w:p>
    <w:p w14:paraId="504AAE35" w14:textId="5BF1F509" w:rsidR="008C7F2A" w:rsidRPr="008C7F2A" w:rsidRDefault="008C7F2A" w:rsidP="008C7F2A">
      <w:pPr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8C7F2A">
        <w:rPr>
          <w:rFonts w:ascii="Times New Roman" w:hAnsi="Times New Roman" w:cs="Times New Roman"/>
          <w:b/>
          <w:sz w:val="28"/>
          <w:szCs w:val="28"/>
          <w:lang w:val="tk-TM"/>
        </w:rPr>
        <w:t>II Bap. IoT ulgamynyň howpsuzlugyny üpj</w:t>
      </w:r>
      <w:r w:rsidR="00885D86">
        <w:rPr>
          <w:rFonts w:ascii="Times New Roman" w:hAnsi="Times New Roman" w:cs="Times New Roman"/>
          <w:b/>
          <w:sz w:val="28"/>
          <w:szCs w:val="28"/>
          <w:lang w:val="tk-TM"/>
        </w:rPr>
        <w:t>ü</w:t>
      </w:r>
      <w:r w:rsidRPr="008C7F2A">
        <w:rPr>
          <w:rFonts w:ascii="Times New Roman" w:hAnsi="Times New Roman" w:cs="Times New Roman"/>
          <w:b/>
          <w:sz w:val="28"/>
          <w:szCs w:val="28"/>
          <w:lang w:val="tk-TM"/>
        </w:rPr>
        <w:t>n etmek.</w:t>
      </w:r>
    </w:p>
    <w:p w14:paraId="5A6A26A2" w14:textId="77777777" w:rsidR="008C7F2A" w:rsidRPr="008C7F2A" w:rsidRDefault="008C7F2A" w:rsidP="008C7F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tk-TM"/>
        </w:rPr>
      </w:pPr>
      <w:r w:rsidRPr="008C7F2A">
        <w:rPr>
          <w:rFonts w:ascii="Times New Roman" w:hAnsi="Times New Roman" w:cs="Times New Roman"/>
          <w:sz w:val="28"/>
          <w:szCs w:val="28"/>
          <w:lang w:val="tk-TM"/>
        </w:rPr>
        <w:t>IoT-a abanýan esasy howplar.</w:t>
      </w:r>
    </w:p>
    <w:p w14:paraId="766C159F" w14:textId="77777777" w:rsidR="008C7F2A" w:rsidRPr="008C7F2A" w:rsidRDefault="008C7F2A" w:rsidP="008C7F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tk-TM"/>
        </w:rPr>
      </w:pPr>
      <w:r w:rsidRPr="008C7F2A">
        <w:rPr>
          <w:rFonts w:ascii="Times New Roman" w:hAnsi="Times New Roman" w:cs="Times New Roman"/>
          <w:sz w:val="28"/>
          <w:szCs w:val="28"/>
          <w:lang w:val="tk-TM"/>
        </w:rPr>
        <w:t>IoT-da howplary ýüze çykarmak.</w:t>
      </w:r>
    </w:p>
    <w:p w14:paraId="15480910" w14:textId="52807368" w:rsidR="008C7F2A" w:rsidRPr="008C7F2A" w:rsidRDefault="008C7F2A" w:rsidP="008C7F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tk-TM"/>
        </w:rPr>
      </w:pPr>
      <w:r w:rsidRPr="008C7F2A">
        <w:rPr>
          <w:rFonts w:ascii="Times New Roman" w:hAnsi="Times New Roman" w:cs="Times New Roman"/>
          <w:sz w:val="28"/>
          <w:szCs w:val="28"/>
          <w:lang w:val="tk-TM"/>
        </w:rPr>
        <w:t>IoT-yň howpsuzlygyny üpjün etmegiň usullary.</w:t>
      </w:r>
    </w:p>
    <w:p w14:paraId="24D84635" w14:textId="4A2575F8" w:rsidR="008C7F2A" w:rsidRDefault="008C7F2A" w:rsidP="008C7F2A">
      <w:pPr>
        <w:rPr>
          <w:rFonts w:ascii="Times New Roman" w:hAnsi="Times New Roman" w:cs="Times New Roman"/>
          <w:b/>
          <w:sz w:val="28"/>
          <w:szCs w:val="28"/>
          <w:lang w:val="tk-TM"/>
        </w:rPr>
      </w:pPr>
      <w:r>
        <w:rPr>
          <w:rFonts w:ascii="Times New Roman" w:hAnsi="Times New Roman" w:cs="Times New Roman"/>
          <w:b/>
          <w:sz w:val="28"/>
          <w:szCs w:val="28"/>
          <w:lang w:val="tk-TM"/>
        </w:rPr>
        <w:t>III Bap. IoT ulgaml</w:t>
      </w:r>
      <w:r w:rsidR="00766658">
        <w:rPr>
          <w:rFonts w:ascii="Times New Roman" w:hAnsi="Times New Roman" w:cs="Times New Roman"/>
          <w:b/>
          <w:sz w:val="28"/>
          <w:szCs w:val="28"/>
          <w:lang w:val="tk-TM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tk-TM"/>
        </w:rPr>
        <w:t>rynyň guramaçylyk we hukuk  üpj</w:t>
      </w:r>
      <w:r w:rsidR="00410A90">
        <w:rPr>
          <w:rFonts w:ascii="Times New Roman" w:hAnsi="Times New Roman" w:cs="Times New Roman"/>
          <w:b/>
          <w:sz w:val="28"/>
          <w:szCs w:val="28"/>
          <w:lang w:val="tk-TM"/>
        </w:rPr>
        <w:t>ü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tk-TM"/>
        </w:rPr>
        <w:t>nçiligi.</w:t>
      </w:r>
    </w:p>
    <w:p w14:paraId="0D988BCE" w14:textId="69DFEA83" w:rsidR="008C7F2A" w:rsidRDefault="008C7F2A" w:rsidP="008C7F2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>IoT gurnamakda goýberilýän kemçilikler.</w:t>
      </w:r>
    </w:p>
    <w:p w14:paraId="4E3481D9" w14:textId="762DC26B" w:rsidR="008C7F2A" w:rsidRDefault="008C7F2A" w:rsidP="008C7F2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>IoT ulanylýan esasy standartlar.</w:t>
      </w:r>
    </w:p>
    <w:p w14:paraId="54886AF2" w14:textId="715BB744" w:rsidR="008C7F2A" w:rsidRDefault="00307160" w:rsidP="008C7F2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>IoT ulgamynda hukuk üpjünçiliginiň ýetmezçilikleri.</w:t>
      </w:r>
    </w:p>
    <w:p w14:paraId="6692992C" w14:textId="398D9A6B" w:rsidR="00307160" w:rsidRDefault="00307160" w:rsidP="00307160">
      <w:pPr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>Edebiýatlar.</w:t>
      </w:r>
    </w:p>
    <w:p w14:paraId="0869CCB2" w14:textId="0E34F6B6" w:rsidR="00307160" w:rsidRDefault="00307160" w:rsidP="00307160">
      <w:pPr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>Teklipler.</w:t>
      </w:r>
    </w:p>
    <w:p w14:paraId="20E95DAA" w14:textId="02363A89" w:rsidR="00307160" w:rsidRDefault="00307160" w:rsidP="00307160">
      <w:pPr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>Netije.</w:t>
      </w:r>
    </w:p>
    <w:p w14:paraId="75705CAD" w14:textId="7EDDDDE0" w:rsidR="00307160" w:rsidRPr="00307160" w:rsidRDefault="00307160" w:rsidP="00307160">
      <w:pPr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>Jemleme.</w:t>
      </w:r>
    </w:p>
    <w:p w14:paraId="51D61600" w14:textId="77777777" w:rsidR="008C7F2A" w:rsidRPr="008C7F2A" w:rsidRDefault="008C7F2A" w:rsidP="008C7F2A">
      <w:pPr>
        <w:rPr>
          <w:rFonts w:ascii="Times New Roman" w:hAnsi="Times New Roman" w:cs="Times New Roman"/>
          <w:sz w:val="28"/>
          <w:szCs w:val="28"/>
          <w:lang w:val="tk-TM"/>
        </w:rPr>
      </w:pPr>
    </w:p>
    <w:sectPr w:rsidR="008C7F2A" w:rsidRPr="008C7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03A4F"/>
    <w:multiLevelType w:val="hybridMultilevel"/>
    <w:tmpl w:val="C5087DAC"/>
    <w:lvl w:ilvl="0" w:tplc="869EE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29F4970"/>
    <w:multiLevelType w:val="hybridMultilevel"/>
    <w:tmpl w:val="428EBF38"/>
    <w:lvl w:ilvl="0" w:tplc="79DA0D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8D04AD3"/>
    <w:multiLevelType w:val="hybridMultilevel"/>
    <w:tmpl w:val="A49A2BAA"/>
    <w:lvl w:ilvl="0" w:tplc="9DB4978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4E"/>
    <w:rsid w:val="0005067F"/>
    <w:rsid w:val="00143A4E"/>
    <w:rsid w:val="001E0F43"/>
    <w:rsid w:val="002C5861"/>
    <w:rsid w:val="00307160"/>
    <w:rsid w:val="0036558F"/>
    <w:rsid w:val="00410A90"/>
    <w:rsid w:val="0043020B"/>
    <w:rsid w:val="00523AB4"/>
    <w:rsid w:val="00766658"/>
    <w:rsid w:val="00885D86"/>
    <w:rsid w:val="008C7F2A"/>
    <w:rsid w:val="00CC32AB"/>
    <w:rsid w:val="00FB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6EAD5"/>
  <w15:chartTrackingRefBased/>
  <w15:docId w15:val="{24F313BB-77A5-48FE-896D-6C17D543A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 Security 202308</dc:creator>
  <cp:keywords/>
  <dc:description/>
  <cp:lastModifiedBy>Cyber Security 202308</cp:lastModifiedBy>
  <cp:revision>15</cp:revision>
  <dcterms:created xsi:type="dcterms:W3CDTF">2024-12-02T10:41:00Z</dcterms:created>
  <dcterms:modified xsi:type="dcterms:W3CDTF">2024-12-02T12:28:00Z</dcterms:modified>
</cp:coreProperties>
</file>