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6008" w14:textId="669F799F" w:rsidR="00A67AE6" w:rsidRDefault="00527093">
      <w:r>
        <w:t>EXAMPLE 1</w:t>
      </w:r>
    </w:p>
    <w:p w14:paraId="681B4991" w14:textId="77777777" w:rsidR="00527093" w:rsidRPr="00527093" w:rsidRDefault="00527093" w:rsidP="00527093">
      <w:pPr>
        <w:rPr>
          <w:b/>
          <w:bCs/>
          <w:sz w:val="18"/>
          <w:szCs w:val="18"/>
        </w:rPr>
      </w:pPr>
      <w:r w:rsidRPr="00527093">
        <w:rPr>
          <w:b/>
          <w:bCs/>
          <w:sz w:val="18"/>
          <w:szCs w:val="18"/>
        </w:rPr>
        <w:t>Original Attestation</w:t>
      </w:r>
    </w:p>
    <w:p w14:paraId="79E2201B" w14:textId="77777777" w:rsidR="00527093" w:rsidRPr="00527093" w:rsidRDefault="00527093" w:rsidP="00527093">
      <w:pPr>
        <w:rPr>
          <w:sz w:val="18"/>
          <w:szCs w:val="18"/>
        </w:rPr>
      </w:pPr>
      <w:r w:rsidRPr="00527093">
        <w:rPr>
          <w:i/>
          <w:iCs/>
          <w:sz w:val="18"/>
          <w:szCs w:val="18"/>
        </w:rPr>
        <w:t>"The meat has derived from animals reared in country/ zone which is free from foot-and-mouth disease (with or without vaccination), African swine fever and classical swine fever, and which have been slaughtered, processed, packaged and stored under hygienic conditions under official veterinary supervision in establishments authorised by the Director-General of the Food Administration for export to [country]."</w:t>
      </w:r>
    </w:p>
    <w:p w14:paraId="7AC0EBB5" w14:textId="77777777" w:rsidR="00A67AE6" w:rsidRPr="001A5099" w:rsidRDefault="00A67AE6">
      <w:pPr>
        <w:rPr>
          <w:sz w:val="18"/>
          <w:szCs w:val="18"/>
        </w:rPr>
      </w:pPr>
    </w:p>
    <w:p w14:paraId="06FE16AC" w14:textId="77777777" w:rsidR="00A67AE6" w:rsidRPr="00A67AE6" w:rsidRDefault="00A67AE6" w:rsidP="00A67AE6">
      <w:pPr>
        <w:rPr>
          <w:b/>
          <w:bCs/>
          <w:sz w:val="18"/>
          <w:szCs w:val="18"/>
        </w:rPr>
      </w:pPr>
      <w:r w:rsidRPr="00A67AE6">
        <w:rPr>
          <w:b/>
          <w:bCs/>
          <w:sz w:val="18"/>
          <w:szCs w:val="18"/>
        </w:rPr>
        <w:t>Analysis Against the Guidelines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6"/>
        <w:gridCol w:w="1246"/>
        <w:gridCol w:w="2106"/>
        <w:gridCol w:w="8356"/>
      </w:tblGrid>
      <w:tr w:rsidR="00A67AE6" w:rsidRPr="00A67AE6" w14:paraId="3CB744C0" w14:textId="77777777" w:rsidTr="00A67AE6">
        <w:trPr>
          <w:tblHeader/>
          <w:tblCellSpacing w:w="15" w:type="dxa"/>
        </w:trPr>
        <w:tc>
          <w:tcPr>
            <w:tcW w:w="0" w:type="auto"/>
            <w:vAlign w:val="center"/>
            <w:hideMark/>
          </w:tcPr>
          <w:p w14:paraId="5CB87869" w14:textId="77777777" w:rsidR="00A67AE6" w:rsidRPr="00A67AE6" w:rsidRDefault="00A67AE6" w:rsidP="00A67AE6">
            <w:pPr>
              <w:rPr>
                <w:b/>
                <w:bCs/>
                <w:sz w:val="18"/>
                <w:szCs w:val="18"/>
              </w:rPr>
            </w:pPr>
            <w:r w:rsidRPr="00A67AE6">
              <w:rPr>
                <w:b/>
                <w:bCs/>
                <w:sz w:val="18"/>
                <w:szCs w:val="18"/>
              </w:rPr>
              <w:t>Guideline Principle</w:t>
            </w:r>
          </w:p>
        </w:tc>
        <w:tc>
          <w:tcPr>
            <w:tcW w:w="0" w:type="auto"/>
            <w:vAlign w:val="center"/>
            <w:hideMark/>
          </w:tcPr>
          <w:p w14:paraId="2BF02944" w14:textId="77777777" w:rsidR="00A67AE6" w:rsidRPr="00A67AE6" w:rsidRDefault="00A67AE6" w:rsidP="00A67AE6">
            <w:pPr>
              <w:rPr>
                <w:b/>
                <w:bCs/>
                <w:sz w:val="18"/>
                <w:szCs w:val="18"/>
              </w:rPr>
            </w:pPr>
            <w:r w:rsidRPr="00A67AE6">
              <w:rPr>
                <w:b/>
                <w:bCs/>
                <w:sz w:val="18"/>
                <w:szCs w:val="18"/>
              </w:rPr>
              <w:t>Compliance</w:t>
            </w:r>
          </w:p>
        </w:tc>
        <w:tc>
          <w:tcPr>
            <w:tcW w:w="0" w:type="auto"/>
            <w:vAlign w:val="center"/>
            <w:hideMark/>
          </w:tcPr>
          <w:p w14:paraId="376BD65E" w14:textId="77777777" w:rsidR="00A67AE6" w:rsidRPr="00A67AE6" w:rsidRDefault="00A67AE6" w:rsidP="00A67AE6">
            <w:pPr>
              <w:rPr>
                <w:b/>
                <w:bCs/>
                <w:sz w:val="18"/>
                <w:szCs w:val="18"/>
              </w:rPr>
            </w:pPr>
            <w:r w:rsidRPr="00A67AE6">
              <w:rPr>
                <w:b/>
                <w:bCs/>
                <w:sz w:val="18"/>
                <w:szCs w:val="18"/>
              </w:rPr>
              <w:t>Issue Identified</w:t>
            </w:r>
          </w:p>
        </w:tc>
        <w:tc>
          <w:tcPr>
            <w:tcW w:w="0" w:type="auto"/>
            <w:vAlign w:val="center"/>
            <w:hideMark/>
          </w:tcPr>
          <w:p w14:paraId="3F0BA49F" w14:textId="77777777" w:rsidR="00A67AE6" w:rsidRPr="00A67AE6" w:rsidRDefault="00A67AE6" w:rsidP="00A67AE6">
            <w:pPr>
              <w:rPr>
                <w:b/>
                <w:bCs/>
                <w:sz w:val="18"/>
                <w:szCs w:val="18"/>
              </w:rPr>
            </w:pPr>
            <w:r w:rsidRPr="00A67AE6">
              <w:rPr>
                <w:b/>
                <w:bCs/>
                <w:sz w:val="18"/>
                <w:szCs w:val="18"/>
              </w:rPr>
              <w:t>Explanation</w:t>
            </w:r>
          </w:p>
        </w:tc>
      </w:tr>
      <w:tr w:rsidR="00A67AE6" w:rsidRPr="00A67AE6" w14:paraId="38A3C2A5" w14:textId="77777777" w:rsidTr="00A67AE6">
        <w:trPr>
          <w:tblCellSpacing w:w="15" w:type="dxa"/>
        </w:trPr>
        <w:tc>
          <w:tcPr>
            <w:tcW w:w="0" w:type="auto"/>
            <w:vAlign w:val="center"/>
            <w:hideMark/>
          </w:tcPr>
          <w:p w14:paraId="5DD53D2F" w14:textId="77777777" w:rsidR="00A67AE6" w:rsidRPr="00A67AE6" w:rsidRDefault="00A67AE6" w:rsidP="00A67AE6">
            <w:pPr>
              <w:rPr>
                <w:sz w:val="18"/>
                <w:szCs w:val="18"/>
              </w:rPr>
            </w:pPr>
            <w:r w:rsidRPr="00A67AE6">
              <w:rPr>
                <w:b/>
                <w:bCs/>
                <w:sz w:val="18"/>
                <w:szCs w:val="18"/>
              </w:rPr>
              <w:t>A1. Identification of Semantic Units</w:t>
            </w:r>
          </w:p>
        </w:tc>
        <w:tc>
          <w:tcPr>
            <w:tcW w:w="0" w:type="auto"/>
            <w:vAlign w:val="center"/>
            <w:hideMark/>
          </w:tcPr>
          <w:p w14:paraId="58992032" w14:textId="77777777" w:rsidR="00A67AE6" w:rsidRPr="00A67AE6" w:rsidRDefault="00A67AE6" w:rsidP="00A67AE6">
            <w:pPr>
              <w:rPr>
                <w:sz w:val="18"/>
                <w:szCs w:val="18"/>
              </w:rPr>
            </w:pPr>
            <w:r w:rsidRPr="00A67AE6">
              <w:rPr>
                <w:rFonts w:ascii="Segoe UI Emoji" w:hAnsi="Segoe UI Emoji" w:cs="Segoe UI Emoji"/>
                <w:sz w:val="18"/>
                <w:szCs w:val="18"/>
              </w:rPr>
              <w:t>❌</w:t>
            </w:r>
            <w:r w:rsidRPr="00A67AE6">
              <w:rPr>
                <w:sz w:val="18"/>
                <w:szCs w:val="18"/>
              </w:rPr>
              <w:t xml:space="preserve"> Not compliant</w:t>
            </w:r>
          </w:p>
        </w:tc>
        <w:tc>
          <w:tcPr>
            <w:tcW w:w="0" w:type="auto"/>
            <w:vAlign w:val="center"/>
            <w:hideMark/>
          </w:tcPr>
          <w:p w14:paraId="0574FC21" w14:textId="77777777" w:rsidR="00A67AE6" w:rsidRPr="00A67AE6" w:rsidRDefault="00A67AE6" w:rsidP="00A67AE6">
            <w:pPr>
              <w:rPr>
                <w:sz w:val="18"/>
                <w:szCs w:val="18"/>
              </w:rPr>
            </w:pPr>
            <w:r w:rsidRPr="00A67AE6">
              <w:rPr>
                <w:sz w:val="18"/>
                <w:szCs w:val="18"/>
              </w:rPr>
              <w:t>Multiple assurances contained in a single attestation</w:t>
            </w:r>
          </w:p>
        </w:tc>
        <w:tc>
          <w:tcPr>
            <w:tcW w:w="0" w:type="auto"/>
            <w:vAlign w:val="center"/>
            <w:hideMark/>
          </w:tcPr>
          <w:p w14:paraId="73F928EB" w14:textId="77777777" w:rsidR="00A67AE6" w:rsidRPr="00A67AE6" w:rsidRDefault="00A67AE6" w:rsidP="00A67AE6">
            <w:pPr>
              <w:rPr>
                <w:sz w:val="18"/>
                <w:szCs w:val="18"/>
              </w:rPr>
            </w:pPr>
            <w:r w:rsidRPr="00A67AE6">
              <w:rPr>
                <w:sz w:val="18"/>
                <w:szCs w:val="18"/>
              </w:rPr>
              <w:t>The sentence includes at least eleven distinct assurances: origin of animals, freedom from three diseases, slaughtering, processing, packaging, storage, hygienic conditions, official supervision, and establishment authorization. The Guidelines state that each attestation should contain a single clearly identifiable statement.</w:t>
            </w:r>
          </w:p>
        </w:tc>
      </w:tr>
      <w:tr w:rsidR="00A67AE6" w:rsidRPr="00A67AE6" w14:paraId="0B7BCF0B" w14:textId="77777777" w:rsidTr="00A67AE6">
        <w:trPr>
          <w:tblCellSpacing w:w="15" w:type="dxa"/>
        </w:trPr>
        <w:tc>
          <w:tcPr>
            <w:tcW w:w="0" w:type="auto"/>
            <w:vAlign w:val="center"/>
            <w:hideMark/>
          </w:tcPr>
          <w:p w14:paraId="7D6F16C5" w14:textId="77777777" w:rsidR="00A67AE6" w:rsidRPr="00A67AE6" w:rsidRDefault="00A67AE6" w:rsidP="00A67AE6">
            <w:pPr>
              <w:rPr>
                <w:sz w:val="18"/>
                <w:szCs w:val="18"/>
              </w:rPr>
            </w:pPr>
            <w:r w:rsidRPr="00A67AE6">
              <w:rPr>
                <w:b/>
                <w:bCs/>
                <w:sz w:val="18"/>
                <w:szCs w:val="18"/>
              </w:rPr>
              <w:t>A2. Identification of Key Attestation Elements</w:t>
            </w:r>
          </w:p>
        </w:tc>
        <w:tc>
          <w:tcPr>
            <w:tcW w:w="0" w:type="auto"/>
            <w:vAlign w:val="center"/>
            <w:hideMark/>
          </w:tcPr>
          <w:p w14:paraId="29C973D0" w14:textId="77777777" w:rsidR="00A67AE6" w:rsidRPr="00A67AE6" w:rsidRDefault="00A67AE6" w:rsidP="00A67AE6">
            <w:pPr>
              <w:rPr>
                <w:sz w:val="18"/>
                <w:szCs w:val="18"/>
              </w:rPr>
            </w:pPr>
            <w:r w:rsidRPr="00A67AE6">
              <w:rPr>
                <w:rFonts w:ascii="Segoe UI Emoji" w:hAnsi="Segoe UI Emoji" w:cs="Segoe UI Emoji"/>
                <w:sz w:val="18"/>
                <w:szCs w:val="18"/>
              </w:rPr>
              <w:t>❌</w:t>
            </w:r>
            <w:r w:rsidRPr="00A67AE6">
              <w:rPr>
                <w:sz w:val="18"/>
                <w:szCs w:val="18"/>
              </w:rPr>
              <w:t xml:space="preserve"> Not compliant</w:t>
            </w:r>
          </w:p>
        </w:tc>
        <w:tc>
          <w:tcPr>
            <w:tcW w:w="0" w:type="auto"/>
            <w:vAlign w:val="center"/>
            <w:hideMark/>
          </w:tcPr>
          <w:p w14:paraId="306CA9F0" w14:textId="77777777" w:rsidR="00A67AE6" w:rsidRPr="00A67AE6" w:rsidRDefault="00A67AE6" w:rsidP="00A67AE6">
            <w:pPr>
              <w:rPr>
                <w:sz w:val="18"/>
                <w:szCs w:val="18"/>
              </w:rPr>
            </w:pPr>
            <w:r w:rsidRPr="00A67AE6">
              <w:rPr>
                <w:sz w:val="18"/>
                <w:szCs w:val="18"/>
              </w:rPr>
              <w:t>Multiple subjects embedded in the same sentence</w:t>
            </w:r>
          </w:p>
        </w:tc>
        <w:tc>
          <w:tcPr>
            <w:tcW w:w="0" w:type="auto"/>
            <w:vAlign w:val="center"/>
            <w:hideMark/>
          </w:tcPr>
          <w:p w14:paraId="53C01894" w14:textId="77777777" w:rsidR="00A67AE6" w:rsidRPr="00A67AE6" w:rsidRDefault="00A67AE6" w:rsidP="00A67AE6">
            <w:pPr>
              <w:rPr>
                <w:sz w:val="18"/>
                <w:szCs w:val="18"/>
              </w:rPr>
            </w:pPr>
            <w:r w:rsidRPr="00A67AE6">
              <w:rPr>
                <w:sz w:val="18"/>
                <w:szCs w:val="18"/>
              </w:rPr>
              <w:t xml:space="preserve">The attestation simultaneously refers to </w:t>
            </w:r>
            <w:r w:rsidRPr="00A67AE6">
              <w:rPr>
                <w:i/>
                <w:iCs/>
                <w:sz w:val="18"/>
                <w:szCs w:val="18"/>
              </w:rPr>
              <w:t>meat</w:t>
            </w:r>
            <w:r w:rsidRPr="00A67AE6">
              <w:rPr>
                <w:sz w:val="18"/>
                <w:szCs w:val="18"/>
              </w:rPr>
              <w:t xml:space="preserve">, </w:t>
            </w:r>
            <w:r w:rsidRPr="00A67AE6">
              <w:rPr>
                <w:i/>
                <w:iCs/>
                <w:sz w:val="18"/>
                <w:szCs w:val="18"/>
              </w:rPr>
              <w:t>animals</w:t>
            </w:r>
            <w:r w:rsidRPr="00A67AE6">
              <w:rPr>
                <w:sz w:val="18"/>
                <w:szCs w:val="18"/>
              </w:rPr>
              <w:t xml:space="preserve">, </w:t>
            </w:r>
            <w:r w:rsidRPr="00A67AE6">
              <w:rPr>
                <w:i/>
                <w:iCs/>
                <w:sz w:val="18"/>
                <w:szCs w:val="18"/>
              </w:rPr>
              <w:t>country/zone</w:t>
            </w:r>
            <w:r w:rsidRPr="00A67AE6">
              <w:rPr>
                <w:sz w:val="18"/>
                <w:szCs w:val="18"/>
              </w:rPr>
              <w:t xml:space="preserve">, and </w:t>
            </w:r>
            <w:r w:rsidRPr="00A67AE6">
              <w:rPr>
                <w:i/>
                <w:iCs/>
                <w:sz w:val="18"/>
                <w:szCs w:val="18"/>
              </w:rPr>
              <w:t>establishments</w:t>
            </w:r>
            <w:r w:rsidRPr="00A67AE6">
              <w:rPr>
                <w:sz w:val="18"/>
                <w:szCs w:val="18"/>
              </w:rPr>
              <w:t>. The relationships among these entities are not clearly expressed, making interpretation more difficult.</w:t>
            </w:r>
          </w:p>
        </w:tc>
      </w:tr>
      <w:tr w:rsidR="00A67AE6" w:rsidRPr="00A67AE6" w14:paraId="384BC1F8" w14:textId="77777777" w:rsidTr="00A67AE6">
        <w:trPr>
          <w:tblCellSpacing w:w="15" w:type="dxa"/>
        </w:trPr>
        <w:tc>
          <w:tcPr>
            <w:tcW w:w="0" w:type="auto"/>
            <w:vAlign w:val="center"/>
            <w:hideMark/>
          </w:tcPr>
          <w:p w14:paraId="27C29457" w14:textId="77777777" w:rsidR="00A67AE6" w:rsidRPr="00A67AE6" w:rsidRDefault="00A67AE6" w:rsidP="00A67AE6">
            <w:pPr>
              <w:rPr>
                <w:sz w:val="18"/>
                <w:szCs w:val="18"/>
              </w:rPr>
            </w:pPr>
            <w:r w:rsidRPr="00A67AE6">
              <w:rPr>
                <w:b/>
                <w:bCs/>
                <w:sz w:val="18"/>
                <w:szCs w:val="18"/>
              </w:rPr>
              <w:t>A3. Determination of Modality and Communicative Function</w:t>
            </w:r>
          </w:p>
        </w:tc>
        <w:tc>
          <w:tcPr>
            <w:tcW w:w="0" w:type="auto"/>
            <w:vAlign w:val="center"/>
            <w:hideMark/>
          </w:tcPr>
          <w:p w14:paraId="6EC1A20C" w14:textId="77777777" w:rsidR="00A67AE6" w:rsidRPr="00A67AE6" w:rsidRDefault="00A67AE6" w:rsidP="00A67AE6">
            <w:pPr>
              <w:rPr>
                <w:sz w:val="18"/>
                <w:szCs w:val="18"/>
              </w:rPr>
            </w:pPr>
            <w:r w:rsidRPr="00A67AE6">
              <w:rPr>
                <w:rFonts w:ascii="Segoe UI Emoji" w:hAnsi="Segoe UI Emoji" w:cs="Segoe UI Emoji"/>
                <w:sz w:val="18"/>
                <w:szCs w:val="18"/>
              </w:rPr>
              <w:t>❌</w:t>
            </w:r>
            <w:r w:rsidRPr="00A67AE6">
              <w:rPr>
                <w:sz w:val="18"/>
                <w:szCs w:val="18"/>
              </w:rPr>
              <w:t xml:space="preserve"> Not compliant</w:t>
            </w:r>
          </w:p>
        </w:tc>
        <w:tc>
          <w:tcPr>
            <w:tcW w:w="0" w:type="auto"/>
            <w:vAlign w:val="center"/>
            <w:hideMark/>
          </w:tcPr>
          <w:p w14:paraId="15729B66" w14:textId="77777777" w:rsidR="00A67AE6" w:rsidRPr="00A67AE6" w:rsidRDefault="00A67AE6" w:rsidP="00A67AE6">
            <w:pPr>
              <w:rPr>
                <w:sz w:val="18"/>
                <w:szCs w:val="18"/>
              </w:rPr>
            </w:pPr>
            <w:r w:rsidRPr="00A67AE6">
              <w:rPr>
                <w:sz w:val="18"/>
                <w:szCs w:val="18"/>
              </w:rPr>
              <w:t>Several communicative functions are combined</w:t>
            </w:r>
          </w:p>
        </w:tc>
        <w:tc>
          <w:tcPr>
            <w:tcW w:w="0" w:type="auto"/>
            <w:vAlign w:val="center"/>
            <w:hideMark/>
          </w:tcPr>
          <w:p w14:paraId="68C06767" w14:textId="77777777" w:rsidR="00A67AE6" w:rsidRPr="00A67AE6" w:rsidRDefault="00A67AE6" w:rsidP="00A67AE6">
            <w:pPr>
              <w:rPr>
                <w:sz w:val="18"/>
                <w:szCs w:val="18"/>
              </w:rPr>
            </w:pPr>
            <w:r w:rsidRPr="00A67AE6">
              <w:rPr>
                <w:sz w:val="18"/>
                <w:szCs w:val="18"/>
              </w:rPr>
              <w:t>The attestation mixes different regulatory intents: disease freedom (absence condition), slaughtering/processing activities (state achieved), official supervision (responsibility assigned to an agent), and authorization of establishments (compliance/authorization). Each communicative function should ideally be represented in a separate attestation.</w:t>
            </w:r>
          </w:p>
        </w:tc>
      </w:tr>
      <w:tr w:rsidR="00A67AE6" w:rsidRPr="00A67AE6" w14:paraId="1BC821FD" w14:textId="77777777" w:rsidTr="00A67AE6">
        <w:trPr>
          <w:tblCellSpacing w:w="15" w:type="dxa"/>
        </w:trPr>
        <w:tc>
          <w:tcPr>
            <w:tcW w:w="0" w:type="auto"/>
            <w:vAlign w:val="center"/>
            <w:hideMark/>
          </w:tcPr>
          <w:p w14:paraId="4D5D21FB" w14:textId="77777777" w:rsidR="00A67AE6" w:rsidRPr="00A67AE6" w:rsidRDefault="00A67AE6" w:rsidP="00A67AE6">
            <w:pPr>
              <w:rPr>
                <w:sz w:val="18"/>
                <w:szCs w:val="18"/>
              </w:rPr>
            </w:pPr>
            <w:r w:rsidRPr="00A67AE6">
              <w:rPr>
                <w:b/>
                <w:bCs/>
                <w:sz w:val="18"/>
                <w:szCs w:val="18"/>
              </w:rPr>
              <w:t>B1. Break into Separate Attestations</w:t>
            </w:r>
          </w:p>
        </w:tc>
        <w:tc>
          <w:tcPr>
            <w:tcW w:w="0" w:type="auto"/>
            <w:vAlign w:val="center"/>
            <w:hideMark/>
          </w:tcPr>
          <w:p w14:paraId="08ED80B0" w14:textId="77777777" w:rsidR="00A67AE6" w:rsidRPr="00A67AE6" w:rsidRDefault="00A67AE6" w:rsidP="00A67AE6">
            <w:pPr>
              <w:rPr>
                <w:sz w:val="18"/>
                <w:szCs w:val="18"/>
              </w:rPr>
            </w:pPr>
            <w:r w:rsidRPr="00A67AE6">
              <w:rPr>
                <w:rFonts w:ascii="Segoe UI Emoji" w:hAnsi="Segoe UI Emoji" w:cs="Segoe UI Emoji"/>
                <w:sz w:val="18"/>
                <w:szCs w:val="18"/>
              </w:rPr>
              <w:t>❌</w:t>
            </w:r>
            <w:r w:rsidRPr="00A67AE6">
              <w:rPr>
                <w:sz w:val="18"/>
                <w:szCs w:val="18"/>
              </w:rPr>
              <w:t xml:space="preserve"> Not compliant</w:t>
            </w:r>
          </w:p>
        </w:tc>
        <w:tc>
          <w:tcPr>
            <w:tcW w:w="0" w:type="auto"/>
            <w:vAlign w:val="center"/>
            <w:hideMark/>
          </w:tcPr>
          <w:p w14:paraId="1A6EA600" w14:textId="77777777" w:rsidR="00A67AE6" w:rsidRPr="00A67AE6" w:rsidRDefault="00A67AE6" w:rsidP="00A67AE6">
            <w:pPr>
              <w:rPr>
                <w:sz w:val="18"/>
                <w:szCs w:val="18"/>
              </w:rPr>
            </w:pPr>
            <w:r w:rsidRPr="00A67AE6">
              <w:rPr>
                <w:sz w:val="18"/>
                <w:szCs w:val="18"/>
              </w:rPr>
              <w:t>Excessively complex sentence structure</w:t>
            </w:r>
          </w:p>
        </w:tc>
        <w:tc>
          <w:tcPr>
            <w:tcW w:w="0" w:type="auto"/>
            <w:vAlign w:val="center"/>
            <w:hideMark/>
          </w:tcPr>
          <w:p w14:paraId="21E2FB1C" w14:textId="77777777" w:rsidR="00A67AE6" w:rsidRPr="00A67AE6" w:rsidRDefault="00A67AE6" w:rsidP="00A67AE6">
            <w:pPr>
              <w:rPr>
                <w:sz w:val="18"/>
                <w:szCs w:val="18"/>
              </w:rPr>
            </w:pPr>
            <w:r w:rsidRPr="00A67AE6">
              <w:rPr>
                <w:sz w:val="18"/>
                <w:szCs w:val="18"/>
              </w:rPr>
              <w:t>The attestation combines numerous requirements through subordinate clauses and conjunctions. This reduces readability, transparency, and suitability for verification or digital representation.</w:t>
            </w:r>
          </w:p>
        </w:tc>
      </w:tr>
      <w:tr w:rsidR="00A67AE6" w:rsidRPr="00A67AE6" w14:paraId="0AAF8009" w14:textId="77777777" w:rsidTr="00A67AE6">
        <w:trPr>
          <w:tblCellSpacing w:w="15" w:type="dxa"/>
        </w:trPr>
        <w:tc>
          <w:tcPr>
            <w:tcW w:w="0" w:type="auto"/>
            <w:vAlign w:val="center"/>
            <w:hideMark/>
          </w:tcPr>
          <w:p w14:paraId="67CC9EF4" w14:textId="77777777" w:rsidR="00A67AE6" w:rsidRPr="00A67AE6" w:rsidRDefault="00A67AE6" w:rsidP="00A67AE6">
            <w:pPr>
              <w:rPr>
                <w:sz w:val="18"/>
                <w:szCs w:val="18"/>
              </w:rPr>
            </w:pPr>
            <w:r w:rsidRPr="00A67AE6">
              <w:rPr>
                <w:b/>
                <w:bCs/>
                <w:sz w:val="18"/>
                <w:szCs w:val="18"/>
              </w:rPr>
              <w:t>B – Transparency and Objectivity</w:t>
            </w:r>
          </w:p>
        </w:tc>
        <w:tc>
          <w:tcPr>
            <w:tcW w:w="0" w:type="auto"/>
            <w:vAlign w:val="center"/>
            <w:hideMark/>
          </w:tcPr>
          <w:p w14:paraId="2FFAF1C0" w14:textId="77777777" w:rsidR="00A67AE6" w:rsidRPr="00A67AE6" w:rsidRDefault="00A67AE6" w:rsidP="00A67AE6">
            <w:pPr>
              <w:rPr>
                <w:sz w:val="18"/>
                <w:szCs w:val="18"/>
              </w:rPr>
            </w:pPr>
            <w:r w:rsidRPr="00A67AE6">
              <w:rPr>
                <w:rFonts w:ascii="Segoe UI Emoji" w:hAnsi="Segoe UI Emoji" w:cs="Segoe UI Emoji"/>
                <w:sz w:val="18"/>
                <w:szCs w:val="18"/>
              </w:rPr>
              <w:t>⚠️</w:t>
            </w:r>
            <w:r w:rsidRPr="00A67AE6">
              <w:rPr>
                <w:sz w:val="18"/>
                <w:szCs w:val="18"/>
              </w:rPr>
              <w:t xml:space="preserve"> Partially compliant</w:t>
            </w:r>
          </w:p>
        </w:tc>
        <w:tc>
          <w:tcPr>
            <w:tcW w:w="0" w:type="auto"/>
            <w:vAlign w:val="center"/>
            <w:hideMark/>
          </w:tcPr>
          <w:p w14:paraId="491916EF" w14:textId="77777777" w:rsidR="00A67AE6" w:rsidRPr="00A67AE6" w:rsidRDefault="00A67AE6" w:rsidP="00A67AE6">
            <w:pPr>
              <w:rPr>
                <w:sz w:val="18"/>
                <w:szCs w:val="18"/>
              </w:rPr>
            </w:pPr>
            <w:r w:rsidRPr="00A67AE6">
              <w:rPr>
                <w:sz w:val="18"/>
                <w:szCs w:val="18"/>
              </w:rPr>
              <w:t>Use of vague terminology</w:t>
            </w:r>
          </w:p>
        </w:tc>
        <w:tc>
          <w:tcPr>
            <w:tcW w:w="0" w:type="auto"/>
            <w:vAlign w:val="center"/>
            <w:hideMark/>
          </w:tcPr>
          <w:p w14:paraId="6291B3E7" w14:textId="52096588" w:rsidR="00A67AE6" w:rsidRPr="00A67AE6" w:rsidRDefault="00A67AE6" w:rsidP="00A67AE6">
            <w:pPr>
              <w:rPr>
                <w:sz w:val="18"/>
                <w:szCs w:val="18"/>
              </w:rPr>
            </w:pPr>
            <w:r w:rsidRPr="00A67AE6">
              <w:rPr>
                <w:sz w:val="18"/>
                <w:szCs w:val="18"/>
              </w:rPr>
              <w:t xml:space="preserve">The expression </w:t>
            </w:r>
            <w:r w:rsidRPr="00A67AE6">
              <w:rPr>
                <w:b/>
                <w:bCs/>
                <w:sz w:val="18"/>
                <w:szCs w:val="18"/>
              </w:rPr>
              <w:t>"under hygienic conditions"</w:t>
            </w:r>
            <w:r w:rsidRPr="00A67AE6">
              <w:rPr>
                <w:sz w:val="18"/>
                <w:szCs w:val="18"/>
              </w:rPr>
              <w:t xml:space="preserve"> is not fully objective and may be interpreted differently by different authorities. </w:t>
            </w:r>
            <w:r w:rsidR="00B64F53" w:rsidRPr="001A5099">
              <w:rPr>
                <w:sz w:val="18"/>
                <w:szCs w:val="18"/>
              </w:rPr>
              <w:t xml:space="preserve">It does not clearly indicate how each individual activity should be verified. </w:t>
            </w:r>
            <w:r w:rsidRPr="00A67AE6">
              <w:rPr>
                <w:sz w:val="18"/>
                <w:szCs w:val="18"/>
              </w:rPr>
              <w:t>The Guidelines recommend the use of more specific and verifiable terminology whenever possible.</w:t>
            </w:r>
          </w:p>
        </w:tc>
      </w:tr>
      <w:tr w:rsidR="00A67AE6" w:rsidRPr="00A67AE6" w14:paraId="5B9417F6" w14:textId="77777777" w:rsidTr="00A67AE6">
        <w:trPr>
          <w:tblCellSpacing w:w="15" w:type="dxa"/>
        </w:trPr>
        <w:tc>
          <w:tcPr>
            <w:tcW w:w="0" w:type="auto"/>
            <w:vAlign w:val="center"/>
            <w:hideMark/>
          </w:tcPr>
          <w:p w14:paraId="09CF87F4" w14:textId="77777777" w:rsidR="00A67AE6" w:rsidRPr="00A67AE6" w:rsidRDefault="00A67AE6" w:rsidP="00A67AE6">
            <w:pPr>
              <w:rPr>
                <w:sz w:val="18"/>
                <w:szCs w:val="18"/>
              </w:rPr>
            </w:pPr>
            <w:r w:rsidRPr="00A67AE6">
              <w:rPr>
                <w:b/>
                <w:bCs/>
                <w:sz w:val="18"/>
                <w:szCs w:val="18"/>
              </w:rPr>
              <w:lastRenderedPageBreak/>
              <w:t>C – Verifiability and Auditability</w:t>
            </w:r>
          </w:p>
        </w:tc>
        <w:tc>
          <w:tcPr>
            <w:tcW w:w="0" w:type="auto"/>
            <w:vAlign w:val="center"/>
            <w:hideMark/>
          </w:tcPr>
          <w:p w14:paraId="799F5555" w14:textId="77777777" w:rsidR="00A67AE6" w:rsidRPr="00A67AE6" w:rsidRDefault="00A67AE6" w:rsidP="00A67AE6">
            <w:pPr>
              <w:rPr>
                <w:sz w:val="18"/>
                <w:szCs w:val="18"/>
              </w:rPr>
            </w:pPr>
            <w:r w:rsidRPr="00A67AE6">
              <w:rPr>
                <w:rFonts w:ascii="Segoe UI Emoji" w:hAnsi="Segoe UI Emoji" w:cs="Segoe UI Emoji"/>
                <w:sz w:val="18"/>
                <w:szCs w:val="18"/>
              </w:rPr>
              <w:t>⚠️</w:t>
            </w:r>
            <w:r w:rsidRPr="00A67AE6">
              <w:rPr>
                <w:sz w:val="18"/>
                <w:szCs w:val="18"/>
              </w:rPr>
              <w:t xml:space="preserve"> Partially compliant</w:t>
            </w:r>
          </w:p>
        </w:tc>
        <w:tc>
          <w:tcPr>
            <w:tcW w:w="0" w:type="auto"/>
            <w:vAlign w:val="center"/>
            <w:hideMark/>
          </w:tcPr>
          <w:p w14:paraId="709998D5" w14:textId="77777777" w:rsidR="00A67AE6" w:rsidRPr="00A67AE6" w:rsidRDefault="00A67AE6" w:rsidP="00A67AE6">
            <w:pPr>
              <w:rPr>
                <w:sz w:val="18"/>
                <w:szCs w:val="18"/>
              </w:rPr>
            </w:pPr>
            <w:r w:rsidRPr="00A67AE6">
              <w:rPr>
                <w:sz w:val="18"/>
                <w:szCs w:val="18"/>
              </w:rPr>
              <w:t>Aggregated requirements are difficult to verify individually</w:t>
            </w:r>
          </w:p>
        </w:tc>
        <w:tc>
          <w:tcPr>
            <w:tcW w:w="0" w:type="auto"/>
            <w:vAlign w:val="center"/>
            <w:hideMark/>
          </w:tcPr>
          <w:p w14:paraId="4F89266E" w14:textId="77777777" w:rsidR="00A67AE6" w:rsidRPr="00A67AE6" w:rsidRDefault="00A67AE6" w:rsidP="00A67AE6">
            <w:pPr>
              <w:rPr>
                <w:sz w:val="18"/>
                <w:szCs w:val="18"/>
              </w:rPr>
            </w:pPr>
            <w:r w:rsidRPr="00A67AE6">
              <w:rPr>
                <w:sz w:val="18"/>
                <w:szCs w:val="18"/>
              </w:rPr>
              <w:t>Some elements are verifiable (e.g., establishment authorization, official supervision), but the grouping of slaughtering, processing, packaging, storage, and hygiene into a single statement makes auditing and verification more difficult.</w:t>
            </w:r>
          </w:p>
        </w:tc>
      </w:tr>
      <w:tr w:rsidR="00A67AE6" w:rsidRPr="00A67AE6" w14:paraId="23045AA6" w14:textId="77777777" w:rsidTr="00A67AE6">
        <w:trPr>
          <w:tblCellSpacing w:w="15" w:type="dxa"/>
        </w:trPr>
        <w:tc>
          <w:tcPr>
            <w:tcW w:w="0" w:type="auto"/>
            <w:vAlign w:val="center"/>
            <w:hideMark/>
          </w:tcPr>
          <w:p w14:paraId="5B681594" w14:textId="77777777" w:rsidR="00A67AE6" w:rsidRPr="00A67AE6" w:rsidRDefault="00A67AE6" w:rsidP="00A67AE6">
            <w:pPr>
              <w:rPr>
                <w:sz w:val="18"/>
                <w:szCs w:val="18"/>
              </w:rPr>
            </w:pPr>
            <w:r w:rsidRPr="00A67AE6">
              <w:rPr>
                <w:b/>
                <w:bCs/>
                <w:sz w:val="18"/>
                <w:szCs w:val="18"/>
              </w:rPr>
              <w:t>D – Interoperability</w:t>
            </w:r>
          </w:p>
        </w:tc>
        <w:tc>
          <w:tcPr>
            <w:tcW w:w="0" w:type="auto"/>
            <w:vAlign w:val="center"/>
            <w:hideMark/>
          </w:tcPr>
          <w:p w14:paraId="4310A71B" w14:textId="77777777" w:rsidR="00A67AE6" w:rsidRPr="00A67AE6" w:rsidRDefault="00A67AE6" w:rsidP="00A67AE6">
            <w:pPr>
              <w:rPr>
                <w:sz w:val="18"/>
                <w:szCs w:val="18"/>
              </w:rPr>
            </w:pPr>
            <w:r w:rsidRPr="00A67AE6">
              <w:rPr>
                <w:rFonts w:ascii="Segoe UI Emoji" w:hAnsi="Segoe UI Emoji" w:cs="Segoe UI Emoji"/>
                <w:sz w:val="18"/>
                <w:szCs w:val="18"/>
              </w:rPr>
              <w:t>❌</w:t>
            </w:r>
            <w:r w:rsidRPr="00A67AE6">
              <w:rPr>
                <w:sz w:val="18"/>
                <w:szCs w:val="18"/>
              </w:rPr>
              <w:t xml:space="preserve"> Not compliant</w:t>
            </w:r>
          </w:p>
        </w:tc>
        <w:tc>
          <w:tcPr>
            <w:tcW w:w="0" w:type="auto"/>
            <w:vAlign w:val="center"/>
            <w:hideMark/>
          </w:tcPr>
          <w:p w14:paraId="70E79690" w14:textId="77777777" w:rsidR="00A67AE6" w:rsidRPr="00A67AE6" w:rsidRDefault="00A67AE6" w:rsidP="00A67AE6">
            <w:pPr>
              <w:rPr>
                <w:sz w:val="18"/>
                <w:szCs w:val="18"/>
              </w:rPr>
            </w:pPr>
            <w:r w:rsidRPr="00A67AE6">
              <w:rPr>
                <w:sz w:val="18"/>
                <w:szCs w:val="18"/>
              </w:rPr>
              <w:t>Complex compound structure hinders standardization</w:t>
            </w:r>
          </w:p>
        </w:tc>
        <w:tc>
          <w:tcPr>
            <w:tcW w:w="0" w:type="auto"/>
            <w:vAlign w:val="center"/>
            <w:hideMark/>
          </w:tcPr>
          <w:p w14:paraId="7F8817C2" w14:textId="77777777" w:rsidR="00A67AE6" w:rsidRPr="00A67AE6" w:rsidRDefault="00A67AE6" w:rsidP="00A67AE6">
            <w:pPr>
              <w:rPr>
                <w:sz w:val="18"/>
                <w:szCs w:val="18"/>
              </w:rPr>
            </w:pPr>
            <w:r w:rsidRPr="00A67AE6">
              <w:rPr>
                <w:sz w:val="18"/>
                <w:szCs w:val="18"/>
              </w:rPr>
              <w:t>The attestation contains multiple entities and relationships that cannot be easily mapped into standardized semantic structures or ontology-based representations without first being separated.</w:t>
            </w:r>
          </w:p>
        </w:tc>
      </w:tr>
      <w:tr w:rsidR="00A67AE6" w:rsidRPr="00A67AE6" w14:paraId="746FBC39" w14:textId="77777777" w:rsidTr="00A67AE6">
        <w:trPr>
          <w:tblCellSpacing w:w="15" w:type="dxa"/>
        </w:trPr>
        <w:tc>
          <w:tcPr>
            <w:tcW w:w="0" w:type="auto"/>
            <w:vAlign w:val="center"/>
            <w:hideMark/>
          </w:tcPr>
          <w:p w14:paraId="79165ECE" w14:textId="77777777" w:rsidR="00A67AE6" w:rsidRPr="00A67AE6" w:rsidRDefault="00A67AE6" w:rsidP="00A67AE6">
            <w:pPr>
              <w:rPr>
                <w:sz w:val="18"/>
                <w:szCs w:val="18"/>
              </w:rPr>
            </w:pPr>
            <w:r w:rsidRPr="00A67AE6">
              <w:rPr>
                <w:b/>
                <w:bCs/>
                <w:sz w:val="18"/>
                <w:szCs w:val="18"/>
              </w:rPr>
              <w:t>E – Preservation of Meaning</w:t>
            </w:r>
          </w:p>
        </w:tc>
        <w:tc>
          <w:tcPr>
            <w:tcW w:w="0" w:type="auto"/>
            <w:vAlign w:val="center"/>
            <w:hideMark/>
          </w:tcPr>
          <w:p w14:paraId="6A3FF022" w14:textId="77777777" w:rsidR="00A67AE6" w:rsidRPr="00A67AE6" w:rsidRDefault="00A67AE6" w:rsidP="00A67AE6">
            <w:pPr>
              <w:rPr>
                <w:sz w:val="18"/>
                <w:szCs w:val="18"/>
              </w:rPr>
            </w:pPr>
            <w:r w:rsidRPr="00A67AE6">
              <w:rPr>
                <w:rFonts w:ascii="Segoe UI Symbol" w:hAnsi="Segoe UI Symbol" w:cs="Segoe UI Symbol"/>
                <w:sz w:val="18"/>
                <w:szCs w:val="18"/>
              </w:rPr>
              <w:t>✔</w:t>
            </w:r>
            <w:r w:rsidRPr="00A67AE6">
              <w:rPr>
                <w:sz w:val="18"/>
                <w:szCs w:val="18"/>
              </w:rPr>
              <w:t xml:space="preserve"> Compliant</w:t>
            </w:r>
          </w:p>
        </w:tc>
        <w:tc>
          <w:tcPr>
            <w:tcW w:w="0" w:type="auto"/>
            <w:vAlign w:val="center"/>
            <w:hideMark/>
          </w:tcPr>
          <w:p w14:paraId="31EC2663" w14:textId="77777777" w:rsidR="00A67AE6" w:rsidRPr="00A67AE6" w:rsidRDefault="00A67AE6" w:rsidP="00A67AE6">
            <w:pPr>
              <w:rPr>
                <w:sz w:val="18"/>
                <w:szCs w:val="18"/>
              </w:rPr>
            </w:pPr>
            <w:r w:rsidRPr="00A67AE6">
              <w:rPr>
                <w:sz w:val="18"/>
                <w:szCs w:val="18"/>
              </w:rPr>
              <w:t>Regulatory intent is understandable</w:t>
            </w:r>
          </w:p>
        </w:tc>
        <w:tc>
          <w:tcPr>
            <w:tcW w:w="0" w:type="auto"/>
            <w:vAlign w:val="center"/>
            <w:hideMark/>
          </w:tcPr>
          <w:p w14:paraId="4B897C3B" w14:textId="77777777" w:rsidR="00A67AE6" w:rsidRPr="00A67AE6" w:rsidRDefault="00A67AE6" w:rsidP="00A67AE6">
            <w:pPr>
              <w:rPr>
                <w:sz w:val="18"/>
                <w:szCs w:val="18"/>
              </w:rPr>
            </w:pPr>
            <w:r w:rsidRPr="00A67AE6">
              <w:rPr>
                <w:sz w:val="18"/>
                <w:szCs w:val="18"/>
              </w:rPr>
              <w:t>Despite its complexity, the intended meaning can still be identified. The challenge is not the meaning itself, but the way it is expressed. The attestation can therefore be restructured without altering its regulatory intent.</w:t>
            </w:r>
          </w:p>
        </w:tc>
      </w:tr>
    </w:tbl>
    <w:p w14:paraId="0E28D347" w14:textId="77777777" w:rsidR="00A67AE6" w:rsidRPr="001A5099" w:rsidRDefault="00A67AE6">
      <w:pPr>
        <w:rPr>
          <w:sz w:val="18"/>
          <w:szCs w:val="18"/>
        </w:rPr>
      </w:pPr>
    </w:p>
    <w:p w14:paraId="7A20536E" w14:textId="77777777" w:rsidR="00A67AE6" w:rsidRPr="001A5099" w:rsidRDefault="00A67AE6">
      <w:pPr>
        <w:rPr>
          <w:sz w:val="18"/>
          <w:szCs w:val="18"/>
        </w:rPr>
      </w:pPr>
    </w:p>
    <w:p w14:paraId="18C2AD8C" w14:textId="77777777" w:rsidR="00A67AE6" w:rsidRPr="00A67AE6" w:rsidRDefault="00A67AE6" w:rsidP="00A67AE6">
      <w:pPr>
        <w:rPr>
          <w:b/>
          <w:bCs/>
          <w:sz w:val="18"/>
          <w:szCs w:val="18"/>
        </w:rPr>
      </w:pPr>
      <w:r w:rsidRPr="00A67AE6">
        <w:rPr>
          <w:b/>
          <w:bCs/>
          <w:sz w:val="18"/>
          <w:szCs w:val="18"/>
        </w:rPr>
        <w:t>Guideline-Based Reformulation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27"/>
        <w:gridCol w:w="2868"/>
        <w:gridCol w:w="1685"/>
        <w:gridCol w:w="4014"/>
      </w:tblGrid>
      <w:tr w:rsidR="00A67AE6" w:rsidRPr="00A67AE6" w14:paraId="0B807311" w14:textId="77777777" w:rsidTr="00A67AE6">
        <w:trPr>
          <w:tblHeader/>
          <w:tblCellSpacing w:w="15" w:type="dxa"/>
        </w:trPr>
        <w:tc>
          <w:tcPr>
            <w:tcW w:w="0" w:type="auto"/>
            <w:vAlign w:val="center"/>
            <w:hideMark/>
          </w:tcPr>
          <w:p w14:paraId="7F889531" w14:textId="77777777" w:rsidR="00A67AE6" w:rsidRPr="00A67AE6" w:rsidRDefault="00A67AE6" w:rsidP="00A67AE6">
            <w:pPr>
              <w:rPr>
                <w:b/>
                <w:bCs/>
                <w:sz w:val="18"/>
                <w:szCs w:val="18"/>
              </w:rPr>
            </w:pPr>
            <w:r w:rsidRPr="00A67AE6">
              <w:rPr>
                <w:b/>
                <w:bCs/>
                <w:sz w:val="18"/>
                <w:szCs w:val="18"/>
              </w:rPr>
              <w:t>New Attestation</w:t>
            </w:r>
          </w:p>
        </w:tc>
        <w:tc>
          <w:tcPr>
            <w:tcW w:w="0" w:type="auto"/>
            <w:vAlign w:val="center"/>
            <w:hideMark/>
          </w:tcPr>
          <w:p w14:paraId="35D087FD" w14:textId="77777777" w:rsidR="00A67AE6" w:rsidRPr="00A67AE6" w:rsidRDefault="00A67AE6" w:rsidP="00A67AE6">
            <w:pPr>
              <w:rPr>
                <w:b/>
                <w:bCs/>
                <w:sz w:val="18"/>
                <w:szCs w:val="18"/>
              </w:rPr>
            </w:pPr>
            <w:r w:rsidRPr="00A67AE6">
              <w:rPr>
                <w:b/>
                <w:bCs/>
                <w:sz w:val="18"/>
                <w:szCs w:val="18"/>
              </w:rPr>
              <w:t>Communicative Function</w:t>
            </w:r>
          </w:p>
        </w:tc>
        <w:tc>
          <w:tcPr>
            <w:tcW w:w="0" w:type="auto"/>
            <w:vAlign w:val="center"/>
            <w:hideMark/>
          </w:tcPr>
          <w:p w14:paraId="1BFDD33F" w14:textId="77777777" w:rsidR="00A67AE6" w:rsidRPr="00A67AE6" w:rsidRDefault="00A67AE6" w:rsidP="00A67AE6">
            <w:pPr>
              <w:rPr>
                <w:b/>
                <w:bCs/>
                <w:sz w:val="18"/>
                <w:szCs w:val="18"/>
              </w:rPr>
            </w:pPr>
            <w:r w:rsidRPr="00A67AE6">
              <w:rPr>
                <w:b/>
                <w:bCs/>
                <w:sz w:val="18"/>
                <w:szCs w:val="18"/>
              </w:rPr>
              <w:t>Guideline Principles Applied</w:t>
            </w:r>
          </w:p>
        </w:tc>
        <w:tc>
          <w:tcPr>
            <w:tcW w:w="0" w:type="auto"/>
            <w:vAlign w:val="center"/>
            <w:hideMark/>
          </w:tcPr>
          <w:p w14:paraId="739DE5A9" w14:textId="77777777" w:rsidR="00A67AE6" w:rsidRPr="00A67AE6" w:rsidRDefault="00A67AE6" w:rsidP="00A67AE6">
            <w:pPr>
              <w:rPr>
                <w:b/>
                <w:bCs/>
                <w:sz w:val="18"/>
                <w:szCs w:val="18"/>
              </w:rPr>
            </w:pPr>
            <w:r w:rsidRPr="00A67AE6">
              <w:rPr>
                <w:b/>
                <w:bCs/>
                <w:sz w:val="18"/>
                <w:szCs w:val="18"/>
              </w:rPr>
              <w:t>Improvement Achieved</w:t>
            </w:r>
          </w:p>
        </w:tc>
      </w:tr>
      <w:tr w:rsidR="00A67AE6" w:rsidRPr="00A67AE6" w14:paraId="36DCC1E9" w14:textId="77777777" w:rsidTr="00A67AE6">
        <w:trPr>
          <w:tblCellSpacing w:w="15" w:type="dxa"/>
        </w:trPr>
        <w:tc>
          <w:tcPr>
            <w:tcW w:w="0" w:type="auto"/>
            <w:vAlign w:val="center"/>
            <w:hideMark/>
          </w:tcPr>
          <w:p w14:paraId="59CB1197" w14:textId="77777777" w:rsidR="00A67AE6" w:rsidRPr="00A67AE6" w:rsidRDefault="00A67AE6" w:rsidP="00A67AE6">
            <w:pPr>
              <w:rPr>
                <w:sz w:val="18"/>
                <w:szCs w:val="18"/>
              </w:rPr>
            </w:pPr>
            <w:r w:rsidRPr="00A67AE6">
              <w:rPr>
                <w:b/>
                <w:bCs/>
                <w:sz w:val="18"/>
                <w:szCs w:val="18"/>
              </w:rPr>
              <w:t>1. Meat comes from animals reared in the exporting country or zone.</w:t>
            </w:r>
          </w:p>
        </w:tc>
        <w:tc>
          <w:tcPr>
            <w:tcW w:w="0" w:type="auto"/>
            <w:vAlign w:val="center"/>
            <w:hideMark/>
          </w:tcPr>
          <w:p w14:paraId="249CDF0C"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OBLIGATION</w:t>
            </w:r>
          </w:p>
          <w:p w14:paraId="5E6EB375" w14:textId="312594BF" w:rsidR="00A67AE6" w:rsidRPr="00A67AE6" w:rsidRDefault="001A5099" w:rsidP="001A5099">
            <w:pPr>
              <w:rPr>
                <w:sz w:val="18"/>
                <w:szCs w:val="18"/>
              </w:rPr>
            </w:pPr>
            <w:r w:rsidRPr="00A67AE6">
              <w:rPr>
                <w:sz w:val="18"/>
                <w:szCs w:val="18"/>
              </w:rPr>
              <w:t>Mandate an action or state</w:t>
            </w:r>
          </w:p>
        </w:tc>
        <w:tc>
          <w:tcPr>
            <w:tcW w:w="0" w:type="auto"/>
            <w:vAlign w:val="center"/>
            <w:hideMark/>
          </w:tcPr>
          <w:p w14:paraId="57E77508" w14:textId="77777777" w:rsidR="00A67AE6" w:rsidRPr="00A67AE6" w:rsidRDefault="00A67AE6" w:rsidP="00A67AE6">
            <w:pPr>
              <w:rPr>
                <w:sz w:val="18"/>
                <w:szCs w:val="18"/>
              </w:rPr>
            </w:pPr>
            <w:r w:rsidRPr="00A67AE6">
              <w:rPr>
                <w:sz w:val="18"/>
                <w:szCs w:val="18"/>
              </w:rPr>
              <w:t>A1, A2</w:t>
            </w:r>
          </w:p>
        </w:tc>
        <w:tc>
          <w:tcPr>
            <w:tcW w:w="0" w:type="auto"/>
            <w:vAlign w:val="center"/>
            <w:hideMark/>
          </w:tcPr>
          <w:p w14:paraId="65819277" w14:textId="77777777" w:rsidR="00A67AE6" w:rsidRPr="00A67AE6" w:rsidRDefault="00A67AE6" w:rsidP="00A67AE6">
            <w:pPr>
              <w:rPr>
                <w:sz w:val="18"/>
                <w:szCs w:val="18"/>
              </w:rPr>
            </w:pPr>
            <w:r w:rsidRPr="00A67AE6">
              <w:rPr>
                <w:sz w:val="18"/>
                <w:szCs w:val="18"/>
              </w:rPr>
              <w:t>Creates a single semantic unit and clearly identifies the subject (</w:t>
            </w:r>
            <w:r w:rsidRPr="00A67AE6">
              <w:rPr>
                <w:i/>
                <w:iCs/>
                <w:sz w:val="18"/>
                <w:szCs w:val="18"/>
              </w:rPr>
              <w:t>meat</w:t>
            </w:r>
            <w:r w:rsidRPr="00A67AE6">
              <w:rPr>
                <w:sz w:val="18"/>
                <w:szCs w:val="18"/>
              </w:rPr>
              <w:t>) and its origin.</w:t>
            </w:r>
          </w:p>
        </w:tc>
      </w:tr>
      <w:tr w:rsidR="00A67AE6" w:rsidRPr="00A67AE6" w14:paraId="7AFB59A0" w14:textId="77777777" w:rsidTr="00A67AE6">
        <w:trPr>
          <w:tblCellSpacing w:w="15" w:type="dxa"/>
        </w:trPr>
        <w:tc>
          <w:tcPr>
            <w:tcW w:w="0" w:type="auto"/>
            <w:vAlign w:val="center"/>
            <w:hideMark/>
          </w:tcPr>
          <w:p w14:paraId="4E07E9F3" w14:textId="77777777" w:rsidR="00A67AE6" w:rsidRPr="00A67AE6" w:rsidRDefault="00A67AE6" w:rsidP="00A67AE6">
            <w:pPr>
              <w:rPr>
                <w:sz w:val="18"/>
                <w:szCs w:val="18"/>
              </w:rPr>
            </w:pPr>
            <w:r w:rsidRPr="00A67AE6">
              <w:rPr>
                <w:b/>
                <w:bCs/>
                <w:sz w:val="18"/>
                <w:szCs w:val="18"/>
              </w:rPr>
              <w:t>2. The exporting country or zone is free from foot-and-mouth disease.</w:t>
            </w:r>
          </w:p>
        </w:tc>
        <w:tc>
          <w:tcPr>
            <w:tcW w:w="0" w:type="auto"/>
            <w:vAlign w:val="center"/>
            <w:hideMark/>
          </w:tcPr>
          <w:p w14:paraId="22E25103" w14:textId="77777777" w:rsidR="000D7B81" w:rsidRPr="000D7B81" w:rsidRDefault="000D7B81" w:rsidP="000D7B81">
            <w:pPr>
              <w:spacing w:after="0" w:line="276" w:lineRule="auto"/>
              <w:jc w:val="both"/>
              <w:rPr>
                <w:rFonts w:ascii="Calibri" w:eastAsia="Calibri" w:hAnsi="Calibri" w:cs="Calibri"/>
                <w:b/>
                <w:bCs/>
                <w:color w:val="000000"/>
                <w:kern w:val="0"/>
                <w:sz w:val="18"/>
                <w:szCs w:val="18"/>
                <w:lang w:val="en-US"/>
                <w14:ligatures w14:val="none"/>
              </w:rPr>
            </w:pPr>
            <w:r w:rsidRPr="000D7B81">
              <w:rPr>
                <w:rFonts w:ascii="Calibri" w:eastAsia="Calibri" w:hAnsi="Calibri" w:cs="Calibri"/>
                <w:b/>
                <w:bCs/>
                <w:color w:val="000000"/>
                <w:kern w:val="0"/>
                <w:sz w:val="18"/>
                <w:szCs w:val="18"/>
                <w:lang w:val="en-US"/>
                <w14:ligatures w14:val="none"/>
              </w:rPr>
              <w:t>EXPRESSING LIMITS &amp; TARGETS</w:t>
            </w:r>
          </w:p>
          <w:p w14:paraId="20A6F51B" w14:textId="30BF1AB7" w:rsidR="00A67AE6" w:rsidRPr="00A67AE6" w:rsidRDefault="000D7B81" w:rsidP="00A67AE6">
            <w:pPr>
              <w:rPr>
                <w:sz w:val="18"/>
                <w:szCs w:val="18"/>
              </w:rPr>
            </w:pPr>
            <w:r w:rsidRPr="000D7B81">
              <w:rPr>
                <w:sz w:val="18"/>
                <w:szCs w:val="18"/>
                <w:lang w:val="en-US"/>
              </w:rPr>
              <w:t>Require absence of an undesirable condition</w:t>
            </w:r>
          </w:p>
        </w:tc>
        <w:tc>
          <w:tcPr>
            <w:tcW w:w="0" w:type="auto"/>
            <w:vAlign w:val="center"/>
            <w:hideMark/>
          </w:tcPr>
          <w:p w14:paraId="4015E0E1" w14:textId="77777777" w:rsidR="00A67AE6" w:rsidRPr="00A67AE6" w:rsidRDefault="00A67AE6" w:rsidP="00A67AE6">
            <w:pPr>
              <w:rPr>
                <w:sz w:val="18"/>
                <w:szCs w:val="18"/>
              </w:rPr>
            </w:pPr>
            <w:r w:rsidRPr="00A67AE6">
              <w:rPr>
                <w:sz w:val="18"/>
                <w:szCs w:val="18"/>
              </w:rPr>
              <w:t>A1, A3, B1</w:t>
            </w:r>
          </w:p>
        </w:tc>
        <w:tc>
          <w:tcPr>
            <w:tcW w:w="0" w:type="auto"/>
            <w:vAlign w:val="center"/>
            <w:hideMark/>
          </w:tcPr>
          <w:p w14:paraId="2260E9F0" w14:textId="77777777" w:rsidR="00A67AE6" w:rsidRPr="00A67AE6" w:rsidRDefault="00A67AE6" w:rsidP="00A67AE6">
            <w:pPr>
              <w:rPr>
                <w:sz w:val="18"/>
                <w:szCs w:val="18"/>
              </w:rPr>
            </w:pPr>
            <w:r w:rsidRPr="00A67AE6">
              <w:rPr>
                <w:sz w:val="18"/>
                <w:szCs w:val="18"/>
              </w:rPr>
              <w:t>Separates disease status into an independent, easily interpretable assurance.</w:t>
            </w:r>
          </w:p>
        </w:tc>
      </w:tr>
      <w:tr w:rsidR="00A67AE6" w:rsidRPr="00A67AE6" w14:paraId="36845FF7" w14:textId="77777777" w:rsidTr="00A67AE6">
        <w:trPr>
          <w:tblCellSpacing w:w="15" w:type="dxa"/>
        </w:trPr>
        <w:tc>
          <w:tcPr>
            <w:tcW w:w="0" w:type="auto"/>
            <w:vAlign w:val="center"/>
            <w:hideMark/>
          </w:tcPr>
          <w:p w14:paraId="17AA4D3B" w14:textId="77777777" w:rsidR="00A67AE6" w:rsidRPr="00A67AE6" w:rsidRDefault="00A67AE6" w:rsidP="00A67AE6">
            <w:pPr>
              <w:rPr>
                <w:sz w:val="18"/>
                <w:szCs w:val="18"/>
              </w:rPr>
            </w:pPr>
            <w:r w:rsidRPr="00A67AE6">
              <w:rPr>
                <w:b/>
                <w:bCs/>
                <w:sz w:val="18"/>
                <w:szCs w:val="18"/>
              </w:rPr>
              <w:t>3. The exporting country or zone is free from African swine fever.</w:t>
            </w:r>
          </w:p>
        </w:tc>
        <w:tc>
          <w:tcPr>
            <w:tcW w:w="0" w:type="auto"/>
            <w:vAlign w:val="center"/>
            <w:hideMark/>
          </w:tcPr>
          <w:p w14:paraId="49B123FC" w14:textId="77777777" w:rsidR="000D7B81" w:rsidRPr="000D7B81" w:rsidRDefault="000D7B81" w:rsidP="000D7B81">
            <w:pPr>
              <w:spacing w:after="0" w:line="276" w:lineRule="auto"/>
              <w:jc w:val="both"/>
              <w:rPr>
                <w:rFonts w:ascii="Calibri" w:eastAsia="Calibri" w:hAnsi="Calibri" w:cs="Calibri"/>
                <w:b/>
                <w:bCs/>
                <w:color w:val="000000"/>
                <w:kern w:val="0"/>
                <w:sz w:val="18"/>
                <w:szCs w:val="18"/>
                <w:lang w:val="en-US"/>
                <w14:ligatures w14:val="none"/>
              </w:rPr>
            </w:pPr>
            <w:r w:rsidRPr="000D7B81">
              <w:rPr>
                <w:rFonts w:ascii="Calibri" w:eastAsia="Calibri" w:hAnsi="Calibri" w:cs="Calibri"/>
                <w:b/>
                <w:bCs/>
                <w:color w:val="000000"/>
                <w:kern w:val="0"/>
                <w:sz w:val="18"/>
                <w:szCs w:val="18"/>
                <w:lang w:val="en-US"/>
                <w14:ligatures w14:val="none"/>
              </w:rPr>
              <w:t>EXPRESSING LIMITS &amp; TARGETS</w:t>
            </w:r>
          </w:p>
          <w:p w14:paraId="7B619EE1" w14:textId="2BBE4F11" w:rsidR="00A67AE6" w:rsidRPr="00A67AE6" w:rsidRDefault="000D7B81" w:rsidP="000D7B81">
            <w:pPr>
              <w:rPr>
                <w:sz w:val="18"/>
                <w:szCs w:val="18"/>
              </w:rPr>
            </w:pPr>
            <w:r w:rsidRPr="000D7B81">
              <w:rPr>
                <w:sz w:val="18"/>
                <w:szCs w:val="18"/>
                <w:lang w:val="en-US"/>
              </w:rPr>
              <w:t>Require absence of an undesirable condition</w:t>
            </w:r>
          </w:p>
        </w:tc>
        <w:tc>
          <w:tcPr>
            <w:tcW w:w="0" w:type="auto"/>
            <w:vAlign w:val="center"/>
            <w:hideMark/>
          </w:tcPr>
          <w:p w14:paraId="6B1924C2" w14:textId="77777777" w:rsidR="00A67AE6" w:rsidRPr="00A67AE6" w:rsidRDefault="00A67AE6" w:rsidP="00A67AE6">
            <w:pPr>
              <w:rPr>
                <w:sz w:val="18"/>
                <w:szCs w:val="18"/>
              </w:rPr>
            </w:pPr>
            <w:r w:rsidRPr="00A67AE6">
              <w:rPr>
                <w:sz w:val="18"/>
                <w:szCs w:val="18"/>
              </w:rPr>
              <w:t>A1, A3, B1</w:t>
            </w:r>
          </w:p>
        </w:tc>
        <w:tc>
          <w:tcPr>
            <w:tcW w:w="0" w:type="auto"/>
            <w:vAlign w:val="center"/>
            <w:hideMark/>
          </w:tcPr>
          <w:p w14:paraId="3EA40C9B" w14:textId="77777777" w:rsidR="00A67AE6" w:rsidRPr="00A67AE6" w:rsidRDefault="00A67AE6" w:rsidP="00A67AE6">
            <w:pPr>
              <w:rPr>
                <w:sz w:val="18"/>
                <w:szCs w:val="18"/>
              </w:rPr>
            </w:pPr>
            <w:r w:rsidRPr="00A67AE6">
              <w:rPr>
                <w:sz w:val="18"/>
                <w:szCs w:val="18"/>
              </w:rPr>
              <w:t>Eliminates aggregation of multiple disease assurances.</w:t>
            </w:r>
          </w:p>
        </w:tc>
      </w:tr>
      <w:tr w:rsidR="00A67AE6" w:rsidRPr="00A67AE6" w14:paraId="61DF3C64" w14:textId="77777777" w:rsidTr="00A67AE6">
        <w:trPr>
          <w:tblCellSpacing w:w="15" w:type="dxa"/>
        </w:trPr>
        <w:tc>
          <w:tcPr>
            <w:tcW w:w="0" w:type="auto"/>
            <w:vAlign w:val="center"/>
            <w:hideMark/>
          </w:tcPr>
          <w:p w14:paraId="0F624F6A" w14:textId="77777777" w:rsidR="00A67AE6" w:rsidRPr="00A67AE6" w:rsidRDefault="00A67AE6" w:rsidP="00A67AE6">
            <w:pPr>
              <w:rPr>
                <w:sz w:val="18"/>
                <w:szCs w:val="18"/>
              </w:rPr>
            </w:pPr>
            <w:r w:rsidRPr="00A67AE6">
              <w:rPr>
                <w:b/>
                <w:bCs/>
                <w:sz w:val="18"/>
                <w:szCs w:val="18"/>
              </w:rPr>
              <w:lastRenderedPageBreak/>
              <w:t>4. The exporting country or zone is free from classical swine fever.</w:t>
            </w:r>
          </w:p>
        </w:tc>
        <w:tc>
          <w:tcPr>
            <w:tcW w:w="0" w:type="auto"/>
            <w:vAlign w:val="center"/>
            <w:hideMark/>
          </w:tcPr>
          <w:p w14:paraId="1026AA02" w14:textId="77777777" w:rsidR="000D7B81" w:rsidRPr="000D7B81" w:rsidRDefault="000D7B81" w:rsidP="000D7B81">
            <w:pPr>
              <w:spacing w:after="0" w:line="276" w:lineRule="auto"/>
              <w:jc w:val="both"/>
              <w:rPr>
                <w:rFonts w:ascii="Calibri" w:eastAsia="Calibri" w:hAnsi="Calibri" w:cs="Calibri"/>
                <w:b/>
                <w:bCs/>
                <w:color w:val="000000"/>
                <w:kern w:val="0"/>
                <w:sz w:val="18"/>
                <w:szCs w:val="18"/>
                <w:lang w:val="en-US"/>
                <w14:ligatures w14:val="none"/>
              </w:rPr>
            </w:pPr>
            <w:r w:rsidRPr="000D7B81">
              <w:rPr>
                <w:rFonts w:ascii="Calibri" w:eastAsia="Calibri" w:hAnsi="Calibri" w:cs="Calibri"/>
                <w:b/>
                <w:bCs/>
                <w:color w:val="000000"/>
                <w:kern w:val="0"/>
                <w:sz w:val="18"/>
                <w:szCs w:val="18"/>
                <w:lang w:val="en-US"/>
                <w14:ligatures w14:val="none"/>
              </w:rPr>
              <w:t>EXPRESSING LIMITS &amp; TARGETS</w:t>
            </w:r>
          </w:p>
          <w:p w14:paraId="498D5054" w14:textId="3654C0B4" w:rsidR="00A67AE6" w:rsidRPr="00A67AE6" w:rsidRDefault="000D7B81" w:rsidP="000D7B81">
            <w:pPr>
              <w:rPr>
                <w:sz w:val="18"/>
                <w:szCs w:val="18"/>
              </w:rPr>
            </w:pPr>
            <w:r w:rsidRPr="000D7B81">
              <w:rPr>
                <w:sz w:val="18"/>
                <w:szCs w:val="18"/>
                <w:lang w:val="en-US"/>
              </w:rPr>
              <w:t>Require absence of an undesirable condition</w:t>
            </w:r>
          </w:p>
        </w:tc>
        <w:tc>
          <w:tcPr>
            <w:tcW w:w="0" w:type="auto"/>
            <w:vAlign w:val="center"/>
            <w:hideMark/>
          </w:tcPr>
          <w:p w14:paraId="4D4F708B" w14:textId="77777777" w:rsidR="00A67AE6" w:rsidRPr="00A67AE6" w:rsidRDefault="00A67AE6" w:rsidP="00A67AE6">
            <w:pPr>
              <w:rPr>
                <w:sz w:val="18"/>
                <w:szCs w:val="18"/>
              </w:rPr>
            </w:pPr>
            <w:r w:rsidRPr="00A67AE6">
              <w:rPr>
                <w:sz w:val="18"/>
                <w:szCs w:val="18"/>
              </w:rPr>
              <w:t>A1, A3, B1</w:t>
            </w:r>
          </w:p>
        </w:tc>
        <w:tc>
          <w:tcPr>
            <w:tcW w:w="0" w:type="auto"/>
            <w:vAlign w:val="center"/>
            <w:hideMark/>
          </w:tcPr>
          <w:p w14:paraId="7B9D7004" w14:textId="77777777" w:rsidR="00A67AE6" w:rsidRPr="00A67AE6" w:rsidRDefault="00A67AE6" w:rsidP="00A67AE6">
            <w:pPr>
              <w:rPr>
                <w:sz w:val="18"/>
                <w:szCs w:val="18"/>
              </w:rPr>
            </w:pPr>
            <w:r w:rsidRPr="00A67AE6">
              <w:rPr>
                <w:sz w:val="18"/>
                <w:szCs w:val="18"/>
              </w:rPr>
              <w:t>Maintains one disease assurance per attestation, facilitating verification and reuse.</w:t>
            </w:r>
          </w:p>
        </w:tc>
      </w:tr>
      <w:tr w:rsidR="00A67AE6" w:rsidRPr="00A67AE6" w14:paraId="29E7F1D6" w14:textId="77777777" w:rsidTr="00A67AE6">
        <w:trPr>
          <w:tblCellSpacing w:w="15" w:type="dxa"/>
        </w:trPr>
        <w:tc>
          <w:tcPr>
            <w:tcW w:w="0" w:type="auto"/>
            <w:vAlign w:val="center"/>
            <w:hideMark/>
          </w:tcPr>
          <w:p w14:paraId="4C1CBABE" w14:textId="77777777" w:rsidR="00A67AE6" w:rsidRPr="00A67AE6" w:rsidRDefault="00A67AE6" w:rsidP="00A67AE6">
            <w:pPr>
              <w:rPr>
                <w:sz w:val="18"/>
                <w:szCs w:val="18"/>
              </w:rPr>
            </w:pPr>
            <w:r w:rsidRPr="00A67AE6">
              <w:rPr>
                <w:b/>
                <w:bCs/>
                <w:sz w:val="18"/>
                <w:szCs w:val="18"/>
              </w:rPr>
              <w:t>5. Animals were slaughtered in authorised establishments.</w:t>
            </w:r>
          </w:p>
        </w:tc>
        <w:tc>
          <w:tcPr>
            <w:tcW w:w="0" w:type="auto"/>
            <w:vAlign w:val="center"/>
            <w:hideMark/>
          </w:tcPr>
          <w:p w14:paraId="404868CE"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OBLIGATION</w:t>
            </w:r>
          </w:p>
          <w:p w14:paraId="0534F2E1" w14:textId="77777777" w:rsidR="00A67AE6" w:rsidRPr="00A67AE6" w:rsidRDefault="00A67AE6" w:rsidP="00A67AE6">
            <w:pPr>
              <w:rPr>
                <w:sz w:val="18"/>
                <w:szCs w:val="18"/>
              </w:rPr>
            </w:pPr>
            <w:r w:rsidRPr="00A67AE6">
              <w:rPr>
                <w:sz w:val="18"/>
                <w:szCs w:val="18"/>
              </w:rPr>
              <w:t>Mandate an action or state</w:t>
            </w:r>
          </w:p>
        </w:tc>
        <w:tc>
          <w:tcPr>
            <w:tcW w:w="0" w:type="auto"/>
            <w:vAlign w:val="center"/>
            <w:hideMark/>
          </w:tcPr>
          <w:p w14:paraId="5B564BC6" w14:textId="77777777" w:rsidR="00A67AE6" w:rsidRPr="00A67AE6" w:rsidRDefault="00A67AE6" w:rsidP="00A67AE6">
            <w:pPr>
              <w:rPr>
                <w:sz w:val="18"/>
                <w:szCs w:val="18"/>
              </w:rPr>
            </w:pPr>
            <w:r w:rsidRPr="00A67AE6">
              <w:rPr>
                <w:sz w:val="18"/>
                <w:szCs w:val="18"/>
              </w:rPr>
              <w:t>A1, A3</w:t>
            </w:r>
          </w:p>
        </w:tc>
        <w:tc>
          <w:tcPr>
            <w:tcW w:w="0" w:type="auto"/>
            <w:vAlign w:val="center"/>
            <w:hideMark/>
          </w:tcPr>
          <w:p w14:paraId="18A5C0F3" w14:textId="77777777" w:rsidR="00A67AE6" w:rsidRPr="00A67AE6" w:rsidRDefault="00A67AE6" w:rsidP="00A67AE6">
            <w:pPr>
              <w:rPr>
                <w:sz w:val="18"/>
                <w:szCs w:val="18"/>
              </w:rPr>
            </w:pPr>
            <w:r w:rsidRPr="00A67AE6">
              <w:rPr>
                <w:sz w:val="18"/>
                <w:szCs w:val="18"/>
              </w:rPr>
              <w:t>Isolates the slaughtering activity as a distinct assurance.</w:t>
            </w:r>
          </w:p>
        </w:tc>
      </w:tr>
      <w:tr w:rsidR="00A67AE6" w:rsidRPr="00A67AE6" w14:paraId="751A079B" w14:textId="77777777" w:rsidTr="00A67AE6">
        <w:trPr>
          <w:tblCellSpacing w:w="15" w:type="dxa"/>
        </w:trPr>
        <w:tc>
          <w:tcPr>
            <w:tcW w:w="0" w:type="auto"/>
            <w:vAlign w:val="center"/>
            <w:hideMark/>
          </w:tcPr>
          <w:p w14:paraId="42356420" w14:textId="77777777" w:rsidR="00A67AE6" w:rsidRPr="00A67AE6" w:rsidRDefault="00A67AE6" w:rsidP="00A67AE6">
            <w:pPr>
              <w:rPr>
                <w:sz w:val="18"/>
                <w:szCs w:val="18"/>
              </w:rPr>
            </w:pPr>
            <w:r w:rsidRPr="00A67AE6">
              <w:rPr>
                <w:b/>
                <w:bCs/>
                <w:sz w:val="18"/>
                <w:szCs w:val="18"/>
              </w:rPr>
              <w:t>6. Meat was processed in authorised establishments.</w:t>
            </w:r>
          </w:p>
        </w:tc>
        <w:tc>
          <w:tcPr>
            <w:tcW w:w="0" w:type="auto"/>
            <w:vAlign w:val="center"/>
            <w:hideMark/>
          </w:tcPr>
          <w:p w14:paraId="2612D0ED"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OBLIGATION</w:t>
            </w:r>
          </w:p>
          <w:p w14:paraId="154F011C" w14:textId="3AE5EB04" w:rsidR="00A67AE6" w:rsidRPr="00A67AE6" w:rsidRDefault="001A5099" w:rsidP="001A5099">
            <w:pPr>
              <w:rPr>
                <w:sz w:val="18"/>
                <w:szCs w:val="18"/>
              </w:rPr>
            </w:pPr>
            <w:r w:rsidRPr="00A67AE6">
              <w:rPr>
                <w:sz w:val="18"/>
                <w:szCs w:val="18"/>
              </w:rPr>
              <w:t>Mandate an action or state</w:t>
            </w:r>
          </w:p>
        </w:tc>
        <w:tc>
          <w:tcPr>
            <w:tcW w:w="0" w:type="auto"/>
            <w:vAlign w:val="center"/>
            <w:hideMark/>
          </w:tcPr>
          <w:p w14:paraId="12EA4EB7" w14:textId="77777777" w:rsidR="00A67AE6" w:rsidRPr="00A67AE6" w:rsidRDefault="00A67AE6" w:rsidP="00A67AE6">
            <w:pPr>
              <w:rPr>
                <w:sz w:val="18"/>
                <w:szCs w:val="18"/>
              </w:rPr>
            </w:pPr>
            <w:r w:rsidRPr="00A67AE6">
              <w:rPr>
                <w:sz w:val="18"/>
                <w:szCs w:val="18"/>
              </w:rPr>
              <w:t>A1, A3</w:t>
            </w:r>
          </w:p>
        </w:tc>
        <w:tc>
          <w:tcPr>
            <w:tcW w:w="0" w:type="auto"/>
            <w:vAlign w:val="center"/>
            <w:hideMark/>
          </w:tcPr>
          <w:p w14:paraId="41DA7728" w14:textId="77777777" w:rsidR="00A67AE6" w:rsidRPr="00A67AE6" w:rsidRDefault="00A67AE6" w:rsidP="00A67AE6">
            <w:pPr>
              <w:rPr>
                <w:sz w:val="18"/>
                <w:szCs w:val="18"/>
              </w:rPr>
            </w:pPr>
            <w:r w:rsidRPr="00A67AE6">
              <w:rPr>
                <w:sz w:val="18"/>
                <w:szCs w:val="18"/>
              </w:rPr>
              <w:t>Clearly identifies the processing activity and its regulatory context.</w:t>
            </w:r>
          </w:p>
        </w:tc>
      </w:tr>
      <w:tr w:rsidR="00A67AE6" w:rsidRPr="00A67AE6" w14:paraId="56536824" w14:textId="77777777" w:rsidTr="00A67AE6">
        <w:trPr>
          <w:tblCellSpacing w:w="15" w:type="dxa"/>
        </w:trPr>
        <w:tc>
          <w:tcPr>
            <w:tcW w:w="0" w:type="auto"/>
            <w:vAlign w:val="center"/>
            <w:hideMark/>
          </w:tcPr>
          <w:p w14:paraId="02A2A97E" w14:textId="77777777" w:rsidR="00A67AE6" w:rsidRPr="00A67AE6" w:rsidRDefault="00A67AE6" w:rsidP="00A67AE6">
            <w:pPr>
              <w:rPr>
                <w:sz w:val="18"/>
                <w:szCs w:val="18"/>
              </w:rPr>
            </w:pPr>
            <w:r w:rsidRPr="00A67AE6">
              <w:rPr>
                <w:b/>
                <w:bCs/>
                <w:sz w:val="18"/>
                <w:szCs w:val="18"/>
              </w:rPr>
              <w:t>7. Meat was packaged in authorised establishments.</w:t>
            </w:r>
          </w:p>
        </w:tc>
        <w:tc>
          <w:tcPr>
            <w:tcW w:w="0" w:type="auto"/>
            <w:vAlign w:val="center"/>
            <w:hideMark/>
          </w:tcPr>
          <w:p w14:paraId="113663C1"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OBLIGATION</w:t>
            </w:r>
          </w:p>
          <w:p w14:paraId="354CF4B5" w14:textId="6E9D9D1B" w:rsidR="00A67AE6" w:rsidRPr="00A67AE6" w:rsidRDefault="001A5099" w:rsidP="001A5099">
            <w:pPr>
              <w:rPr>
                <w:sz w:val="18"/>
                <w:szCs w:val="18"/>
              </w:rPr>
            </w:pPr>
            <w:r w:rsidRPr="00A67AE6">
              <w:rPr>
                <w:sz w:val="18"/>
                <w:szCs w:val="18"/>
              </w:rPr>
              <w:t>Mandate an action or state</w:t>
            </w:r>
          </w:p>
        </w:tc>
        <w:tc>
          <w:tcPr>
            <w:tcW w:w="0" w:type="auto"/>
            <w:vAlign w:val="center"/>
            <w:hideMark/>
          </w:tcPr>
          <w:p w14:paraId="6454847E" w14:textId="77777777" w:rsidR="00A67AE6" w:rsidRPr="00A67AE6" w:rsidRDefault="00A67AE6" w:rsidP="00A67AE6">
            <w:pPr>
              <w:rPr>
                <w:sz w:val="18"/>
                <w:szCs w:val="18"/>
              </w:rPr>
            </w:pPr>
            <w:r w:rsidRPr="00A67AE6">
              <w:rPr>
                <w:sz w:val="18"/>
                <w:szCs w:val="18"/>
              </w:rPr>
              <w:t>A1, A3</w:t>
            </w:r>
          </w:p>
        </w:tc>
        <w:tc>
          <w:tcPr>
            <w:tcW w:w="0" w:type="auto"/>
            <w:vAlign w:val="center"/>
            <w:hideMark/>
          </w:tcPr>
          <w:p w14:paraId="196BC438" w14:textId="77777777" w:rsidR="00A67AE6" w:rsidRPr="00A67AE6" w:rsidRDefault="00A67AE6" w:rsidP="00A67AE6">
            <w:pPr>
              <w:rPr>
                <w:sz w:val="18"/>
                <w:szCs w:val="18"/>
              </w:rPr>
            </w:pPr>
            <w:r w:rsidRPr="00A67AE6">
              <w:rPr>
                <w:sz w:val="18"/>
                <w:szCs w:val="18"/>
              </w:rPr>
              <w:t>Separates packaging from other operational activities.</w:t>
            </w:r>
          </w:p>
        </w:tc>
      </w:tr>
      <w:tr w:rsidR="00A67AE6" w:rsidRPr="00A67AE6" w14:paraId="35E2290E" w14:textId="77777777" w:rsidTr="00A67AE6">
        <w:trPr>
          <w:tblCellSpacing w:w="15" w:type="dxa"/>
        </w:trPr>
        <w:tc>
          <w:tcPr>
            <w:tcW w:w="0" w:type="auto"/>
            <w:vAlign w:val="center"/>
            <w:hideMark/>
          </w:tcPr>
          <w:p w14:paraId="58CF1813" w14:textId="77777777" w:rsidR="00A67AE6" w:rsidRPr="00A67AE6" w:rsidRDefault="00A67AE6" w:rsidP="00A67AE6">
            <w:pPr>
              <w:rPr>
                <w:sz w:val="18"/>
                <w:szCs w:val="18"/>
              </w:rPr>
            </w:pPr>
            <w:r w:rsidRPr="00A67AE6">
              <w:rPr>
                <w:b/>
                <w:bCs/>
                <w:sz w:val="18"/>
                <w:szCs w:val="18"/>
              </w:rPr>
              <w:t>8. Meat was stored in authorised establishments.</w:t>
            </w:r>
          </w:p>
        </w:tc>
        <w:tc>
          <w:tcPr>
            <w:tcW w:w="0" w:type="auto"/>
            <w:vAlign w:val="center"/>
            <w:hideMark/>
          </w:tcPr>
          <w:p w14:paraId="59FEE2F9"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OBLIGATION</w:t>
            </w:r>
          </w:p>
          <w:p w14:paraId="1BDB796E" w14:textId="22564592" w:rsidR="00A67AE6" w:rsidRPr="00A67AE6" w:rsidRDefault="001A5099" w:rsidP="001A5099">
            <w:pPr>
              <w:rPr>
                <w:sz w:val="18"/>
                <w:szCs w:val="18"/>
              </w:rPr>
            </w:pPr>
            <w:r w:rsidRPr="00A67AE6">
              <w:rPr>
                <w:sz w:val="18"/>
                <w:szCs w:val="18"/>
              </w:rPr>
              <w:t>Mandate an action or state</w:t>
            </w:r>
          </w:p>
        </w:tc>
        <w:tc>
          <w:tcPr>
            <w:tcW w:w="0" w:type="auto"/>
            <w:vAlign w:val="center"/>
            <w:hideMark/>
          </w:tcPr>
          <w:p w14:paraId="4DCE3359" w14:textId="77777777" w:rsidR="00A67AE6" w:rsidRPr="00A67AE6" w:rsidRDefault="00A67AE6" w:rsidP="00A67AE6">
            <w:pPr>
              <w:rPr>
                <w:sz w:val="18"/>
                <w:szCs w:val="18"/>
              </w:rPr>
            </w:pPr>
            <w:r w:rsidRPr="00A67AE6">
              <w:rPr>
                <w:sz w:val="18"/>
                <w:szCs w:val="18"/>
              </w:rPr>
              <w:t>A1, A3</w:t>
            </w:r>
          </w:p>
        </w:tc>
        <w:tc>
          <w:tcPr>
            <w:tcW w:w="0" w:type="auto"/>
            <w:vAlign w:val="center"/>
            <w:hideMark/>
          </w:tcPr>
          <w:p w14:paraId="7A94B49F" w14:textId="77777777" w:rsidR="00A67AE6" w:rsidRPr="00A67AE6" w:rsidRDefault="00A67AE6" w:rsidP="00A67AE6">
            <w:pPr>
              <w:rPr>
                <w:sz w:val="18"/>
                <w:szCs w:val="18"/>
              </w:rPr>
            </w:pPr>
            <w:r w:rsidRPr="00A67AE6">
              <w:rPr>
                <w:sz w:val="18"/>
                <w:szCs w:val="18"/>
              </w:rPr>
              <w:t>Creates an independently verifiable storage assurance.</w:t>
            </w:r>
          </w:p>
        </w:tc>
      </w:tr>
      <w:tr w:rsidR="00A67AE6" w:rsidRPr="00A67AE6" w14:paraId="5A473D4B" w14:textId="77777777" w:rsidTr="00A67AE6">
        <w:trPr>
          <w:tblCellSpacing w:w="15" w:type="dxa"/>
        </w:trPr>
        <w:tc>
          <w:tcPr>
            <w:tcW w:w="0" w:type="auto"/>
            <w:vAlign w:val="center"/>
            <w:hideMark/>
          </w:tcPr>
          <w:p w14:paraId="404DCA23" w14:textId="77777777" w:rsidR="00A67AE6" w:rsidRPr="00A67AE6" w:rsidRDefault="00A67AE6" w:rsidP="00A67AE6">
            <w:pPr>
              <w:rPr>
                <w:sz w:val="18"/>
                <w:szCs w:val="18"/>
              </w:rPr>
            </w:pPr>
            <w:r w:rsidRPr="00A67AE6">
              <w:rPr>
                <w:b/>
                <w:bCs/>
                <w:sz w:val="18"/>
                <w:szCs w:val="18"/>
              </w:rPr>
              <w:t>9. Establishments were supervised by the Official Veterinary Service.</w:t>
            </w:r>
          </w:p>
        </w:tc>
        <w:tc>
          <w:tcPr>
            <w:tcW w:w="0" w:type="auto"/>
            <w:vAlign w:val="center"/>
            <w:hideMark/>
          </w:tcPr>
          <w:p w14:paraId="7E952E6C"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OBLIGATION</w:t>
            </w:r>
          </w:p>
          <w:p w14:paraId="03508892" w14:textId="77777777" w:rsidR="00A67AE6" w:rsidRPr="00A67AE6" w:rsidRDefault="00A67AE6" w:rsidP="00A67AE6">
            <w:pPr>
              <w:rPr>
                <w:sz w:val="18"/>
                <w:szCs w:val="18"/>
              </w:rPr>
            </w:pPr>
            <w:r w:rsidRPr="00A67AE6">
              <w:rPr>
                <w:sz w:val="18"/>
                <w:szCs w:val="18"/>
              </w:rPr>
              <w:t>Assign responsibility to an agent</w:t>
            </w:r>
          </w:p>
        </w:tc>
        <w:tc>
          <w:tcPr>
            <w:tcW w:w="0" w:type="auto"/>
            <w:vAlign w:val="center"/>
            <w:hideMark/>
          </w:tcPr>
          <w:p w14:paraId="4393F313" w14:textId="77777777" w:rsidR="00A67AE6" w:rsidRPr="00A67AE6" w:rsidRDefault="00A67AE6" w:rsidP="00A67AE6">
            <w:pPr>
              <w:rPr>
                <w:sz w:val="18"/>
                <w:szCs w:val="18"/>
              </w:rPr>
            </w:pPr>
            <w:r w:rsidRPr="00A67AE6">
              <w:rPr>
                <w:sz w:val="18"/>
                <w:szCs w:val="18"/>
              </w:rPr>
              <w:t>A3, B1, C</w:t>
            </w:r>
          </w:p>
        </w:tc>
        <w:tc>
          <w:tcPr>
            <w:tcW w:w="0" w:type="auto"/>
            <w:vAlign w:val="center"/>
            <w:hideMark/>
          </w:tcPr>
          <w:p w14:paraId="1DE0F5ED" w14:textId="77777777" w:rsidR="00A67AE6" w:rsidRPr="00A67AE6" w:rsidRDefault="00A67AE6" w:rsidP="00A67AE6">
            <w:pPr>
              <w:rPr>
                <w:sz w:val="18"/>
                <w:szCs w:val="18"/>
              </w:rPr>
            </w:pPr>
            <w:r w:rsidRPr="00A67AE6">
              <w:rPr>
                <w:sz w:val="18"/>
                <w:szCs w:val="18"/>
              </w:rPr>
              <w:t>Clearly identifies the responsible authority and facilitates auditing.</w:t>
            </w:r>
          </w:p>
        </w:tc>
      </w:tr>
      <w:tr w:rsidR="00A67AE6" w:rsidRPr="00A67AE6" w14:paraId="56EBC033" w14:textId="77777777" w:rsidTr="00A67AE6">
        <w:trPr>
          <w:tblCellSpacing w:w="15" w:type="dxa"/>
        </w:trPr>
        <w:tc>
          <w:tcPr>
            <w:tcW w:w="0" w:type="auto"/>
            <w:vAlign w:val="center"/>
            <w:hideMark/>
          </w:tcPr>
          <w:p w14:paraId="7A0748EC" w14:textId="77777777" w:rsidR="00A67AE6" w:rsidRPr="00A67AE6" w:rsidRDefault="00A67AE6" w:rsidP="00A67AE6">
            <w:pPr>
              <w:rPr>
                <w:sz w:val="18"/>
                <w:szCs w:val="18"/>
              </w:rPr>
            </w:pPr>
            <w:r w:rsidRPr="00A67AE6">
              <w:rPr>
                <w:b/>
                <w:bCs/>
                <w:sz w:val="18"/>
                <w:szCs w:val="18"/>
              </w:rPr>
              <w:t>10. Establishments were authorised by the Director-General of the Food Administration for export to Singapore.</w:t>
            </w:r>
          </w:p>
        </w:tc>
        <w:tc>
          <w:tcPr>
            <w:tcW w:w="0" w:type="auto"/>
            <w:vAlign w:val="center"/>
            <w:hideMark/>
          </w:tcPr>
          <w:p w14:paraId="704CAF89" w14:textId="77777777" w:rsidR="00466119" w:rsidRPr="00466119" w:rsidRDefault="00466119" w:rsidP="00466119">
            <w:pPr>
              <w:spacing w:after="0"/>
              <w:jc w:val="both"/>
              <w:rPr>
                <w:rFonts w:ascii="Calibri" w:eastAsia="Calibri" w:hAnsi="Calibri" w:cs="Calibri"/>
                <w:b/>
                <w:bCs/>
                <w:color w:val="000000" w:themeColor="text1"/>
                <w:sz w:val="18"/>
                <w:szCs w:val="18"/>
                <w:lang w:val="en-US"/>
              </w:rPr>
            </w:pPr>
            <w:r w:rsidRPr="00466119">
              <w:rPr>
                <w:rFonts w:ascii="Calibri" w:eastAsia="Calibri" w:hAnsi="Calibri" w:cs="Calibri"/>
                <w:b/>
                <w:bCs/>
                <w:color w:val="000000" w:themeColor="text1"/>
                <w:sz w:val="18"/>
                <w:szCs w:val="18"/>
                <w:lang w:val="en-US"/>
              </w:rPr>
              <w:t>EXPRESSING OBLIGATION</w:t>
            </w:r>
          </w:p>
          <w:p w14:paraId="04858E68" w14:textId="4D9FAD95" w:rsidR="00A67AE6" w:rsidRPr="00A67AE6" w:rsidRDefault="00A67AE6" w:rsidP="00A67AE6">
            <w:pPr>
              <w:rPr>
                <w:sz w:val="18"/>
                <w:szCs w:val="18"/>
              </w:rPr>
            </w:pPr>
            <w:r w:rsidRPr="00A67AE6">
              <w:rPr>
                <w:sz w:val="18"/>
                <w:szCs w:val="18"/>
              </w:rPr>
              <w:t xml:space="preserve">Require compliance with </w:t>
            </w:r>
            <w:r w:rsidR="00466119" w:rsidRPr="00466119">
              <w:rPr>
                <w:sz w:val="18"/>
                <w:szCs w:val="18"/>
                <w:lang w:val="en-US"/>
              </w:rPr>
              <w:t>a standard, limit, or criterion</w:t>
            </w:r>
          </w:p>
        </w:tc>
        <w:tc>
          <w:tcPr>
            <w:tcW w:w="0" w:type="auto"/>
            <w:vAlign w:val="center"/>
            <w:hideMark/>
          </w:tcPr>
          <w:p w14:paraId="12B4EB40" w14:textId="77777777" w:rsidR="00A67AE6" w:rsidRPr="00A67AE6" w:rsidRDefault="00A67AE6" w:rsidP="00A67AE6">
            <w:pPr>
              <w:rPr>
                <w:sz w:val="18"/>
                <w:szCs w:val="18"/>
              </w:rPr>
            </w:pPr>
            <w:r w:rsidRPr="00A67AE6">
              <w:rPr>
                <w:sz w:val="18"/>
                <w:szCs w:val="18"/>
              </w:rPr>
              <w:t>A3, C</w:t>
            </w:r>
          </w:p>
        </w:tc>
        <w:tc>
          <w:tcPr>
            <w:tcW w:w="0" w:type="auto"/>
            <w:vAlign w:val="center"/>
            <w:hideMark/>
          </w:tcPr>
          <w:p w14:paraId="41B1A3F5" w14:textId="77777777" w:rsidR="00A67AE6" w:rsidRPr="00A67AE6" w:rsidRDefault="00A67AE6" w:rsidP="00A67AE6">
            <w:pPr>
              <w:rPr>
                <w:sz w:val="18"/>
                <w:szCs w:val="18"/>
              </w:rPr>
            </w:pPr>
            <w:r w:rsidRPr="00A67AE6">
              <w:rPr>
                <w:sz w:val="18"/>
                <w:szCs w:val="18"/>
              </w:rPr>
              <w:t>Expresses the authorization status as a separate and verifiable assurance.</w:t>
            </w:r>
          </w:p>
        </w:tc>
      </w:tr>
    </w:tbl>
    <w:p w14:paraId="2D394855" w14:textId="77777777" w:rsidR="00A67AE6" w:rsidRPr="00A67AE6" w:rsidRDefault="002D49F9" w:rsidP="00A67AE6">
      <w:pPr>
        <w:rPr>
          <w:sz w:val="18"/>
          <w:szCs w:val="18"/>
        </w:rPr>
      </w:pPr>
      <w:r>
        <w:rPr>
          <w:noProof/>
          <w:sz w:val="18"/>
          <w:szCs w:val="18"/>
        </w:rPr>
        <w:pict w14:anchorId="1D813802">
          <v:rect id="_x0000_i1037" alt="" style="width:468pt;height:.05pt;mso-width-percent:0;mso-height-percent:0;mso-width-percent:0;mso-height-percent:0" o:hralign="center" o:hrstd="t" o:hr="t" fillcolor="#a0a0a0" stroked="f"/>
        </w:pict>
      </w:r>
    </w:p>
    <w:p w14:paraId="0998BCA0" w14:textId="77777777" w:rsidR="00A67AE6" w:rsidRPr="00A67AE6" w:rsidRDefault="00A67AE6" w:rsidP="00A67AE6">
      <w:pPr>
        <w:rPr>
          <w:b/>
          <w:bCs/>
          <w:sz w:val="18"/>
          <w:szCs w:val="18"/>
        </w:rPr>
      </w:pPr>
      <w:r w:rsidRPr="00A67AE6">
        <w:rPr>
          <w:b/>
          <w:bCs/>
          <w:sz w:val="18"/>
          <w:szCs w:val="18"/>
        </w:rPr>
        <w:t>Optional Further Improvement</w:t>
      </w:r>
    </w:p>
    <w:p w14:paraId="4388EE23" w14:textId="77777777" w:rsidR="00A67AE6" w:rsidRPr="00A67AE6" w:rsidRDefault="00A67AE6" w:rsidP="00A67AE6">
      <w:pPr>
        <w:rPr>
          <w:sz w:val="18"/>
          <w:szCs w:val="18"/>
        </w:rPr>
      </w:pPr>
      <w:r w:rsidRPr="00A67AE6">
        <w:rPr>
          <w:sz w:val="18"/>
          <w:szCs w:val="18"/>
        </w:rPr>
        <w:t>The original phrase:</w:t>
      </w:r>
    </w:p>
    <w:p w14:paraId="77248E67" w14:textId="77777777" w:rsidR="00A67AE6" w:rsidRPr="00A67AE6" w:rsidRDefault="00A67AE6" w:rsidP="00A67AE6">
      <w:pPr>
        <w:rPr>
          <w:sz w:val="18"/>
          <w:szCs w:val="18"/>
        </w:rPr>
      </w:pPr>
      <w:r w:rsidRPr="00A67AE6">
        <w:rPr>
          <w:i/>
          <w:iCs/>
          <w:sz w:val="18"/>
          <w:szCs w:val="18"/>
        </w:rPr>
        <w:t>"under hygienic conditions"</w:t>
      </w:r>
    </w:p>
    <w:p w14:paraId="5077EF84" w14:textId="77777777" w:rsidR="00A67AE6" w:rsidRPr="00A67AE6" w:rsidRDefault="00A67AE6" w:rsidP="00A67AE6">
      <w:pPr>
        <w:rPr>
          <w:sz w:val="18"/>
          <w:szCs w:val="18"/>
        </w:rPr>
      </w:pPr>
      <w:r w:rsidRPr="00A67AE6">
        <w:rPr>
          <w:sz w:val="18"/>
          <w:szCs w:val="18"/>
        </w:rPr>
        <w:t>could be replaced by a more objective and verifiable attestation: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7"/>
        <w:gridCol w:w="2249"/>
        <w:gridCol w:w="5508"/>
      </w:tblGrid>
      <w:tr w:rsidR="00A67AE6" w:rsidRPr="00A67AE6" w14:paraId="649BB0A7" w14:textId="77777777" w:rsidTr="00B64F53">
        <w:trPr>
          <w:tblHeader/>
          <w:tblCellSpacing w:w="15" w:type="dxa"/>
        </w:trPr>
        <w:tc>
          <w:tcPr>
            <w:tcW w:w="0" w:type="auto"/>
            <w:vAlign w:val="center"/>
            <w:hideMark/>
          </w:tcPr>
          <w:p w14:paraId="242C7C96" w14:textId="77777777" w:rsidR="00A67AE6" w:rsidRPr="00A67AE6" w:rsidRDefault="00A67AE6" w:rsidP="00A67AE6">
            <w:pPr>
              <w:rPr>
                <w:b/>
                <w:bCs/>
                <w:sz w:val="18"/>
                <w:szCs w:val="18"/>
              </w:rPr>
            </w:pPr>
            <w:r w:rsidRPr="00A67AE6">
              <w:rPr>
                <w:b/>
                <w:bCs/>
                <w:sz w:val="18"/>
                <w:szCs w:val="18"/>
              </w:rPr>
              <w:lastRenderedPageBreak/>
              <w:t>Alternative Attestation</w:t>
            </w:r>
          </w:p>
        </w:tc>
        <w:tc>
          <w:tcPr>
            <w:tcW w:w="0" w:type="auto"/>
            <w:vAlign w:val="center"/>
            <w:hideMark/>
          </w:tcPr>
          <w:p w14:paraId="59B453F8" w14:textId="77777777" w:rsidR="00A67AE6" w:rsidRPr="00A67AE6" w:rsidRDefault="00A67AE6" w:rsidP="00A67AE6">
            <w:pPr>
              <w:rPr>
                <w:b/>
                <w:bCs/>
                <w:sz w:val="18"/>
                <w:szCs w:val="18"/>
              </w:rPr>
            </w:pPr>
            <w:r w:rsidRPr="00A67AE6">
              <w:rPr>
                <w:b/>
                <w:bCs/>
                <w:sz w:val="18"/>
                <w:szCs w:val="18"/>
              </w:rPr>
              <w:t>Guideline Principles Applied</w:t>
            </w:r>
          </w:p>
        </w:tc>
        <w:tc>
          <w:tcPr>
            <w:tcW w:w="0" w:type="auto"/>
            <w:vAlign w:val="center"/>
            <w:hideMark/>
          </w:tcPr>
          <w:p w14:paraId="760623E3" w14:textId="77777777" w:rsidR="00A67AE6" w:rsidRPr="00A67AE6" w:rsidRDefault="00A67AE6" w:rsidP="00A67AE6">
            <w:pPr>
              <w:rPr>
                <w:b/>
                <w:bCs/>
                <w:sz w:val="18"/>
                <w:szCs w:val="18"/>
              </w:rPr>
            </w:pPr>
            <w:r w:rsidRPr="00A67AE6">
              <w:rPr>
                <w:b/>
                <w:bCs/>
                <w:sz w:val="18"/>
                <w:szCs w:val="18"/>
              </w:rPr>
              <w:t>Benefit</w:t>
            </w:r>
          </w:p>
        </w:tc>
      </w:tr>
      <w:tr w:rsidR="00A67AE6" w:rsidRPr="00A67AE6" w14:paraId="707EA70F" w14:textId="77777777" w:rsidTr="00B64F53">
        <w:trPr>
          <w:tblCellSpacing w:w="15" w:type="dxa"/>
        </w:trPr>
        <w:tc>
          <w:tcPr>
            <w:tcW w:w="0" w:type="auto"/>
            <w:vAlign w:val="center"/>
            <w:hideMark/>
          </w:tcPr>
          <w:p w14:paraId="43D4D3CE" w14:textId="77777777" w:rsidR="00A67AE6" w:rsidRPr="00A67AE6" w:rsidRDefault="00A67AE6" w:rsidP="00A67AE6">
            <w:pPr>
              <w:rPr>
                <w:sz w:val="18"/>
                <w:szCs w:val="18"/>
              </w:rPr>
            </w:pPr>
            <w:r w:rsidRPr="00A67AE6">
              <w:rPr>
                <w:b/>
                <w:bCs/>
                <w:sz w:val="18"/>
                <w:szCs w:val="18"/>
              </w:rPr>
              <w:t>Establishments comply with hygiene requirements applicable to meat production.</w:t>
            </w:r>
          </w:p>
        </w:tc>
        <w:tc>
          <w:tcPr>
            <w:tcW w:w="0" w:type="auto"/>
            <w:vAlign w:val="center"/>
            <w:hideMark/>
          </w:tcPr>
          <w:p w14:paraId="56CE5735" w14:textId="77777777" w:rsidR="00A67AE6" w:rsidRPr="00A67AE6" w:rsidRDefault="00A67AE6" w:rsidP="00A67AE6">
            <w:pPr>
              <w:rPr>
                <w:sz w:val="18"/>
                <w:szCs w:val="18"/>
              </w:rPr>
            </w:pPr>
            <w:r w:rsidRPr="00A67AE6">
              <w:rPr>
                <w:sz w:val="18"/>
                <w:szCs w:val="18"/>
              </w:rPr>
              <w:t>A, B, C</w:t>
            </w:r>
          </w:p>
        </w:tc>
        <w:tc>
          <w:tcPr>
            <w:tcW w:w="0" w:type="auto"/>
            <w:vAlign w:val="center"/>
            <w:hideMark/>
          </w:tcPr>
          <w:p w14:paraId="44F47022" w14:textId="77777777" w:rsidR="00A67AE6" w:rsidRPr="00A67AE6" w:rsidRDefault="00A67AE6" w:rsidP="00A67AE6">
            <w:pPr>
              <w:rPr>
                <w:sz w:val="18"/>
                <w:szCs w:val="18"/>
              </w:rPr>
            </w:pPr>
            <w:r w:rsidRPr="00A67AE6">
              <w:rPr>
                <w:sz w:val="18"/>
                <w:szCs w:val="18"/>
              </w:rPr>
              <w:t>More objective and easier to verify than "hygienic conditions".</w:t>
            </w:r>
          </w:p>
        </w:tc>
      </w:tr>
      <w:tr w:rsidR="00A67AE6" w:rsidRPr="00A67AE6" w14:paraId="7EB58893" w14:textId="77777777" w:rsidTr="00B64F53">
        <w:trPr>
          <w:tblCellSpacing w:w="15" w:type="dxa"/>
        </w:trPr>
        <w:tc>
          <w:tcPr>
            <w:tcW w:w="0" w:type="auto"/>
            <w:vAlign w:val="center"/>
            <w:hideMark/>
          </w:tcPr>
          <w:p w14:paraId="45DBDB11" w14:textId="77777777" w:rsidR="00A67AE6" w:rsidRPr="00A67AE6" w:rsidRDefault="00A67AE6" w:rsidP="00A67AE6">
            <w:pPr>
              <w:rPr>
                <w:sz w:val="18"/>
                <w:szCs w:val="18"/>
              </w:rPr>
            </w:pPr>
            <w:r w:rsidRPr="00A67AE6">
              <w:rPr>
                <w:b/>
                <w:bCs/>
                <w:sz w:val="18"/>
                <w:szCs w:val="18"/>
              </w:rPr>
              <w:t>Establishments implemented Good Hygienic Practices (GHP).</w:t>
            </w:r>
          </w:p>
        </w:tc>
        <w:tc>
          <w:tcPr>
            <w:tcW w:w="0" w:type="auto"/>
            <w:vAlign w:val="center"/>
            <w:hideMark/>
          </w:tcPr>
          <w:p w14:paraId="1E6FF551" w14:textId="77777777" w:rsidR="00A67AE6" w:rsidRPr="00A67AE6" w:rsidRDefault="00A67AE6" w:rsidP="00A67AE6">
            <w:pPr>
              <w:rPr>
                <w:sz w:val="18"/>
                <w:szCs w:val="18"/>
              </w:rPr>
            </w:pPr>
            <w:r w:rsidRPr="00A67AE6">
              <w:rPr>
                <w:sz w:val="18"/>
                <w:szCs w:val="18"/>
              </w:rPr>
              <w:t>A, B, C, D</w:t>
            </w:r>
          </w:p>
        </w:tc>
        <w:tc>
          <w:tcPr>
            <w:tcW w:w="0" w:type="auto"/>
            <w:vAlign w:val="center"/>
            <w:hideMark/>
          </w:tcPr>
          <w:p w14:paraId="4822EB9C" w14:textId="77777777" w:rsidR="00A67AE6" w:rsidRPr="00A67AE6" w:rsidRDefault="00A67AE6" w:rsidP="00A67AE6">
            <w:pPr>
              <w:rPr>
                <w:sz w:val="18"/>
                <w:szCs w:val="18"/>
              </w:rPr>
            </w:pPr>
            <w:r w:rsidRPr="00A67AE6">
              <w:rPr>
                <w:sz w:val="18"/>
                <w:szCs w:val="18"/>
              </w:rPr>
              <w:t>Uses a standardized and internationally recognized concept.</w:t>
            </w:r>
          </w:p>
        </w:tc>
      </w:tr>
      <w:tr w:rsidR="00A67AE6" w:rsidRPr="00A67AE6" w14:paraId="033C3642" w14:textId="77777777" w:rsidTr="00B64F53">
        <w:trPr>
          <w:tblCellSpacing w:w="15" w:type="dxa"/>
        </w:trPr>
        <w:tc>
          <w:tcPr>
            <w:tcW w:w="0" w:type="auto"/>
            <w:vAlign w:val="center"/>
            <w:hideMark/>
          </w:tcPr>
          <w:p w14:paraId="1545657E" w14:textId="77777777" w:rsidR="00A67AE6" w:rsidRPr="00A67AE6" w:rsidRDefault="00A67AE6" w:rsidP="00A67AE6">
            <w:pPr>
              <w:rPr>
                <w:sz w:val="18"/>
                <w:szCs w:val="18"/>
              </w:rPr>
            </w:pPr>
            <w:r w:rsidRPr="00A67AE6">
              <w:rPr>
                <w:b/>
                <w:bCs/>
                <w:sz w:val="18"/>
                <w:szCs w:val="18"/>
              </w:rPr>
              <w:t>Establishments implemented HACCP-based food safety controls.</w:t>
            </w:r>
          </w:p>
        </w:tc>
        <w:tc>
          <w:tcPr>
            <w:tcW w:w="0" w:type="auto"/>
            <w:vAlign w:val="center"/>
            <w:hideMark/>
          </w:tcPr>
          <w:p w14:paraId="22535071" w14:textId="77777777" w:rsidR="00A67AE6" w:rsidRPr="00A67AE6" w:rsidRDefault="00A67AE6" w:rsidP="00A67AE6">
            <w:pPr>
              <w:rPr>
                <w:sz w:val="18"/>
                <w:szCs w:val="18"/>
              </w:rPr>
            </w:pPr>
            <w:r w:rsidRPr="00A67AE6">
              <w:rPr>
                <w:sz w:val="18"/>
                <w:szCs w:val="18"/>
              </w:rPr>
              <w:t>A, B, C, D</w:t>
            </w:r>
          </w:p>
        </w:tc>
        <w:tc>
          <w:tcPr>
            <w:tcW w:w="0" w:type="auto"/>
            <w:vAlign w:val="center"/>
            <w:hideMark/>
          </w:tcPr>
          <w:p w14:paraId="7141C555" w14:textId="77777777" w:rsidR="00A67AE6" w:rsidRPr="00A67AE6" w:rsidRDefault="00A67AE6" w:rsidP="00A67AE6">
            <w:pPr>
              <w:rPr>
                <w:sz w:val="18"/>
                <w:szCs w:val="18"/>
              </w:rPr>
            </w:pPr>
            <w:r w:rsidRPr="00A67AE6">
              <w:rPr>
                <w:sz w:val="18"/>
                <w:szCs w:val="18"/>
              </w:rPr>
              <w:t>Provides a specific and auditable assurance rather than a general statement.</w:t>
            </w:r>
          </w:p>
        </w:tc>
      </w:tr>
    </w:tbl>
    <w:p w14:paraId="37FA3681" w14:textId="77777777" w:rsidR="00A67AE6" w:rsidRPr="00A67AE6" w:rsidRDefault="00A67AE6" w:rsidP="00A67AE6">
      <w:pPr>
        <w:rPr>
          <w:b/>
          <w:bCs/>
          <w:sz w:val="18"/>
          <w:szCs w:val="18"/>
        </w:rPr>
      </w:pPr>
      <w:r w:rsidRPr="00A67AE6">
        <w:rPr>
          <w:b/>
          <w:bCs/>
          <w:sz w:val="18"/>
          <w:szCs w:val="18"/>
        </w:rPr>
        <w:t>Overall Result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7"/>
        <w:gridCol w:w="4804"/>
      </w:tblGrid>
      <w:tr w:rsidR="00A67AE6" w:rsidRPr="00A67AE6" w14:paraId="180DC201" w14:textId="77777777" w:rsidTr="00B64F53">
        <w:trPr>
          <w:tblHeader/>
          <w:tblCellSpacing w:w="15" w:type="dxa"/>
        </w:trPr>
        <w:tc>
          <w:tcPr>
            <w:tcW w:w="0" w:type="auto"/>
            <w:vAlign w:val="center"/>
            <w:hideMark/>
          </w:tcPr>
          <w:p w14:paraId="1509B302" w14:textId="77777777" w:rsidR="00A67AE6" w:rsidRPr="00A67AE6" w:rsidRDefault="00A67AE6" w:rsidP="00A67AE6">
            <w:pPr>
              <w:rPr>
                <w:b/>
                <w:bCs/>
                <w:sz w:val="18"/>
                <w:szCs w:val="18"/>
              </w:rPr>
            </w:pPr>
            <w:r w:rsidRPr="00A67AE6">
              <w:rPr>
                <w:b/>
                <w:bCs/>
                <w:sz w:val="18"/>
                <w:szCs w:val="18"/>
              </w:rPr>
              <w:t>Before Applying the Guidelines</w:t>
            </w:r>
          </w:p>
        </w:tc>
        <w:tc>
          <w:tcPr>
            <w:tcW w:w="0" w:type="auto"/>
            <w:vAlign w:val="center"/>
            <w:hideMark/>
          </w:tcPr>
          <w:p w14:paraId="30250A6D" w14:textId="77777777" w:rsidR="00A67AE6" w:rsidRPr="00A67AE6" w:rsidRDefault="00A67AE6" w:rsidP="00A67AE6">
            <w:pPr>
              <w:rPr>
                <w:b/>
                <w:bCs/>
                <w:sz w:val="18"/>
                <w:szCs w:val="18"/>
              </w:rPr>
            </w:pPr>
            <w:r w:rsidRPr="00A67AE6">
              <w:rPr>
                <w:b/>
                <w:bCs/>
                <w:sz w:val="18"/>
                <w:szCs w:val="18"/>
              </w:rPr>
              <w:t>After Applying the Guidelines</w:t>
            </w:r>
          </w:p>
        </w:tc>
      </w:tr>
      <w:tr w:rsidR="00A67AE6" w:rsidRPr="00A67AE6" w14:paraId="51F94904" w14:textId="77777777" w:rsidTr="00B64F53">
        <w:trPr>
          <w:tblCellSpacing w:w="15" w:type="dxa"/>
        </w:trPr>
        <w:tc>
          <w:tcPr>
            <w:tcW w:w="0" w:type="auto"/>
            <w:vAlign w:val="center"/>
            <w:hideMark/>
          </w:tcPr>
          <w:p w14:paraId="62D86200" w14:textId="77777777" w:rsidR="00A67AE6" w:rsidRPr="00A67AE6" w:rsidRDefault="00A67AE6" w:rsidP="00A67AE6">
            <w:pPr>
              <w:rPr>
                <w:sz w:val="18"/>
                <w:szCs w:val="18"/>
              </w:rPr>
            </w:pPr>
            <w:r w:rsidRPr="00A67AE6">
              <w:rPr>
                <w:sz w:val="18"/>
                <w:szCs w:val="18"/>
              </w:rPr>
              <w:t>1 complex attestation</w:t>
            </w:r>
          </w:p>
        </w:tc>
        <w:tc>
          <w:tcPr>
            <w:tcW w:w="0" w:type="auto"/>
            <w:vAlign w:val="center"/>
            <w:hideMark/>
          </w:tcPr>
          <w:p w14:paraId="22347856" w14:textId="15C9FEDC" w:rsidR="00A67AE6" w:rsidRPr="00A67AE6" w:rsidRDefault="00A67AE6" w:rsidP="00A67AE6">
            <w:pPr>
              <w:rPr>
                <w:sz w:val="18"/>
                <w:szCs w:val="18"/>
              </w:rPr>
            </w:pPr>
            <w:r w:rsidRPr="00A67AE6">
              <w:rPr>
                <w:sz w:val="18"/>
                <w:szCs w:val="18"/>
              </w:rPr>
              <w:t>10 independent attestations</w:t>
            </w:r>
            <w:r w:rsidR="00AB6D44">
              <w:rPr>
                <w:sz w:val="18"/>
                <w:szCs w:val="18"/>
              </w:rPr>
              <w:t xml:space="preserve"> </w:t>
            </w:r>
          </w:p>
        </w:tc>
      </w:tr>
      <w:tr w:rsidR="00A67AE6" w:rsidRPr="00A67AE6" w14:paraId="43D4DC5D" w14:textId="77777777" w:rsidTr="00B64F53">
        <w:trPr>
          <w:tblCellSpacing w:w="15" w:type="dxa"/>
        </w:trPr>
        <w:tc>
          <w:tcPr>
            <w:tcW w:w="0" w:type="auto"/>
            <w:vAlign w:val="center"/>
            <w:hideMark/>
          </w:tcPr>
          <w:p w14:paraId="63730D1F" w14:textId="77777777" w:rsidR="00A67AE6" w:rsidRPr="00A67AE6" w:rsidRDefault="00A67AE6" w:rsidP="00A67AE6">
            <w:pPr>
              <w:rPr>
                <w:sz w:val="18"/>
                <w:szCs w:val="18"/>
              </w:rPr>
            </w:pPr>
            <w:r w:rsidRPr="00A67AE6">
              <w:rPr>
                <w:sz w:val="18"/>
                <w:szCs w:val="18"/>
              </w:rPr>
              <w:t>Multiple subjects</w:t>
            </w:r>
          </w:p>
        </w:tc>
        <w:tc>
          <w:tcPr>
            <w:tcW w:w="0" w:type="auto"/>
            <w:vAlign w:val="center"/>
            <w:hideMark/>
          </w:tcPr>
          <w:p w14:paraId="4FCB42F7" w14:textId="77777777" w:rsidR="00A67AE6" w:rsidRPr="00A67AE6" w:rsidRDefault="00A67AE6" w:rsidP="00A67AE6">
            <w:pPr>
              <w:rPr>
                <w:sz w:val="18"/>
                <w:szCs w:val="18"/>
              </w:rPr>
            </w:pPr>
            <w:r w:rsidRPr="00A67AE6">
              <w:rPr>
                <w:sz w:val="18"/>
                <w:szCs w:val="18"/>
              </w:rPr>
              <w:t>One clearly identifiable subject per statement</w:t>
            </w:r>
          </w:p>
        </w:tc>
      </w:tr>
      <w:tr w:rsidR="00A67AE6" w:rsidRPr="00A67AE6" w14:paraId="4A298E6E" w14:textId="77777777" w:rsidTr="00B64F53">
        <w:trPr>
          <w:tblCellSpacing w:w="15" w:type="dxa"/>
        </w:trPr>
        <w:tc>
          <w:tcPr>
            <w:tcW w:w="0" w:type="auto"/>
            <w:vAlign w:val="center"/>
            <w:hideMark/>
          </w:tcPr>
          <w:p w14:paraId="5816C56F" w14:textId="77777777" w:rsidR="00A67AE6" w:rsidRPr="00A67AE6" w:rsidRDefault="00A67AE6" w:rsidP="00A67AE6">
            <w:pPr>
              <w:rPr>
                <w:sz w:val="18"/>
                <w:szCs w:val="18"/>
              </w:rPr>
            </w:pPr>
            <w:r w:rsidRPr="00A67AE6">
              <w:rPr>
                <w:sz w:val="18"/>
                <w:szCs w:val="18"/>
              </w:rPr>
              <w:t>Multiple communicative functions</w:t>
            </w:r>
          </w:p>
        </w:tc>
        <w:tc>
          <w:tcPr>
            <w:tcW w:w="0" w:type="auto"/>
            <w:vAlign w:val="center"/>
            <w:hideMark/>
          </w:tcPr>
          <w:p w14:paraId="7CA11181" w14:textId="77777777" w:rsidR="00A67AE6" w:rsidRPr="00A67AE6" w:rsidRDefault="00A67AE6" w:rsidP="00A67AE6">
            <w:pPr>
              <w:rPr>
                <w:sz w:val="18"/>
                <w:szCs w:val="18"/>
              </w:rPr>
            </w:pPr>
            <w:r w:rsidRPr="00A67AE6">
              <w:rPr>
                <w:sz w:val="18"/>
                <w:szCs w:val="18"/>
              </w:rPr>
              <w:t>One communicative function per attestation</w:t>
            </w:r>
          </w:p>
        </w:tc>
      </w:tr>
      <w:tr w:rsidR="00A67AE6" w:rsidRPr="00A67AE6" w14:paraId="56CCBF63" w14:textId="77777777" w:rsidTr="00B64F53">
        <w:trPr>
          <w:tblCellSpacing w:w="15" w:type="dxa"/>
        </w:trPr>
        <w:tc>
          <w:tcPr>
            <w:tcW w:w="0" w:type="auto"/>
            <w:vAlign w:val="center"/>
            <w:hideMark/>
          </w:tcPr>
          <w:p w14:paraId="3749E282" w14:textId="77777777" w:rsidR="00A67AE6" w:rsidRPr="00A67AE6" w:rsidRDefault="00A67AE6" w:rsidP="00A67AE6">
            <w:pPr>
              <w:rPr>
                <w:sz w:val="18"/>
                <w:szCs w:val="18"/>
              </w:rPr>
            </w:pPr>
            <w:r w:rsidRPr="00A67AE6">
              <w:rPr>
                <w:sz w:val="18"/>
                <w:szCs w:val="18"/>
              </w:rPr>
              <w:t>Difficult to verify</w:t>
            </w:r>
          </w:p>
        </w:tc>
        <w:tc>
          <w:tcPr>
            <w:tcW w:w="0" w:type="auto"/>
            <w:vAlign w:val="center"/>
            <w:hideMark/>
          </w:tcPr>
          <w:p w14:paraId="2883792F" w14:textId="77777777" w:rsidR="00A67AE6" w:rsidRPr="00A67AE6" w:rsidRDefault="00A67AE6" w:rsidP="00A67AE6">
            <w:pPr>
              <w:rPr>
                <w:sz w:val="18"/>
                <w:szCs w:val="18"/>
              </w:rPr>
            </w:pPr>
            <w:r w:rsidRPr="00A67AE6">
              <w:rPr>
                <w:sz w:val="18"/>
                <w:szCs w:val="18"/>
              </w:rPr>
              <w:t>Independently verifiable assurances</w:t>
            </w:r>
          </w:p>
        </w:tc>
      </w:tr>
      <w:tr w:rsidR="00A67AE6" w:rsidRPr="00A67AE6" w14:paraId="16C36565" w14:textId="77777777" w:rsidTr="00B64F53">
        <w:trPr>
          <w:tblCellSpacing w:w="15" w:type="dxa"/>
        </w:trPr>
        <w:tc>
          <w:tcPr>
            <w:tcW w:w="0" w:type="auto"/>
            <w:vAlign w:val="center"/>
            <w:hideMark/>
          </w:tcPr>
          <w:p w14:paraId="07D72577" w14:textId="77777777" w:rsidR="00A67AE6" w:rsidRPr="00A67AE6" w:rsidRDefault="00A67AE6" w:rsidP="00A67AE6">
            <w:pPr>
              <w:rPr>
                <w:sz w:val="18"/>
                <w:szCs w:val="18"/>
              </w:rPr>
            </w:pPr>
            <w:r w:rsidRPr="00A67AE6">
              <w:rPr>
                <w:sz w:val="18"/>
                <w:szCs w:val="18"/>
              </w:rPr>
              <w:t>Limited interoperability</w:t>
            </w:r>
          </w:p>
        </w:tc>
        <w:tc>
          <w:tcPr>
            <w:tcW w:w="0" w:type="auto"/>
            <w:vAlign w:val="center"/>
            <w:hideMark/>
          </w:tcPr>
          <w:p w14:paraId="63C4FA4E" w14:textId="77777777" w:rsidR="00A67AE6" w:rsidRPr="00A67AE6" w:rsidRDefault="00A67AE6" w:rsidP="00A67AE6">
            <w:pPr>
              <w:rPr>
                <w:sz w:val="18"/>
                <w:szCs w:val="18"/>
              </w:rPr>
            </w:pPr>
            <w:r w:rsidRPr="00A67AE6">
              <w:rPr>
                <w:sz w:val="18"/>
                <w:szCs w:val="18"/>
              </w:rPr>
              <w:t>Suitable for structured and machine-readable representation</w:t>
            </w:r>
          </w:p>
        </w:tc>
      </w:tr>
      <w:tr w:rsidR="00A67AE6" w:rsidRPr="00A67AE6" w14:paraId="12C2B96C" w14:textId="77777777" w:rsidTr="00B64F53">
        <w:trPr>
          <w:tblCellSpacing w:w="15" w:type="dxa"/>
        </w:trPr>
        <w:tc>
          <w:tcPr>
            <w:tcW w:w="0" w:type="auto"/>
            <w:vAlign w:val="center"/>
            <w:hideMark/>
          </w:tcPr>
          <w:p w14:paraId="61158C1C" w14:textId="77777777" w:rsidR="00A67AE6" w:rsidRPr="00A67AE6" w:rsidRDefault="00A67AE6" w:rsidP="00A67AE6">
            <w:pPr>
              <w:rPr>
                <w:sz w:val="18"/>
                <w:szCs w:val="18"/>
              </w:rPr>
            </w:pPr>
            <w:r w:rsidRPr="00A67AE6">
              <w:rPr>
                <w:sz w:val="18"/>
                <w:szCs w:val="18"/>
              </w:rPr>
              <w:t>Potentially ambiguous terminology</w:t>
            </w:r>
          </w:p>
        </w:tc>
        <w:tc>
          <w:tcPr>
            <w:tcW w:w="0" w:type="auto"/>
            <w:vAlign w:val="center"/>
            <w:hideMark/>
          </w:tcPr>
          <w:p w14:paraId="12AD05C3" w14:textId="77777777" w:rsidR="00A67AE6" w:rsidRPr="00A67AE6" w:rsidRDefault="00A67AE6" w:rsidP="00A67AE6">
            <w:pPr>
              <w:rPr>
                <w:sz w:val="18"/>
                <w:szCs w:val="18"/>
              </w:rPr>
            </w:pPr>
            <w:r w:rsidRPr="00A67AE6">
              <w:rPr>
                <w:sz w:val="18"/>
                <w:szCs w:val="18"/>
              </w:rPr>
              <w:t>Clear, standardized, and auditable language</w:t>
            </w:r>
          </w:p>
        </w:tc>
      </w:tr>
    </w:tbl>
    <w:p w14:paraId="0060F076" w14:textId="77777777" w:rsidR="00A67AE6" w:rsidRPr="001A5099" w:rsidRDefault="00A67AE6">
      <w:pPr>
        <w:rPr>
          <w:sz w:val="18"/>
          <w:szCs w:val="18"/>
        </w:rPr>
      </w:pPr>
    </w:p>
    <w:p w14:paraId="286770EC" w14:textId="77777777" w:rsidR="00BE07E7" w:rsidRPr="001A5099" w:rsidRDefault="00BE07E7">
      <w:pPr>
        <w:rPr>
          <w:sz w:val="18"/>
          <w:szCs w:val="18"/>
        </w:rPr>
      </w:pPr>
    </w:p>
    <w:p w14:paraId="0AEB368A" w14:textId="77777777" w:rsidR="00BE07E7" w:rsidRPr="00BE07E7" w:rsidRDefault="00BE07E7" w:rsidP="00BE07E7">
      <w:pPr>
        <w:rPr>
          <w:b/>
          <w:bCs/>
          <w:sz w:val="18"/>
          <w:szCs w:val="18"/>
        </w:rPr>
      </w:pPr>
      <w:r w:rsidRPr="00BE07E7">
        <w:rPr>
          <w:b/>
          <w:bCs/>
          <w:sz w:val="18"/>
          <w:szCs w:val="18"/>
        </w:rPr>
        <w:t>Key Webinar Message</w:t>
      </w:r>
    </w:p>
    <w:p w14:paraId="7C9811AA" w14:textId="77777777" w:rsidR="00BE07E7" w:rsidRPr="00BE07E7" w:rsidRDefault="00BE07E7" w:rsidP="00BE07E7">
      <w:pPr>
        <w:rPr>
          <w:b/>
          <w:bCs/>
          <w:sz w:val="18"/>
          <w:szCs w:val="18"/>
        </w:rPr>
      </w:pPr>
      <w:r w:rsidRPr="00BE07E7">
        <w:rPr>
          <w:b/>
          <w:bCs/>
          <w:sz w:val="18"/>
          <w:szCs w:val="18"/>
        </w:rPr>
        <w:t>Original attestation</w:t>
      </w:r>
    </w:p>
    <w:p w14:paraId="70EA962C" w14:textId="77777777" w:rsidR="00BE07E7" w:rsidRPr="00BE07E7" w:rsidRDefault="00BE07E7" w:rsidP="00BE07E7">
      <w:pPr>
        <w:rPr>
          <w:sz w:val="18"/>
          <w:szCs w:val="18"/>
        </w:rPr>
      </w:pPr>
      <w:r w:rsidRPr="00BE07E7">
        <w:rPr>
          <w:sz w:val="18"/>
          <w:szCs w:val="18"/>
        </w:rPr>
        <w:t>One sentence appears to provide a single assurance.</w:t>
      </w:r>
    </w:p>
    <w:p w14:paraId="72901A15" w14:textId="77777777" w:rsidR="00BE07E7" w:rsidRPr="00BE07E7" w:rsidRDefault="00BE07E7" w:rsidP="00BE07E7">
      <w:pPr>
        <w:rPr>
          <w:b/>
          <w:bCs/>
          <w:sz w:val="18"/>
          <w:szCs w:val="18"/>
        </w:rPr>
      </w:pPr>
      <w:r w:rsidRPr="00BE07E7">
        <w:rPr>
          <w:b/>
          <w:bCs/>
          <w:sz w:val="18"/>
          <w:szCs w:val="18"/>
        </w:rPr>
        <w:lastRenderedPageBreak/>
        <w:t>Reality</w:t>
      </w:r>
    </w:p>
    <w:p w14:paraId="1D457A76" w14:textId="77777777" w:rsidR="00BE07E7" w:rsidRPr="00BE07E7" w:rsidRDefault="00BE07E7" w:rsidP="00BE07E7">
      <w:pPr>
        <w:rPr>
          <w:sz w:val="18"/>
          <w:szCs w:val="18"/>
        </w:rPr>
      </w:pPr>
      <w:r w:rsidRPr="00BE07E7">
        <w:rPr>
          <w:sz w:val="18"/>
          <w:szCs w:val="18"/>
        </w:rPr>
        <w:t>The sentence actually contains:</w:t>
      </w:r>
    </w:p>
    <w:p w14:paraId="0D77CAD3" w14:textId="77777777" w:rsidR="00BE07E7" w:rsidRPr="00BE07E7" w:rsidRDefault="00BE07E7" w:rsidP="00BE07E7">
      <w:pPr>
        <w:numPr>
          <w:ilvl w:val="0"/>
          <w:numId w:val="21"/>
        </w:numPr>
        <w:rPr>
          <w:sz w:val="18"/>
          <w:szCs w:val="18"/>
        </w:rPr>
      </w:pPr>
      <w:r w:rsidRPr="00BE07E7">
        <w:rPr>
          <w:sz w:val="18"/>
          <w:szCs w:val="18"/>
        </w:rPr>
        <w:t xml:space="preserve">multiple subjects, </w:t>
      </w:r>
    </w:p>
    <w:p w14:paraId="47ACBED8" w14:textId="77777777" w:rsidR="00BE07E7" w:rsidRPr="00BE07E7" w:rsidRDefault="00BE07E7" w:rsidP="00BE07E7">
      <w:pPr>
        <w:numPr>
          <w:ilvl w:val="0"/>
          <w:numId w:val="21"/>
        </w:numPr>
        <w:rPr>
          <w:sz w:val="18"/>
          <w:szCs w:val="18"/>
        </w:rPr>
      </w:pPr>
      <w:r w:rsidRPr="00BE07E7">
        <w:rPr>
          <w:sz w:val="18"/>
          <w:szCs w:val="18"/>
        </w:rPr>
        <w:t xml:space="preserve">multiple communicative functions, </w:t>
      </w:r>
    </w:p>
    <w:p w14:paraId="4922352B" w14:textId="77777777" w:rsidR="00BE07E7" w:rsidRPr="00BE07E7" w:rsidRDefault="00BE07E7" w:rsidP="00BE07E7">
      <w:pPr>
        <w:numPr>
          <w:ilvl w:val="0"/>
          <w:numId w:val="21"/>
        </w:numPr>
        <w:rPr>
          <w:sz w:val="18"/>
          <w:szCs w:val="18"/>
        </w:rPr>
      </w:pPr>
      <w:r w:rsidRPr="00BE07E7">
        <w:rPr>
          <w:sz w:val="18"/>
          <w:szCs w:val="18"/>
        </w:rPr>
        <w:t xml:space="preserve">multiple regulatory assurances, </w:t>
      </w:r>
    </w:p>
    <w:p w14:paraId="405E7E26" w14:textId="77777777" w:rsidR="00BE07E7" w:rsidRPr="00BE07E7" w:rsidRDefault="00BE07E7" w:rsidP="00BE07E7">
      <w:pPr>
        <w:numPr>
          <w:ilvl w:val="0"/>
          <w:numId w:val="21"/>
        </w:numPr>
        <w:rPr>
          <w:sz w:val="18"/>
          <w:szCs w:val="18"/>
        </w:rPr>
      </w:pPr>
      <w:r w:rsidRPr="00BE07E7">
        <w:rPr>
          <w:sz w:val="18"/>
          <w:szCs w:val="18"/>
        </w:rPr>
        <w:t xml:space="preserve">and several independent verification points. </w:t>
      </w:r>
    </w:p>
    <w:p w14:paraId="041A553F" w14:textId="77777777" w:rsidR="00BE07E7" w:rsidRPr="00BE07E7" w:rsidRDefault="00BE07E7" w:rsidP="00BE07E7">
      <w:pPr>
        <w:rPr>
          <w:b/>
          <w:bCs/>
          <w:sz w:val="18"/>
          <w:szCs w:val="18"/>
        </w:rPr>
      </w:pPr>
      <w:r w:rsidRPr="00BE07E7">
        <w:rPr>
          <w:b/>
          <w:bCs/>
          <w:sz w:val="18"/>
          <w:szCs w:val="18"/>
        </w:rPr>
        <w:t>Guideline-based result</w:t>
      </w:r>
    </w:p>
    <w:p w14:paraId="0144F269" w14:textId="77777777" w:rsidR="00BE07E7" w:rsidRPr="00BE07E7" w:rsidRDefault="00BE07E7" w:rsidP="00BE07E7">
      <w:pPr>
        <w:rPr>
          <w:sz w:val="18"/>
          <w:szCs w:val="18"/>
        </w:rPr>
      </w:pPr>
      <w:r w:rsidRPr="00BE07E7">
        <w:rPr>
          <w:sz w:val="18"/>
          <w:szCs w:val="18"/>
        </w:rPr>
        <w:t>The attestation is transformed into a series of clear, concise, and independently verifiable statements, each expressing:</w:t>
      </w:r>
    </w:p>
    <w:p w14:paraId="4D14532D" w14:textId="77777777" w:rsidR="00BE07E7" w:rsidRPr="00BE07E7" w:rsidRDefault="00BE07E7" w:rsidP="00BE07E7">
      <w:pPr>
        <w:numPr>
          <w:ilvl w:val="0"/>
          <w:numId w:val="22"/>
        </w:numPr>
        <w:rPr>
          <w:sz w:val="18"/>
          <w:szCs w:val="18"/>
        </w:rPr>
      </w:pPr>
      <w:r w:rsidRPr="00BE07E7">
        <w:rPr>
          <w:sz w:val="18"/>
          <w:szCs w:val="18"/>
        </w:rPr>
        <w:t xml:space="preserve">one semantic unit, </w:t>
      </w:r>
    </w:p>
    <w:p w14:paraId="1FC7C58F" w14:textId="77777777" w:rsidR="00BE07E7" w:rsidRPr="00BE07E7" w:rsidRDefault="00BE07E7" w:rsidP="00BE07E7">
      <w:pPr>
        <w:numPr>
          <w:ilvl w:val="0"/>
          <w:numId w:val="22"/>
        </w:numPr>
        <w:rPr>
          <w:sz w:val="18"/>
          <w:szCs w:val="18"/>
        </w:rPr>
      </w:pPr>
      <w:r w:rsidRPr="00BE07E7">
        <w:rPr>
          <w:sz w:val="18"/>
          <w:szCs w:val="18"/>
        </w:rPr>
        <w:t xml:space="preserve">one communicative function, </w:t>
      </w:r>
    </w:p>
    <w:p w14:paraId="4DF2C695" w14:textId="77777777" w:rsidR="00BE07E7" w:rsidRPr="00BE07E7" w:rsidRDefault="00BE07E7" w:rsidP="00BE07E7">
      <w:pPr>
        <w:numPr>
          <w:ilvl w:val="0"/>
          <w:numId w:val="22"/>
        </w:numPr>
        <w:rPr>
          <w:sz w:val="18"/>
          <w:szCs w:val="18"/>
        </w:rPr>
      </w:pPr>
      <w:r w:rsidRPr="00BE07E7">
        <w:rPr>
          <w:sz w:val="18"/>
          <w:szCs w:val="18"/>
        </w:rPr>
        <w:t xml:space="preserve">one assurance, </w:t>
      </w:r>
    </w:p>
    <w:p w14:paraId="75B90E7A" w14:textId="77777777" w:rsidR="00BE07E7" w:rsidRPr="00BE07E7" w:rsidRDefault="00BE07E7" w:rsidP="00BE07E7">
      <w:pPr>
        <w:numPr>
          <w:ilvl w:val="0"/>
          <w:numId w:val="22"/>
        </w:numPr>
        <w:rPr>
          <w:sz w:val="18"/>
          <w:szCs w:val="18"/>
        </w:rPr>
      </w:pPr>
      <w:r w:rsidRPr="00BE07E7">
        <w:rPr>
          <w:sz w:val="18"/>
          <w:szCs w:val="18"/>
        </w:rPr>
        <w:t xml:space="preserve">and one identifiable subject. </w:t>
      </w:r>
    </w:p>
    <w:p w14:paraId="576D620B" w14:textId="77777777" w:rsidR="00BE07E7" w:rsidRPr="00BE07E7" w:rsidRDefault="00BE07E7" w:rsidP="00BE07E7">
      <w:pPr>
        <w:rPr>
          <w:sz w:val="18"/>
          <w:szCs w:val="18"/>
        </w:rPr>
      </w:pPr>
      <w:r w:rsidRPr="00BE07E7">
        <w:rPr>
          <w:sz w:val="18"/>
          <w:szCs w:val="18"/>
        </w:rPr>
        <w:t xml:space="preserve">This example illustrates the practical application of </w:t>
      </w:r>
      <w:r w:rsidRPr="00BE07E7">
        <w:rPr>
          <w:b/>
          <w:bCs/>
          <w:sz w:val="18"/>
          <w:szCs w:val="18"/>
        </w:rPr>
        <w:t>Principles A1, A2, A3, B1, and C</w:t>
      </w:r>
      <w:r w:rsidRPr="00BE07E7">
        <w:rPr>
          <w:sz w:val="18"/>
          <w:szCs w:val="18"/>
        </w:rPr>
        <w:t xml:space="preserve"> and demonstrates how the Guidelines improve clarity, consistency, transparency, and verifiability without changing the regulatory meaning of the original attestation.</w:t>
      </w:r>
    </w:p>
    <w:p w14:paraId="4925562E" w14:textId="77777777" w:rsidR="00BE07E7" w:rsidRDefault="00BE07E7"/>
    <w:p w14:paraId="0878BD16" w14:textId="77777777" w:rsidR="00BE07E7" w:rsidRDefault="00BE07E7"/>
    <w:p w14:paraId="1FE6B532" w14:textId="77777777" w:rsidR="00BE07E7" w:rsidRDefault="00BE07E7"/>
    <w:p w14:paraId="5D85F83A" w14:textId="77777777" w:rsidR="00BE07E7" w:rsidRDefault="00BE07E7"/>
    <w:p w14:paraId="4DFC065F" w14:textId="4FAAC426" w:rsidR="00396D17" w:rsidRDefault="000C7FAF">
      <w:r>
        <w:t>EXAMPLE 2</w:t>
      </w:r>
    </w:p>
    <w:p w14:paraId="325E6EF8" w14:textId="77777777" w:rsidR="000C7FAF" w:rsidRPr="000C7FAF" w:rsidRDefault="000C7FAF" w:rsidP="000C7FAF">
      <w:pPr>
        <w:rPr>
          <w:b/>
          <w:bCs/>
          <w:sz w:val="18"/>
          <w:szCs w:val="18"/>
        </w:rPr>
      </w:pPr>
      <w:r w:rsidRPr="000C7FAF">
        <w:rPr>
          <w:b/>
          <w:bCs/>
          <w:sz w:val="18"/>
          <w:szCs w:val="18"/>
        </w:rPr>
        <w:t>1. Analysis Against the Guidelines</w:t>
      </w:r>
    </w:p>
    <w:p w14:paraId="6BD3EBB2" w14:textId="77777777" w:rsidR="000C7FAF" w:rsidRPr="000C7FAF" w:rsidRDefault="000C7FAF" w:rsidP="000C7FAF">
      <w:pPr>
        <w:rPr>
          <w:b/>
          <w:bCs/>
          <w:sz w:val="18"/>
          <w:szCs w:val="18"/>
        </w:rPr>
      </w:pPr>
      <w:r w:rsidRPr="000C7FAF">
        <w:rPr>
          <w:b/>
          <w:bCs/>
          <w:sz w:val="18"/>
          <w:szCs w:val="18"/>
        </w:rPr>
        <w:lastRenderedPageBreak/>
        <w:t>Original Attestation</w:t>
      </w:r>
    </w:p>
    <w:p w14:paraId="3C05F012" w14:textId="77777777" w:rsidR="000C7FAF" w:rsidRPr="000C7FAF" w:rsidRDefault="000C7FAF" w:rsidP="000C7FAF">
      <w:pPr>
        <w:rPr>
          <w:sz w:val="18"/>
          <w:szCs w:val="18"/>
        </w:rPr>
      </w:pPr>
      <w:r w:rsidRPr="000C7FAF">
        <w:rPr>
          <w:i/>
          <w:iCs/>
          <w:sz w:val="18"/>
          <w:szCs w:val="18"/>
        </w:rPr>
        <w:t>"I, the undersigned, declare that I am aware of the relevant requirements of Regulation (EC) No 999/2001 of the European Parliament and of the Council, Regulation (EC) No 178/2002 of the European Parliament and of the Council, Regulation (EC) No 852/2004 of the European Parliament and of the Council and Regulation (EC) No 853/2004 of the European Parliament and of the Council and hereby certify that the casings described in Part I were produced in accordance with these requirements."</w:t>
      </w:r>
    </w:p>
    <w:p w14:paraId="4AD7A54D" w14:textId="77777777" w:rsidR="000C7FAF" w:rsidRPr="000C7FAF" w:rsidRDefault="002D49F9" w:rsidP="000C7FAF">
      <w:pPr>
        <w:rPr>
          <w:sz w:val="18"/>
          <w:szCs w:val="18"/>
        </w:rPr>
      </w:pPr>
      <w:r>
        <w:rPr>
          <w:noProof/>
          <w:sz w:val="18"/>
          <w:szCs w:val="18"/>
        </w:rPr>
        <w:pict w14:anchorId="152131FB">
          <v:rect id="_x0000_i1036" alt="" style="width:468pt;height:.05pt;mso-width-percent:0;mso-height-percent:0;mso-width-percent:0;mso-height-percent:0" o:hralign="center" o:hrstd="t" o:hr="t" fillcolor="#a0a0a0" stroked="f"/>
        </w:pict>
      </w:r>
    </w:p>
    <w:p w14:paraId="4DED4EBE" w14:textId="77777777" w:rsidR="000C7FAF" w:rsidRPr="000C7FAF" w:rsidRDefault="000C7FAF" w:rsidP="000C7FAF">
      <w:pPr>
        <w:rPr>
          <w:b/>
          <w:bCs/>
          <w:sz w:val="18"/>
          <w:szCs w:val="18"/>
        </w:rPr>
      </w:pPr>
      <w:r w:rsidRPr="000C7FAF">
        <w:rPr>
          <w:b/>
          <w:bCs/>
          <w:sz w:val="18"/>
          <w:szCs w:val="18"/>
        </w:rPr>
        <w:t>Analysis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1"/>
        <w:gridCol w:w="1346"/>
        <w:gridCol w:w="2802"/>
        <w:gridCol w:w="7025"/>
      </w:tblGrid>
      <w:tr w:rsidR="000C7FAF" w:rsidRPr="000C7FAF" w14:paraId="59610E25" w14:textId="77777777" w:rsidTr="000C7FAF">
        <w:trPr>
          <w:tblHeader/>
          <w:tblCellSpacing w:w="15" w:type="dxa"/>
        </w:trPr>
        <w:tc>
          <w:tcPr>
            <w:tcW w:w="0" w:type="auto"/>
            <w:vAlign w:val="center"/>
            <w:hideMark/>
          </w:tcPr>
          <w:p w14:paraId="23F2ABB6" w14:textId="77777777" w:rsidR="000C7FAF" w:rsidRPr="000C7FAF" w:rsidRDefault="000C7FAF" w:rsidP="000C7FAF">
            <w:pPr>
              <w:rPr>
                <w:b/>
                <w:bCs/>
                <w:sz w:val="18"/>
                <w:szCs w:val="18"/>
              </w:rPr>
            </w:pPr>
            <w:r w:rsidRPr="000C7FAF">
              <w:rPr>
                <w:b/>
                <w:bCs/>
                <w:sz w:val="18"/>
                <w:szCs w:val="18"/>
              </w:rPr>
              <w:t>Guideline Principle</w:t>
            </w:r>
          </w:p>
        </w:tc>
        <w:tc>
          <w:tcPr>
            <w:tcW w:w="0" w:type="auto"/>
            <w:vAlign w:val="center"/>
            <w:hideMark/>
          </w:tcPr>
          <w:p w14:paraId="2FB2330B" w14:textId="77777777" w:rsidR="000C7FAF" w:rsidRPr="000C7FAF" w:rsidRDefault="000C7FAF" w:rsidP="000C7FAF">
            <w:pPr>
              <w:rPr>
                <w:b/>
                <w:bCs/>
                <w:sz w:val="18"/>
                <w:szCs w:val="18"/>
              </w:rPr>
            </w:pPr>
            <w:r w:rsidRPr="000C7FAF">
              <w:rPr>
                <w:b/>
                <w:bCs/>
                <w:sz w:val="18"/>
                <w:szCs w:val="18"/>
              </w:rPr>
              <w:t>Compliance</w:t>
            </w:r>
          </w:p>
        </w:tc>
        <w:tc>
          <w:tcPr>
            <w:tcW w:w="0" w:type="auto"/>
            <w:vAlign w:val="center"/>
            <w:hideMark/>
          </w:tcPr>
          <w:p w14:paraId="625D033D" w14:textId="77777777" w:rsidR="000C7FAF" w:rsidRPr="000C7FAF" w:rsidRDefault="000C7FAF" w:rsidP="000C7FAF">
            <w:pPr>
              <w:rPr>
                <w:b/>
                <w:bCs/>
                <w:sz w:val="18"/>
                <w:szCs w:val="18"/>
              </w:rPr>
            </w:pPr>
            <w:r w:rsidRPr="000C7FAF">
              <w:rPr>
                <w:b/>
                <w:bCs/>
                <w:sz w:val="18"/>
                <w:szCs w:val="18"/>
              </w:rPr>
              <w:t>Issue Identified</w:t>
            </w:r>
          </w:p>
        </w:tc>
        <w:tc>
          <w:tcPr>
            <w:tcW w:w="0" w:type="auto"/>
            <w:vAlign w:val="center"/>
            <w:hideMark/>
          </w:tcPr>
          <w:p w14:paraId="255217A0" w14:textId="77777777" w:rsidR="000C7FAF" w:rsidRPr="000C7FAF" w:rsidRDefault="000C7FAF" w:rsidP="000C7FAF">
            <w:pPr>
              <w:rPr>
                <w:b/>
                <w:bCs/>
                <w:sz w:val="18"/>
                <w:szCs w:val="18"/>
              </w:rPr>
            </w:pPr>
            <w:r w:rsidRPr="000C7FAF">
              <w:rPr>
                <w:b/>
                <w:bCs/>
                <w:sz w:val="18"/>
                <w:szCs w:val="18"/>
              </w:rPr>
              <w:t>Explanation</w:t>
            </w:r>
          </w:p>
        </w:tc>
      </w:tr>
      <w:tr w:rsidR="000C7FAF" w:rsidRPr="000C7FAF" w14:paraId="2D06A46A" w14:textId="77777777" w:rsidTr="000C7FAF">
        <w:trPr>
          <w:tblCellSpacing w:w="15" w:type="dxa"/>
        </w:trPr>
        <w:tc>
          <w:tcPr>
            <w:tcW w:w="0" w:type="auto"/>
            <w:vAlign w:val="center"/>
            <w:hideMark/>
          </w:tcPr>
          <w:p w14:paraId="7B68840B" w14:textId="77777777" w:rsidR="000C7FAF" w:rsidRPr="000C7FAF" w:rsidRDefault="000C7FAF" w:rsidP="000C7FAF">
            <w:pPr>
              <w:rPr>
                <w:sz w:val="18"/>
                <w:szCs w:val="18"/>
              </w:rPr>
            </w:pPr>
            <w:r w:rsidRPr="000C7FAF">
              <w:rPr>
                <w:b/>
                <w:bCs/>
                <w:sz w:val="18"/>
                <w:szCs w:val="18"/>
              </w:rPr>
              <w:t>A1. Identification of Semantic Units</w:t>
            </w:r>
          </w:p>
        </w:tc>
        <w:tc>
          <w:tcPr>
            <w:tcW w:w="0" w:type="auto"/>
            <w:vAlign w:val="center"/>
            <w:hideMark/>
          </w:tcPr>
          <w:p w14:paraId="739E9BB2" w14:textId="77777777" w:rsidR="000C7FAF" w:rsidRPr="000C7FAF" w:rsidRDefault="000C7FAF" w:rsidP="000C7FAF">
            <w:pPr>
              <w:rPr>
                <w:sz w:val="18"/>
                <w:szCs w:val="18"/>
              </w:rPr>
            </w:pPr>
            <w:r w:rsidRPr="000C7FAF">
              <w:rPr>
                <w:rFonts w:ascii="Segoe UI Emoji" w:hAnsi="Segoe UI Emoji" w:cs="Segoe UI Emoji"/>
                <w:sz w:val="18"/>
                <w:szCs w:val="18"/>
              </w:rPr>
              <w:t>❌</w:t>
            </w:r>
            <w:r w:rsidRPr="000C7FAF">
              <w:rPr>
                <w:sz w:val="18"/>
                <w:szCs w:val="18"/>
              </w:rPr>
              <w:t xml:space="preserve"> Not compliant</w:t>
            </w:r>
          </w:p>
        </w:tc>
        <w:tc>
          <w:tcPr>
            <w:tcW w:w="0" w:type="auto"/>
            <w:vAlign w:val="center"/>
            <w:hideMark/>
          </w:tcPr>
          <w:p w14:paraId="26C7E5B1" w14:textId="77777777" w:rsidR="000C7FAF" w:rsidRPr="000C7FAF" w:rsidRDefault="000C7FAF" w:rsidP="000C7FAF">
            <w:pPr>
              <w:rPr>
                <w:sz w:val="18"/>
                <w:szCs w:val="18"/>
              </w:rPr>
            </w:pPr>
            <w:r w:rsidRPr="000C7FAF">
              <w:rPr>
                <w:sz w:val="18"/>
                <w:szCs w:val="18"/>
              </w:rPr>
              <w:t>Multiple statements contained in a single attestation</w:t>
            </w:r>
          </w:p>
        </w:tc>
        <w:tc>
          <w:tcPr>
            <w:tcW w:w="0" w:type="auto"/>
            <w:vAlign w:val="center"/>
            <w:hideMark/>
          </w:tcPr>
          <w:p w14:paraId="5DC36BAD" w14:textId="77777777" w:rsidR="000C7FAF" w:rsidRPr="000C7FAF" w:rsidRDefault="000C7FAF" w:rsidP="000C7FAF">
            <w:pPr>
              <w:rPr>
                <w:sz w:val="18"/>
                <w:szCs w:val="18"/>
              </w:rPr>
            </w:pPr>
            <w:r w:rsidRPr="000C7FAF">
              <w:rPr>
                <w:sz w:val="18"/>
                <w:szCs w:val="18"/>
              </w:rPr>
              <w:t>The attestation contains at least two distinct assurances: (1) the certifying officer declares awareness of several regulations, and (2) the casings were produced in accordance with those regulations.</w:t>
            </w:r>
          </w:p>
        </w:tc>
      </w:tr>
      <w:tr w:rsidR="000C7FAF" w:rsidRPr="000C7FAF" w14:paraId="6D062788" w14:textId="77777777" w:rsidTr="000C7FAF">
        <w:trPr>
          <w:tblCellSpacing w:w="15" w:type="dxa"/>
        </w:trPr>
        <w:tc>
          <w:tcPr>
            <w:tcW w:w="0" w:type="auto"/>
            <w:vAlign w:val="center"/>
            <w:hideMark/>
          </w:tcPr>
          <w:p w14:paraId="72DE44CE" w14:textId="77777777" w:rsidR="000C7FAF" w:rsidRPr="000C7FAF" w:rsidRDefault="000C7FAF" w:rsidP="000C7FAF">
            <w:pPr>
              <w:rPr>
                <w:sz w:val="18"/>
                <w:szCs w:val="18"/>
              </w:rPr>
            </w:pPr>
            <w:r w:rsidRPr="000C7FAF">
              <w:rPr>
                <w:b/>
                <w:bCs/>
                <w:sz w:val="18"/>
                <w:szCs w:val="18"/>
              </w:rPr>
              <w:t>A2. Identification of Key Attestation Elements</w:t>
            </w:r>
          </w:p>
        </w:tc>
        <w:tc>
          <w:tcPr>
            <w:tcW w:w="0" w:type="auto"/>
            <w:vAlign w:val="center"/>
            <w:hideMark/>
          </w:tcPr>
          <w:p w14:paraId="54028BEB" w14:textId="77777777" w:rsidR="000C7FAF" w:rsidRPr="000C7FAF" w:rsidRDefault="000C7FAF" w:rsidP="000C7FAF">
            <w:pPr>
              <w:rPr>
                <w:sz w:val="18"/>
                <w:szCs w:val="18"/>
              </w:rPr>
            </w:pPr>
            <w:r w:rsidRPr="000C7FAF">
              <w:rPr>
                <w:rFonts w:ascii="Segoe UI Emoji" w:hAnsi="Segoe UI Emoji" w:cs="Segoe UI Emoji"/>
                <w:sz w:val="18"/>
                <w:szCs w:val="18"/>
              </w:rPr>
              <w:t>⚠️</w:t>
            </w:r>
            <w:r w:rsidRPr="000C7FAF">
              <w:rPr>
                <w:sz w:val="18"/>
                <w:szCs w:val="18"/>
              </w:rPr>
              <w:t xml:space="preserve"> Partially compliant</w:t>
            </w:r>
          </w:p>
        </w:tc>
        <w:tc>
          <w:tcPr>
            <w:tcW w:w="0" w:type="auto"/>
            <w:vAlign w:val="center"/>
            <w:hideMark/>
          </w:tcPr>
          <w:p w14:paraId="00BEA498" w14:textId="77777777" w:rsidR="000C7FAF" w:rsidRPr="000C7FAF" w:rsidRDefault="000C7FAF" w:rsidP="000C7FAF">
            <w:pPr>
              <w:rPr>
                <w:sz w:val="18"/>
                <w:szCs w:val="18"/>
              </w:rPr>
            </w:pPr>
            <w:r w:rsidRPr="000C7FAF">
              <w:rPr>
                <w:sz w:val="18"/>
                <w:szCs w:val="18"/>
              </w:rPr>
              <w:t>Subject is not immediately clear</w:t>
            </w:r>
          </w:p>
        </w:tc>
        <w:tc>
          <w:tcPr>
            <w:tcW w:w="0" w:type="auto"/>
            <w:vAlign w:val="center"/>
            <w:hideMark/>
          </w:tcPr>
          <w:p w14:paraId="2CBD161D" w14:textId="77777777" w:rsidR="000C7FAF" w:rsidRPr="000C7FAF" w:rsidRDefault="000C7FAF" w:rsidP="000C7FAF">
            <w:pPr>
              <w:rPr>
                <w:sz w:val="18"/>
                <w:szCs w:val="18"/>
              </w:rPr>
            </w:pPr>
            <w:r w:rsidRPr="000C7FAF">
              <w:rPr>
                <w:sz w:val="18"/>
                <w:szCs w:val="18"/>
              </w:rPr>
              <w:t>The sentence begins with the certifying officer ("I, the undersigned") but the actual object of certification is the casings. The focus shifts between the certifier and the product.</w:t>
            </w:r>
          </w:p>
        </w:tc>
      </w:tr>
      <w:tr w:rsidR="000C7FAF" w:rsidRPr="000C7FAF" w14:paraId="74D1B229" w14:textId="77777777" w:rsidTr="000C7FAF">
        <w:trPr>
          <w:tblCellSpacing w:w="15" w:type="dxa"/>
        </w:trPr>
        <w:tc>
          <w:tcPr>
            <w:tcW w:w="0" w:type="auto"/>
            <w:vAlign w:val="center"/>
            <w:hideMark/>
          </w:tcPr>
          <w:p w14:paraId="20277F50" w14:textId="77777777" w:rsidR="000C7FAF" w:rsidRPr="000C7FAF" w:rsidRDefault="000C7FAF" w:rsidP="000C7FAF">
            <w:pPr>
              <w:rPr>
                <w:sz w:val="18"/>
                <w:szCs w:val="18"/>
              </w:rPr>
            </w:pPr>
            <w:r w:rsidRPr="000C7FAF">
              <w:rPr>
                <w:b/>
                <w:bCs/>
                <w:sz w:val="18"/>
                <w:szCs w:val="18"/>
              </w:rPr>
              <w:t>A3. Determination of Modality and Communicative Function</w:t>
            </w:r>
          </w:p>
        </w:tc>
        <w:tc>
          <w:tcPr>
            <w:tcW w:w="0" w:type="auto"/>
            <w:vAlign w:val="center"/>
            <w:hideMark/>
          </w:tcPr>
          <w:p w14:paraId="264BD557" w14:textId="77777777" w:rsidR="000C7FAF" w:rsidRPr="000C7FAF" w:rsidRDefault="000C7FAF" w:rsidP="000C7FAF">
            <w:pPr>
              <w:rPr>
                <w:sz w:val="18"/>
                <w:szCs w:val="18"/>
              </w:rPr>
            </w:pPr>
            <w:r w:rsidRPr="000C7FAF">
              <w:rPr>
                <w:rFonts w:ascii="Segoe UI Emoji" w:hAnsi="Segoe UI Emoji" w:cs="Segoe UI Emoji"/>
                <w:sz w:val="18"/>
                <w:szCs w:val="18"/>
              </w:rPr>
              <w:t>❌</w:t>
            </w:r>
            <w:r w:rsidRPr="000C7FAF">
              <w:rPr>
                <w:sz w:val="18"/>
                <w:szCs w:val="18"/>
              </w:rPr>
              <w:t xml:space="preserve"> Not compliant</w:t>
            </w:r>
          </w:p>
        </w:tc>
        <w:tc>
          <w:tcPr>
            <w:tcW w:w="0" w:type="auto"/>
            <w:vAlign w:val="center"/>
            <w:hideMark/>
          </w:tcPr>
          <w:p w14:paraId="464423B3" w14:textId="77777777" w:rsidR="000C7FAF" w:rsidRPr="000C7FAF" w:rsidRDefault="000C7FAF" w:rsidP="000C7FAF">
            <w:pPr>
              <w:rPr>
                <w:sz w:val="18"/>
                <w:szCs w:val="18"/>
              </w:rPr>
            </w:pPr>
            <w:r w:rsidRPr="000C7FAF">
              <w:rPr>
                <w:sz w:val="18"/>
                <w:szCs w:val="18"/>
              </w:rPr>
              <w:t>Two communicative functions are mixed</w:t>
            </w:r>
          </w:p>
        </w:tc>
        <w:tc>
          <w:tcPr>
            <w:tcW w:w="0" w:type="auto"/>
            <w:vAlign w:val="center"/>
            <w:hideMark/>
          </w:tcPr>
          <w:p w14:paraId="3F1A739A" w14:textId="77777777" w:rsidR="000C7FAF" w:rsidRPr="000C7FAF" w:rsidRDefault="000C7FAF" w:rsidP="000C7FAF">
            <w:pPr>
              <w:rPr>
                <w:sz w:val="18"/>
                <w:szCs w:val="18"/>
              </w:rPr>
            </w:pPr>
            <w:r w:rsidRPr="000C7FAF">
              <w:rPr>
                <w:sz w:val="18"/>
                <w:szCs w:val="18"/>
              </w:rPr>
              <w:t>"I am aware of the requirements" corresponds to assigning responsibility to an agent, while "the casings were produced in accordance with these requirements" corresponds to compliance with standards.</w:t>
            </w:r>
          </w:p>
        </w:tc>
      </w:tr>
      <w:tr w:rsidR="000C7FAF" w:rsidRPr="000C7FAF" w14:paraId="0B3319A4" w14:textId="77777777" w:rsidTr="000C7FAF">
        <w:trPr>
          <w:tblCellSpacing w:w="15" w:type="dxa"/>
        </w:trPr>
        <w:tc>
          <w:tcPr>
            <w:tcW w:w="0" w:type="auto"/>
            <w:vAlign w:val="center"/>
            <w:hideMark/>
          </w:tcPr>
          <w:p w14:paraId="2BACB938" w14:textId="77777777" w:rsidR="000C7FAF" w:rsidRPr="000C7FAF" w:rsidRDefault="000C7FAF" w:rsidP="000C7FAF">
            <w:pPr>
              <w:rPr>
                <w:sz w:val="18"/>
                <w:szCs w:val="18"/>
              </w:rPr>
            </w:pPr>
            <w:r w:rsidRPr="000C7FAF">
              <w:rPr>
                <w:b/>
                <w:bCs/>
                <w:sz w:val="18"/>
                <w:szCs w:val="18"/>
              </w:rPr>
              <w:t>B1. Break into Separate Attestations</w:t>
            </w:r>
          </w:p>
        </w:tc>
        <w:tc>
          <w:tcPr>
            <w:tcW w:w="0" w:type="auto"/>
            <w:vAlign w:val="center"/>
            <w:hideMark/>
          </w:tcPr>
          <w:p w14:paraId="1C4A6998" w14:textId="77777777" w:rsidR="000C7FAF" w:rsidRPr="000C7FAF" w:rsidRDefault="000C7FAF" w:rsidP="000C7FAF">
            <w:pPr>
              <w:rPr>
                <w:sz w:val="18"/>
                <w:szCs w:val="18"/>
              </w:rPr>
            </w:pPr>
            <w:r w:rsidRPr="000C7FAF">
              <w:rPr>
                <w:rFonts w:ascii="Segoe UI Emoji" w:hAnsi="Segoe UI Emoji" w:cs="Segoe UI Emoji"/>
                <w:sz w:val="18"/>
                <w:szCs w:val="18"/>
              </w:rPr>
              <w:t>❌</w:t>
            </w:r>
            <w:r w:rsidRPr="000C7FAF">
              <w:rPr>
                <w:sz w:val="18"/>
                <w:szCs w:val="18"/>
              </w:rPr>
              <w:t xml:space="preserve"> Not compliant</w:t>
            </w:r>
          </w:p>
        </w:tc>
        <w:tc>
          <w:tcPr>
            <w:tcW w:w="0" w:type="auto"/>
            <w:vAlign w:val="center"/>
            <w:hideMark/>
          </w:tcPr>
          <w:p w14:paraId="6DC1B44C" w14:textId="77777777" w:rsidR="000C7FAF" w:rsidRPr="000C7FAF" w:rsidRDefault="000C7FAF" w:rsidP="000C7FAF">
            <w:pPr>
              <w:rPr>
                <w:sz w:val="18"/>
                <w:szCs w:val="18"/>
              </w:rPr>
            </w:pPr>
            <w:r w:rsidRPr="000C7FAF">
              <w:rPr>
                <w:sz w:val="18"/>
                <w:szCs w:val="18"/>
              </w:rPr>
              <w:t>Administrative declaration and sanitary assurance are combined</w:t>
            </w:r>
          </w:p>
        </w:tc>
        <w:tc>
          <w:tcPr>
            <w:tcW w:w="0" w:type="auto"/>
            <w:vAlign w:val="center"/>
            <w:hideMark/>
          </w:tcPr>
          <w:p w14:paraId="3B2EBDC6" w14:textId="77777777" w:rsidR="000C7FAF" w:rsidRPr="000C7FAF" w:rsidRDefault="000C7FAF" w:rsidP="000C7FAF">
            <w:pPr>
              <w:rPr>
                <w:sz w:val="18"/>
                <w:szCs w:val="18"/>
              </w:rPr>
            </w:pPr>
            <w:r w:rsidRPr="000C7FAF">
              <w:rPr>
                <w:sz w:val="18"/>
                <w:szCs w:val="18"/>
              </w:rPr>
              <w:t>The statement combines a declaration by the certifying officer with a sanitary attestation concerning the product. These should be represented separately.</w:t>
            </w:r>
          </w:p>
        </w:tc>
      </w:tr>
      <w:tr w:rsidR="000C7FAF" w:rsidRPr="000C7FAF" w14:paraId="605739C4" w14:textId="77777777" w:rsidTr="000C7FAF">
        <w:trPr>
          <w:tblCellSpacing w:w="15" w:type="dxa"/>
        </w:trPr>
        <w:tc>
          <w:tcPr>
            <w:tcW w:w="0" w:type="auto"/>
            <w:vAlign w:val="center"/>
            <w:hideMark/>
          </w:tcPr>
          <w:p w14:paraId="426B71B5" w14:textId="77777777" w:rsidR="000C7FAF" w:rsidRPr="000C7FAF" w:rsidRDefault="000C7FAF" w:rsidP="000C7FAF">
            <w:pPr>
              <w:rPr>
                <w:sz w:val="18"/>
                <w:szCs w:val="18"/>
              </w:rPr>
            </w:pPr>
            <w:r w:rsidRPr="000C7FAF">
              <w:rPr>
                <w:b/>
                <w:bCs/>
                <w:sz w:val="18"/>
                <w:szCs w:val="18"/>
              </w:rPr>
              <w:t>Transparency and Objectivity</w:t>
            </w:r>
          </w:p>
        </w:tc>
        <w:tc>
          <w:tcPr>
            <w:tcW w:w="0" w:type="auto"/>
            <w:vAlign w:val="center"/>
            <w:hideMark/>
          </w:tcPr>
          <w:p w14:paraId="2EF61162" w14:textId="77777777" w:rsidR="000C7FAF" w:rsidRPr="000C7FAF" w:rsidRDefault="000C7FAF" w:rsidP="000C7FAF">
            <w:pPr>
              <w:rPr>
                <w:sz w:val="18"/>
                <w:szCs w:val="18"/>
              </w:rPr>
            </w:pPr>
            <w:r w:rsidRPr="000C7FAF">
              <w:rPr>
                <w:rFonts w:ascii="Segoe UI Emoji" w:hAnsi="Segoe UI Emoji" w:cs="Segoe UI Emoji"/>
                <w:sz w:val="18"/>
                <w:szCs w:val="18"/>
              </w:rPr>
              <w:t>⚠️</w:t>
            </w:r>
            <w:r w:rsidRPr="000C7FAF">
              <w:rPr>
                <w:sz w:val="18"/>
                <w:szCs w:val="18"/>
              </w:rPr>
              <w:t xml:space="preserve"> Partially compliant</w:t>
            </w:r>
          </w:p>
        </w:tc>
        <w:tc>
          <w:tcPr>
            <w:tcW w:w="0" w:type="auto"/>
            <w:vAlign w:val="center"/>
            <w:hideMark/>
          </w:tcPr>
          <w:p w14:paraId="3105B445" w14:textId="77777777" w:rsidR="000C7FAF" w:rsidRPr="000C7FAF" w:rsidRDefault="000C7FAF" w:rsidP="000C7FAF">
            <w:pPr>
              <w:rPr>
                <w:sz w:val="18"/>
                <w:szCs w:val="18"/>
              </w:rPr>
            </w:pPr>
            <w:r w:rsidRPr="000C7FAF">
              <w:rPr>
                <w:sz w:val="18"/>
                <w:szCs w:val="18"/>
              </w:rPr>
              <w:t>Reference by aggregation</w:t>
            </w:r>
          </w:p>
        </w:tc>
        <w:tc>
          <w:tcPr>
            <w:tcW w:w="0" w:type="auto"/>
            <w:vAlign w:val="center"/>
            <w:hideMark/>
          </w:tcPr>
          <w:p w14:paraId="42E18279" w14:textId="77777777" w:rsidR="000C7FAF" w:rsidRPr="000C7FAF" w:rsidRDefault="000C7FAF" w:rsidP="000C7FAF">
            <w:pPr>
              <w:rPr>
                <w:sz w:val="18"/>
                <w:szCs w:val="18"/>
              </w:rPr>
            </w:pPr>
            <w:r w:rsidRPr="000C7FAF">
              <w:rPr>
                <w:sz w:val="18"/>
                <w:szCs w:val="18"/>
              </w:rPr>
              <w:t>Four regulations are listed together and subsequently referred to as "these requirements". The exact relationship between each regulation and the certified product is not explicit.</w:t>
            </w:r>
          </w:p>
        </w:tc>
      </w:tr>
      <w:tr w:rsidR="000C7FAF" w:rsidRPr="000C7FAF" w14:paraId="736E6CE7" w14:textId="77777777" w:rsidTr="000C7FAF">
        <w:trPr>
          <w:tblCellSpacing w:w="15" w:type="dxa"/>
        </w:trPr>
        <w:tc>
          <w:tcPr>
            <w:tcW w:w="0" w:type="auto"/>
            <w:vAlign w:val="center"/>
            <w:hideMark/>
          </w:tcPr>
          <w:p w14:paraId="0D4FFDEE" w14:textId="77777777" w:rsidR="000C7FAF" w:rsidRPr="000C7FAF" w:rsidRDefault="000C7FAF" w:rsidP="000C7FAF">
            <w:pPr>
              <w:rPr>
                <w:sz w:val="18"/>
                <w:szCs w:val="18"/>
              </w:rPr>
            </w:pPr>
            <w:r w:rsidRPr="000C7FAF">
              <w:rPr>
                <w:b/>
                <w:bCs/>
                <w:sz w:val="18"/>
                <w:szCs w:val="18"/>
              </w:rPr>
              <w:t>Verifiability and Auditability</w:t>
            </w:r>
          </w:p>
        </w:tc>
        <w:tc>
          <w:tcPr>
            <w:tcW w:w="0" w:type="auto"/>
            <w:vAlign w:val="center"/>
            <w:hideMark/>
          </w:tcPr>
          <w:p w14:paraId="50CD5240" w14:textId="77777777" w:rsidR="000C7FAF" w:rsidRPr="000C7FAF" w:rsidRDefault="000C7FAF" w:rsidP="000C7FAF">
            <w:pPr>
              <w:rPr>
                <w:sz w:val="18"/>
                <w:szCs w:val="18"/>
              </w:rPr>
            </w:pPr>
            <w:r w:rsidRPr="000C7FAF">
              <w:rPr>
                <w:rFonts w:ascii="Segoe UI Emoji" w:hAnsi="Segoe UI Emoji" w:cs="Segoe UI Emoji"/>
                <w:sz w:val="18"/>
                <w:szCs w:val="18"/>
              </w:rPr>
              <w:t>⚠️</w:t>
            </w:r>
            <w:r w:rsidRPr="000C7FAF">
              <w:rPr>
                <w:sz w:val="18"/>
                <w:szCs w:val="18"/>
              </w:rPr>
              <w:t xml:space="preserve"> Partially compliant</w:t>
            </w:r>
          </w:p>
        </w:tc>
        <w:tc>
          <w:tcPr>
            <w:tcW w:w="0" w:type="auto"/>
            <w:vAlign w:val="center"/>
            <w:hideMark/>
          </w:tcPr>
          <w:p w14:paraId="6FD94354" w14:textId="77777777" w:rsidR="000C7FAF" w:rsidRPr="000C7FAF" w:rsidRDefault="000C7FAF" w:rsidP="000C7FAF">
            <w:pPr>
              <w:rPr>
                <w:sz w:val="18"/>
                <w:szCs w:val="18"/>
              </w:rPr>
            </w:pPr>
            <w:r w:rsidRPr="000C7FAF">
              <w:rPr>
                <w:sz w:val="18"/>
                <w:szCs w:val="18"/>
              </w:rPr>
              <w:t>Compliance is broadly stated</w:t>
            </w:r>
          </w:p>
        </w:tc>
        <w:tc>
          <w:tcPr>
            <w:tcW w:w="0" w:type="auto"/>
            <w:vAlign w:val="center"/>
            <w:hideMark/>
          </w:tcPr>
          <w:p w14:paraId="7CF8E4CC" w14:textId="77777777" w:rsidR="000C7FAF" w:rsidRPr="000C7FAF" w:rsidRDefault="000C7FAF" w:rsidP="000C7FAF">
            <w:pPr>
              <w:rPr>
                <w:sz w:val="18"/>
                <w:szCs w:val="18"/>
              </w:rPr>
            </w:pPr>
            <w:r w:rsidRPr="000C7FAF">
              <w:rPr>
                <w:sz w:val="18"/>
                <w:szCs w:val="18"/>
              </w:rPr>
              <w:t>Verification is possible, but the attestation does not identify which specific requirements of the cited regulations are relevant to the casings.</w:t>
            </w:r>
          </w:p>
        </w:tc>
      </w:tr>
      <w:tr w:rsidR="000C7FAF" w:rsidRPr="000C7FAF" w14:paraId="036DFE73" w14:textId="77777777" w:rsidTr="000C7FAF">
        <w:trPr>
          <w:tblCellSpacing w:w="15" w:type="dxa"/>
        </w:trPr>
        <w:tc>
          <w:tcPr>
            <w:tcW w:w="0" w:type="auto"/>
            <w:vAlign w:val="center"/>
            <w:hideMark/>
          </w:tcPr>
          <w:p w14:paraId="6E54D16D" w14:textId="77777777" w:rsidR="000C7FAF" w:rsidRPr="000C7FAF" w:rsidRDefault="000C7FAF" w:rsidP="000C7FAF">
            <w:pPr>
              <w:rPr>
                <w:sz w:val="18"/>
                <w:szCs w:val="18"/>
              </w:rPr>
            </w:pPr>
            <w:r w:rsidRPr="000C7FAF">
              <w:rPr>
                <w:b/>
                <w:bCs/>
                <w:sz w:val="18"/>
                <w:szCs w:val="18"/>
              </w:rPr>
              <w:t>Interoperability</w:t>
            </w:r>
          </w:p>
        </w:tc>
        <w:tc>
          <w:tcPr>
            <w:tcW w:w="0" w:type="auto"/>
            <w:vAlign w:val="center"/>
            <w:hideMark/>
          </w:tcPr>
          <w:p w14:paraId="46F33803" w14:textId="77777777" w:rsidR="000C7FAF" w:rsidRPr="000C7FAF" w:rsidRDefault="000C7FAF" w:rsidP="000C7FAF">
            <w:pPr>
              <w:rPr>
                <w:sz w:val="18"/>
                <w:szCs w:val="18"/>
              </w:rPr>
            </w:pPr>
            <w:r w:rsidRPr="000C7FAF">
              <w:rPr>
                <w:rFonts w:ascii="Segoe UI Emoji" w:hAnsi="Segoe UI Emoji" w:cs="Segoe UI Emoji"/>
                <w:sz w:val="18"/>
                <w:szCs w:val="18"/>
              </w:rPr>
              <w:t>❌</w:t>
            </w:r>
            <w:r w:rsidRPr="000C7FAF">
              <w:rPr>
                <w:sz w:val="18"/>
                <w:szCs w:val="18"/>
              </w:rPr>
              <w:t xml:space="preserve"> Not compliant</w:t>
            </w:r>
          </w:p>
        </w:tc>
        <w:tc>
          <w:tcPr>
            <w:tcW w:w="0" w:type="auto"/>
            <w:vAlign w:val="center"/>
            <w:hideMark/>
          </w:tcPr>
          <w:p w14:paraId="7BB896D7" w14:textId="77777777" w:rsidR="000C7FAF" w:rsidRPr="000C7FAF" w:rsidRDefault="000C7FAF" w:rsidP="000C7FAF">
            <w:pPr>
              <w:rPr>
                <w:sz w:val="18"/>
                <w:szCs w:val="18"/>
              </w:rPr>
            </w:pPr>
            <w:r w:rsidRPr="000C7FAF">
              <w:rPr>
                <w:sz w:val="18"/>
                <w:szCs w:val="18"/>
              </w:rPr>
              <w:t>Long legal narrative is difficult to structure</w:t>
            </w:r>
          </w:p>
        </w:tc>
        <w:tc>
          <w:tcPr>
            <w:tcW w:w="0" w:type="auto"/>
            <w:vAlign w:val="center"/>
            <w:hideMark/>
          </w:tcPr>
          <w:p w14:paraId="737FA871" w14:textId="77777777" w:rsidR="000C7FAF" w:rsidRPr="000C7FAF" w:rsidRDefault="000C7FAF" w:rsidP="000C7FAF">
            <w:pPr>
              <w:rPr>
                <w:sz w:val="18"/>
                <w:szCs w:val="18"/>
              </w:rPr>
            </w:pPr>
            <w:r w:rsidRPr="000C7FAF">
              <w:rPr>
                <w:sz w:val="18"/>
                <w:szCs w:val="18"/>
              </w:rPr>
              <w:t>The attestation contains a legal declaration, multiple regulatory references, and a compliance statement in a single sentence, making machine-readable representation difficult.</w:t>
            </w:r>
          </w:p>
        </w:tc>
      </w:tr>
      <w:tr w:rsidR="000C7FAF" w:rsidRPr="000C7FAF" w14:paraId="07E58692" w14:textId="77777777" w:rsidTr="000C7FAF">
        <w:trPr>
          <w:tblCellSpacing w:w="15" w:type="dxa"/>
        </w:trPr>
        <w:tc>
          <w:tcPr>
            <w:tcW w:w="0" w:type="auto"/>
            <w:vAlign w:val="center"/>
            <w:hideMark/>
          </w:tcPr>
          <w:p w14:paraId="2DC73DF2" w14:textId="77777777" w:rsidR="000C7FAF" w:rsidRPr="000C7FAF" w:rsidRDefault="000C7FAF" w:rsidP="000C7FAF">
            <w:pPr>
              <w:rPr>
                <w:sz w:val="18"/>
                <w:szCs w:val="18"/>
              </w:rPr>
            </w:pPr>
            <w:r w:rsidRPr="000C7FAF">
              <w:rPr>
                <w:b/>
                <w:bCs/>
                <w:sz w:val="18"/>
                <w:szCs w:val="18"/>
              </w:rPr>
              <w:lastRenderedPageBreak/>
              <w:t>Preservation of Meaning</w:t>
            </w:r>
          </w:p>
        </w:tc>
        <w:tc>
          <w:tcPr>
            <w:tcW w:w="0" w:type="auto"/>
            <w:vAlign w:val="center"/>
            <w:hideMark/>
          </w:tcPr>
          <w:p w14:paraId="4FA04148" w14:textId="77777777" w:rsidR="000C7FAF" w:rsidRPr="000C7FAF" w:rsidRDefault="000C7FAF" w:rsidP="000C7FAF">
            <w:pPr>
              <w:rPr>
                <w:sz w:val="18"/>
                <w:szCs w:val="18"/>
              </w:rPr>
            </w:pPr>
            <w:r w:rsidRPr="000C7FAF">
              <w:rPr>
                <w:rFonts w:ascii="Segoe UI Symbol" w:hAnsi="Segoe UI Symbol" w:cs="Segoe UI Symbol"/>
                <w:sz w:val="18"/>
                <w:szCs w:val="18"/>
              </w:rPr>
              <w:t>✔</w:t>
            </w:r>
            <w:r w:rsidRPr="000C7FAF">
              <w:rPr>
                <w:sz w:val="18"/>
                <w:szCs w:val="18"/>
              </w:rPr>
              <w:t xml:space="preserve"> Compliant</w:t>
            </w:r>
          </w:p>
        </w:tc>
        <w:tc>
          <w:tcPr>
            <w:tcW w:w="0" w:type="auto"/>
            <w:vAlign w:val="center"/>
            <w:hideMark/>
          </w:tcPr>
          <w:p w14:paraId="51F5553A" w14:textId="77777777" w:rsidR="000C7FAF" w:rsidRPr="000C7FAF" w:rsidRDefault="000C7FAF" w:rsidP="000C7FAF">
            <w:pPr>
              <w:rPr>
                <w:sz w:val="18"/>
                <w:szCs w:val="18"/>
              </w:rPr>
            </w:pPr>
            <w:r w:rsidRPr="000C7FAF">
              <w:rPr>
                <w:sz w:val="18"/>
                <w:szCs w:val="18"/>
              </w:rPr>
              <w:t>Meaning is understandable</w:t>
            </w:r>
          </w:p>
        </w:tc>
        <w:tc>
          <w:tcPr>
            <w:tcW w:w="0" w:type="auto"/>
            <w:vAlign w:val="center"/>
            <w:hideMark/>
          </w:tcPr>
          <w:p w14:paraId="4BD36564" w14:textId="77777777" w:rsidR="000C7FAF" w:rsidRPr="000C7FAF" w:rsidRDefault="000C7FAF" w:rsidP="000C7FAF">
            <w:pPr>
              <w:rPr>
                <w:sz w:val="18"/>
                <w:szCs w:val="18"/>
              </w:rPr>
            </w:pPr>
            <w:r w:rsidRPr="000C7FAF">
              <w:rPr>
                <w:sz w:val="18"/>
                <w:szCs w:val="18"/>
              </w:rPr>
              <w:t>The regulatory intent is clear: the certifying officer certifies compliance with the cited EU legislation.</w:t>
            </w:r>
          </w:p>
        </w:tc>
      </w:tr>
    </w:tbl>
    <w:p w14:paraId="0B684F55" w14:textId="77777777" w:rsidR="000C7FAF" w:rsidRPr="000C7FAF" w:rsidRDefault="002D49F9" w:rsidP="000C7FAF">
      <w:pPr>
        <w:rPr>
          <w:sz w:val="18"/>
          <w:szCs w:val="18"/>
        </w:rPr>
      </w:pPr>
      <w:r>
        <w:rPr>
          <w:noProof/>
          <w:sz w:val="18"/>
          <w:szCs w:val="18"/>
        </w:rPr>
        <w:pict w14:anchorId="642C5BA6">
          <v:rect id="_x0000_i1035" alt="" style="width:468pt;height:.05pt;mso-width-percent:0;mso-height-percent:0;mso-width-percent:0;mso-height-percent:0" o:hralign="center" o:hrstd="t" o:hr="t" fillcolor="#a0a0a0" stroked="f"/>
        </w:pict>
      </w:r>
    </w:p>
    <w:p w14:paraId="3BB81D83" w14:textId="77777777" w:rsidR="000C7FAF" w:rsidRPr="000C7FAF" w:rsidRDefault="000C7FAF" w:rsidP="000C7FAF">
      <w:pPr>
        <w:rPr>
          <w:b/>
          <w:bCs/>
          <w:sz w:val="18"/>
          <w:szCs w:val="18"/>
        </w:rPr>
      </w:pPr>
      <w:r w:rsidRPr="000C7FAF">
        <w:rPr>
          <w:b/>
          <w:bCs/>
          <w:sz w:val="18"/>
          <w:szCs w:val="18"/>
        </w:rPr>
        <w:t>Key Drafting Issues</w:t>
      </w:r>
    </w:p>
    <w:p w14:paraId="2150F5D2" w14:textId="77777777" w:rsidR="000C7FAF" w:rsidRPr="000C7FAF" w:rsidRDefault="000C7FAF" w:rsidP="000C7FAF">
      <w:pPr>
        <w:rPr>
          <w:b/>
          <w:bCs/>
          <w:sz w:val="18"/>
          <w:szCs w:val="18"/>
        </w:rPr>
      </w:pPr>
      <w:r w:rsidRPr="000C7FAF">
        <w:rPr>
          <w:b/>
          <w:bCs/>
          <w:sz w:val="18"/>
          <w:szCs w:val="18"/>
        </w:rPr>
        <w:t>1. Mixing Administrative and Sanitary Content</w:t>
      </w:r>
    </w:p>
    <w:p w14:paraId="39F33ADA" w14:textId="77777777" w:rsidR="000C7FAF" w:rsidRPr="000C7FAF" w:rsidRDefault="000C7FAF" w:rsidP="000C7FAF">
      <w:pPr>
        <w:rPr>
          <w:sz w:val="18"/>
          <w:szCs w:val="18"/>
        </w:rPr>
      </w:pPr>
      <w:r w:rsidRPr="000C7FAF">
        <w:rPr>
          <w:sz w:val="18"/>
          <w:szCs w:val="18"/>
        </w:rPr>
        <w:t>The first part:</w:t>
      </w:r>
    </w:p>
    <w:p w14:paraId="43259490" w14:textId="77777777" w:rsidR="000C7FAF" w:rsidRPr="000C7FAF" w:rsidRDefault="000C7FAF" w:rsidP="000C7FAF">
      <w:pPr>
        <w:rPr>
          <w:sz w:val="18"/>
          <w:szCs w:val="18"/>
        </w:rPr>
      </w:pPr>
      <w:r w:rsidRPr="000C7FAF">
        <w:rPr>
          <w:sz w:val="18"/>
          <w:szCs w:val="18"/>
        </w:rPr>
        <w:t>"I, the undersigned, declare that I am aware..."</w:t>
      </w:r>
    </w:p>
    <w:p w14:paraId="13C12A36" w14:textId="77777777" w:rsidR="000C7FAF" w:rsidRPr="000C7FAF" w:rsidRDefault="000C7FAF" w:rsidP="000C7FAF">
      <w:pPr>
        <w:rPr>
          <w:sz w:val="18"/>
          <w:szCs w:val="18"/>
        </w:rPr>
      </w:pPr>
      <w:r w:rsidRPr="000C7FAF">
        <w:rPr>
          <w:sz w:val="18"/>
          <w:szCs w:val="18"/>
        </w:rPr>
        <w:t>is an administrative declaration.</w:t>
      </w:r>
    </w:p>
    <w:p w14:paraId="747D218C" w14:textId="77777777" w:rsidR="000C7FAF" w:rsidRPr="000C7FAF" w:rsidRDefault="000C7FAF" w:rsidP="000C7FAF">
      <w:pPr>
        <w:rPr>
          <w:sz w:val="18"/>
          <w:szCs w:val="18"/>
        </w:rPr>
      </w:pPr>
      <w:r w:rsidRPr="000C7FAF">
        <w:rPr>
          <w:sz w:val="18"/>
          <w:szCs w:val="18"/>
        </w:rPr>
        <w:t>The second part:</w:t>
      </w:r>
    </w:p>
    <w:p w14:paraId="7F7CE015" w14:textId="77777777" w:rsidR="000C7FAF" w:rsidRPr="000C7FAF" w:rsidRDefault="000C7FAF" w:rsidP="000C7FAF">
      <w:pPr>
        <w:rPr>
          <w:sz w:val="18"/>
          <w:szCs w:val="18"/>
        </w:rPr>
      </w:pPr>
      <w:r w:rsidRPr="000C7FAF">
        <w:rPr>
          <w:sz w:val="18"/>
          <w:szCs w:val="18"/>
        </w:rPr>
        <w:t>"the casings were produced in accordance with these requirements"</w:t>
      </w:r>
    </w:p>
    <w:p w14:paraId="74AD78F1" w14:textId="77777777" w:rsidR="000C7FAF" w:rsidRPr="000C7FAF" w:rsidRDefault="000C7FAF" w:rsidP="000C7FAF">
      <w:pPr>
        <w:rPr>
          <w:sz w:val="18"/>
          <w:szCs w:val="18"/>
        </w:rPr>
      </w:pPr>
      <w:r w:rsidRPr="000C7FAF">
        <w:rPr>
          <w:sz w:val="18"/>
          <w:szCs w:val="18"/>
        </w:rPr>
        <w:t>is the actual sanitary attestation.</w:t>
      </w:r>
    </w:p>
    <w:p w14:paraId="3E05A45F" w14:textId="77777777" w:rsidR="000C7FAF" w:rsidRPr="000C7FAF" w:rsidRDefault="000C7FAF" w:rsidP="000C7FAF">
      <w:pPr>
        <w:rPr>
          <w:sz w:val="18"/>
          <w:szCs w:val="18"/>
        </w:rPr>
      </w:pPr>
      <w:r w:rsidRPr="000C7FAF">
        <w:rPr>
          <w:sz w:val="18"/>
          <w:szCs w:val="18"/>
        </w:rPr>
        <w:t>The Guidelines recommend separating these functions.</w:t>
      </w:r>
    </w:p>
    <w:p w14:paraId="797F9CDC" w14:textId="77777777" w:rsidR="000C7FAF" w:rsidRPr="000C7FAF" w:rsidRDefault="002D49F9" w:rsidP="000C7FAF">
      <w:pPr>
        <w:rPr>
          <w:sz w:val="18"/>
          <w:szCs w:val="18"/>
        </w:rPr>
      </w:pPr>
      <w:r>
        <w:rPr>
          <w:noProof/>
          <w:sz w:val="18"/>
          <w:szCs w:val="18"/>
        </w:rPr>
        <w:pict w14:anchorId="083DC7E6">
          <v:rect id="_x0000_i1034" alt="" style="width:468pt;height:.05pt;mso-width-percent:0;mso-height-percent:0;mso-width-percent:0;mso-height-percent:0" o:hralign="center" o:hrstd="t" o:hr="t" fillcolor="#a0a0a0" stroked="f"/>
        </w:pict>
      </w:r>
    </w:p>
    <w:p w14:paraId="2FB1A7A6" w14:textId="77777777" w:rsidR="000C7FAF" w:rsidRPr="000C7FAF" w:rsidRDefault="000C7FAF" w:rsidP="000C7FAF">
      <w:pPr>
        <w:rPr>
          <w:b/>
          <w:bCs/>
          <w:sz w:val="18"/>
          <w:szCs w:val="18"/>
        </w:rPr>
      </w:pPr>
      <w:r w:rsidRPr="000C7FAF">
        <w:rPr>
          <w:b/>
          <w:bCs/>
          <w:sz w:val="18"/>
          <w:szCs w:val="18"/>
        </w:rPr>
        <w:t>2. Excessive Legal Referencing</w:t>
      </w:r>
    </w:p>
    <w:p w14:paraId="4D794B5E" w14:textId="77777777" w:rsidR="000C7FAF" w:rsidRPr="000C7FAF" w:rsidRDefault="000C7FAF" w:rsidP="000C7FAF">
      <w:pPr>
        <w:rPr>
          <w:sz w:val="18"/>
          <w:szCs w:val="18"/>
        </w:rPr>
      </w:pPr>
      <w:r w:rsidRPr="000C7FAF">
        <w:rPr>
          <w:sz w:val="18"/>
          <w:szCs w:val="18"/>
        </w:rPr>
        <w:t>The attestation contains four separate regulations in a single sentence.</w:t>
      </w:r>
    </w:p>
    <w:p w14:paraId="414D3A9A" w14:textId="77777777" w:rsidR="000C7FAF" w:rsidRPr="000C7FAF" w:rsidRDefault="000C7FAF" w:rsidP="000C7FAF">
      <w:pPr>
        <w:rPr>
          <w:sz w:val="18"/>
          <w:szCs w:val="18"/>
        </w:rPr>
      </w:pPr>
      <w:r w:rsidRPr="000C7FAF">
        <w:rPr>
          <w:sz w:val="18"/>
          <w:szCs w:val="18"/>
        </w:rPr>
        <w:t>This reduces readability and makes the attestation difficult to reuse or standardize.</w:t>
      </w:r>
    </w:p>
    <w:p w14:paraId="4ACDFD89" w14:textId="77777777" w:rsidR="000C7FAF" w:rsidRPr="000C7FAF" w:rsidRDefault="002D49F9" w:rsidP="000C7FAF">
      <w:pPr>
        <w:rPr>
          <w:sz w:val="18"/>
          <w:szCs w:val="18"/>
        </w:rPr>
      </w:pPr>
      <w:r>
        <w:rPr>
          <w:noProof/>
          <w:sz w:val="18"/>
          <w:szCs w:val="18"/>
        </w:rPr>
        <w:pict w14:anchorId="037D8FFB">
          <v:rect id="_x0000_i1033" alt="" style="width:468pt;height:.05pt;mso-width-percent:0;mso-height-percent:0;mso-width-percent:0;mso-height-percent:0" o:hralign="center" o:hrstd="t" o:hr="t" fillcolor="#a0a0a0" stroked="f"/>
        </w:pict>
      </w:r>
    </w:p>
    <w:p w14:paraId="5B845792" w14:textId="77777777" w:rsidR="000C7FAF" w:rsidRPr="000C7FAF" w:rsidRDefault="000C7FAF" w:rsidP="000C7FAF">
      <w:pPr>
        <w:rPr>
          <w:b/>
          <w:bCs/>
          <w:sz w:val="18"/>
          <w:szCs w:val="18"/>
        </w:rPr>
      </w:pPr>
      <w:r w:rsidRPr="000C7FAF">
        <w:rPr>
          <w:b/>
          <w:bCs/>
          <w:sz w:val="18"/>
          <w:szCs w:val="18"/>
        </w:rPr>
        <w:t>3. Product Assurance Is Hidden</w:t>
      </w:r>
    </w:p>
    <w:p w14:paraId="7F205DF8" w14:textId="77777777" w:rsidR="000C7FAF" w:rsidRPr="000C7FAF" w:rsidRDefault="000C7FAF" w:rsidP="000C7FAF">
      <w:pPr>
        <w:rPr>
          <w:sz w:val="18"/>
          <w:szCs w:val="18"/>
        </w:rPr>
      </w:pPr>
      <w:r w:rsidRPr="000C7FAF">
        <w:rPr>
          <w:sz w:val="18"/>
          <w:szCs w:val="18"/>
        </w:rPr>
        <w:t>The true sanitary assurance is only expressed at the end of the sentence.</w:t>
      </w:r>
    </w:p>
    <w:p w14:paraId="17C1DC72" w14:textId="77777777" w:rsidR="000C7FAF" w:rsidRPr="000C7FAF" w:rsidRDefault="000C7FAF" w:rsidP="000C7FAF">
      <w:pPr>
        <w:rPr>
          <w:sz w:val="18"/>
          <w:szCs w:val="18"/>
        </w:rPr>
      </w:pPr>
      <w:r w:rsidRPr="000C7FAF">
        <w:rPr>
          <w:sz w:val="18"/>
          <w:szCs w:val="18"/>
        </w:rPr>
        <w:t>The attestation is therefore centered on the certifying officer rather than on the certified product.</w:t>
      </w:r>
    </w:p>
    <w:p w14:paraId="0332C3E1" w14:textId="77777777" w:rsidR="000C7FAF" w:rsidRPr="000C7FAF" w:rsidRDefault="002D49F9" w:rsidP="000C7FAF">
      <w:pPr>
        <w:rPr>
          <w:sz w:val="18"/>
          <w:szCs w:val="18"/>
        </w:rPr>
      </w:pPr>
      <w:r>
        <w:rPr>
          <w:noProof/>
          <w:sz w:val="18"/>
          <w:szCs w:val="18"/>
        </w:rPr>
        <w:lastRenderedPageBreak/>
        <w:pict w14:anchorId="5F34F14D">
          <v:rect id="_x0000_i1032" alt="" style="width:468pt;height:.05pt;mso-width-percent:0;mso-height-percent:0;mso-width-percent:0;mso-height-percent:0" o:hralign="center" o:hrstd="t" o:hr="t" fillcolor="#a0a0a0" stroked="f"/>
        </w:pict>
      </w:r>
    </w:p>
    <w:p w14:paraId="4D9146A2" w14:textId="77777777" w:rsidR="000C7FAF" w:rsidRPr="000C7FAF" w:rsidRDefault="000C7FAF" w:rsidP="000C7FAF">
      <w:pPr>
        <w:rPr>
          <w:b/>
          <w:bCs/>
          <w:sz w:val="18"/>
          <w:szCs w:val="18"/>
        </w:rPr>
      </w:pPr>
      <w:r w:rsidRPr="000C7FAF">
        <w:rPr>
          <w:b/>
          <w:bCs/>
          <w:sz w:val="18"/>
          <w:szCs w:val="18"/>
        </w:rPr>
        <w:t>2. Guideline-Based Reformulation</w:t>
      </w:r>
    </w:p>
    <w:p w14:paraId="594FA206" w14:textId="77777777" w:rsidR="000C7FAF" w:rsidRPr="000C7FAF" w:rsidRDefault="000C7FAF" w:rsidP="000C7FAF">
      <w:pPr>
        <w:rPr>
          <w:b/>
          <w:bCs/>
          <w:sz w:val="18"/>
          <w:szCs w:val="18"/>
        </w:rPr>
      </w:pPr>
      <w:r w:rsidRPr="000C7FAF">
        <w:rPr>
          <w:b/>
          <w:bCs/>
          <w:sz w:val="18"/>
          <w:szCs w:val="18"/>
        </w:rPr>
        <w:t>Option A – Minimal Restructuring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4"/>
        <w:gridCol w:w="2891"/>
        <w:gridCol w:w="1697"/>
        <w:gridCol w:w="3452"/>
      </w:tblGrid>
      <w:tr w:rsidR="000C7FAF" w:rsidRPr="000C7FAF" w14:paraId="500CBF03" w14:textId="77777777" w:rsidTr="00527093">
        <w:trPr>
          <w:tblHeader/>
          <w:tblCellSpacing w:w="15" w:type="dxa"/>
        </w:trPr>
        <w:tc>
          <w:tcPr>
            <w:tcW w:w="0" w:type="auto"/>
            <w:vAlign w:val="center"/>
            <w:hideMark/>
          </w:tcPr>
          <w:p w14:paraId="5F07A39C" w14:textId="77777777" w:rsidR="000C7FAF" w:rsidRPr="000C7FAF" w:rsidRDefault="000C7FAF" w:rsidP="000C7FAF">
            <w:pPr>
              <w:rPr>
                <w:b/>
                <w:bCs/>
                <w:sz w:val="18"/>
                <w:szCs w:val="18"/>
              </w:rPr>
            </w:pPr>
            <w:r w:rsidRPr="000C7FAF">
              <w:rPr>
                <w:b/>
                <w:bCs/>
                <w:sz w:val="18"/>
                <w:szCs w:val="18"/>
              </w:rPr>
              <w:t>New Attestation</w:t>
            </w:r>
          </w:p>
        </w:tc>
        <w:tc>
          <w:tcPr>
            <w:tcW w:w="0" w:type="auto"/>
            <w:vAlign w:val="center"/>
            <w:hideMark/>
          </w:tcPr>
          <w:p w14:paraId="431C72EF" w14:textId="77777777" w:rsidR="000C7FAF" w:rsidRPr="000C7FAF" w:rsidRDefault="000C7FAF" w:rsidP="000C7FAF">
            <w:pPr>
              <w:rPr>
                <w:b/>
                <w:bCs/>
                <w:sz w:val="18"/>
                <w:szCs w:val="18"/>
              </w:rPr>
            </w:pPr>
            <w:r w:rsidRPr="000C7FAF">
              <w:rPr>
                <w:b/>
                <w:bCs/>
                <w:sz w:val="18"/>
                <w:szCs w:val="18"/>
              </w:rPr>
              <w:t>Communicative Function</w:t>
            </w:r>
          </w:p>
        </w:tc>
        <w:tc>
          <w:tcPr>
            <w:tcW w:w="0" w:type="auto"/>
            <w:vAlign w:val="center"/>
            <w:hideMark/>
          </w:tcPr>
          <w:p w14:paraId="35721DCE" w14:textId="77777777" w:rsidR="000C7FAF" w:rsidRPr="000C7FAF" w:rsidRDefault="000C7FAF" w:rsidP="000C7FAF">
            <w:pPr>
              <w:rPr>
                <w:b/>
                <w:bCs/>
                <w:sz w:val="18"/>
                <w:szCs w:val="18"/>
              </w:rPr>
            </w:pPr>
            <w:r w:rsidRPr="000C7FAF">
              <w:rPr>
                <w:b/>
                <w:bCs/>
                <w:sz w:val="18"/>
                <w:szCs w:val="18"/>
              </w:rPr>
              <w:t>Guideline Principles Applied</w:t>
            </w:r>
          </w:p>
        </w:tc>
        <w:tc>
          <w:tcPr>
            <w:tcW w:w="0" w:type="auto"/>
            <w:vAlign w:val="center"/>
            <w:hideMark/>
          </w:tcPr>
          <w:p w14:paraId="75EE3FA6" w14:textId="77777777" w:rsidR="000C7FAF" w:rsidRPr="000C7FAF" w:rsidRDefault="000C7FAF" w:rsidP="000C7FAF">
            <w:pPr>
              <w:rPr>
                <w:b/>
                <w:bCs/>
                <w:sz w:val="18"/>
                <w:szCs w:val="18"/>
              </w:rPr>
            </w:pPr>
            <w:r w:rsidRPr="000C7FAF">
              <w:rPr>
                <w:b/>
                <w:bCs/>
                <w:sz w:val="18"/>
                <w:szCs w:val="18"/>
              </w:rPr>
              <w:t>Improvement Achieved</w:t>
            </w:r>
          </w:p>
        </w:tc>
      </w:tr>
      <w:tr w:rsidR="000C7FAF" w:rsidRPr="000C7FAF" w14:paraId="4BC59557" w14:textId="77777777" w:rsidTr="00527093">
        <w:trPr>
          <w:tblCellSpacing w:w="15" w:type="dxa"/>
        </w:trPr>
        <w:tc>
          <w:tcPr>
            <w:tcW w:w="0" w:type="auto"/>
            <w:vAlign w:val="center"/>
            <w:hideMark/>
          </w:tcPr>
          <w:p w14:paraId="1408ABBC" w14:textId="77777777" w:rsidR="000C7FAF" w:rsidRPr="000C7FAF" w:rsidRDefault="000C7FAF" w:rsidP="000C7FAF">
            <w:pPr>
              <w:rPr>
                <w:sz w:val="18"/>
                <w:szCs w:val="18"/>
              </w:rPr>
            </w:pPr>
            <w:r w:rsidRPr="000C7FAF">
              <w:rPr>
                <w:sz w:val="18"/>
                <w:szCs w:val="18"/>
              </w:rPr>
              <w:t>The undersigned certifying officer is aware of the requirements of Regulations (EC) No 999/2001, 178/2002, 852/2004 and 853/2004.</w:t>
            </w:r>
          </w:p>
        </w:tc>
        <w:tc>
          <w:tcPr>
            <w:tcW w:w="0" w:type="auto"/>
            <w:vAlign w:val="center"/>
            <w:hideMark/>
          </w:tcPr>
          <w:p w14:paraId="777C56A5"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OBLIGATION</w:t>
            </w:r>
          </w:p>
          <w:p w14:paraId="2BB11660" w14:textId="7814E8A1" w:rsidR="000C7FAF" w:rsidRPr="000C7FAF" w:rsidRDefault="001A5099" w:rsidP="001A5099">
            <w:pPr>
              <w:rPr>
                <w:sz w:val="18"/>
                <w:szCs w:val="18"/>
              </w:rPr>
            </w:pPr>
            <w:r w:rsidRPr="00A67AE6">
              <w:rPr>
                <w:sz w:val="18"/>
                <w:szCs w:val="18"/>
              </w:rPr>
              <w:t>Assign responsibility to an agent</w:t>
            </w:r>
          </w:p>
        </w:tc>
        <w:tc>
          <w:tcPr>
            <w:tcW w:w="0" w:type="auto"/>
            <w:vAlign w:val="center"/>
            <w:hideMark/>
          </w:tcPr>
          <w:p w14:paraId="43B43ADD" w14:textId="77777777" w:rsidR="000C7FAF" w:rsidRPr="000C7FAF" w:rsidRDefault="000C7FAF" w:rsidP="000C7FAF">
            <w:pPr>
              <w:rPr>
                <w:sz w:val="18"/>
                <w:szCs w:val="18"/>
              </w:rPr>
            </w:pPr>
            <w:r w:rsidRPr="000C7FAF">
              <w:rPr>
                <w:sz w:val="18"/>
                <w:szCs w:val="18"/>
              </w:rPr>
              <w:t>A1, A3, B1</w:t>
            </w:r>
          </w:p>
        </w:tc>
        <w:tc>
          <w:tcPr>
            <w:tcW w:w="0" w:type="auto"/>
            <w:vAlign w:val="center"/>
            <w:hideMark/>
          </w:tcPr>
          <w:p w14:paraId="74430FE4" w14:textId="77777777" w:rsidR="000C7FAF" w:rsidRPr="000C7FAF" w:rsidRDefault="000C7FAF" w:rsidP="000C7FAF">
            <w:pPr>
              <w:rPr>
                <w:sz w:val="18"/>
                <w:szCs w:val="18"/>
              </w:rPr>
            </w:pPr>
            <w:r w:rsidRPr="000C7FAF">
              <w:rPr>
                <w:sz w:val="18"/>
                <w:szCs w:val="18"/>
              </w:rPr>
              <w:t>Separates the administrative declaration from the sanitary assurance.</w:t>
            </w:r>
          </w:p>
        </w:tc>
      </w:tr>
      <w:tr w:rsidR="000C7FAF" w:rsidRPr="000C7FAF" w14:paraId="29A47C6A" w14:textId="77777777" w:rsidTr="00527093">
        <w:trPr>
          <w:tblCellSpacing w:w="15" w:type="dxa"/>
        </w:trPr>
        <w:tc>
          <w:tcPr>
            <w:tcW w:w="0" w:type="auto"/>
            <w:vAlign w:val="center"/>
            <w:hideMark/>
          </w:tcPr>
          <w:p w14:paraId="75FEF9A7" w14:textId="77777777" w:rsidR="000C7FAF" w:rsidRPr="000C7FAF" w:rsidRDefault="000C7FAF" w:rsidP="000C7FAF">
            <w:pPr>
              <w:rPr>
                <w:sz w:val="18"/>
                <w:szCs w:val="18"/>
              </w:rPr>
            </w:pPr>
            <w:r w:rsidRPr="000C7FAF">
              <w:rPr>
                <w:sz w:val="18"/>
                <w:szCs w:val="18"/>
              </w:rPr>
              <w:t>Casings described in Part I were produced in accordance with Regulations (EC) No 999/2001, 178/2002, 852/2004 and 853/2004.</w:t>
            </w:r>
          </w:p>
        </w:tc>
        <w:tc>
          <w:tcPr>
            <w:tcW w:w="0" w:type="auto"/>
            <w:vAlign w:val="center"/>
            <w:hideMark/>
          </w:tcPr>
          <w:p w14:paraId="41517B76" w14:textId="77777777" w:rsidR="00466119" w:rsidRPr="00466119" w:rsidRDefault="00466119" w:rsidP="00466119">
            <w:pPr>
              <w:spacing w:after="0"/>
              <w:jc w:val="both"/>
              <w:rPr>
                <w:rFonts w:ascii="Calibri" w:eastAsia="Calibri" w:hAnsi="Calibri" w:cs="Calibri"/>
                <w:b/>
                <w:bCs/>
                <w:color w:val="000000" w:themeColor="text1"/>
                <w:sz w:val="18"/>
                <w:szCs w:val="18"/>
                <w:lang w:val="en-US"/>
              </w:rPr>
            </w:pPr>
            <w:r w:rsidRPr="00466119">
              <w:rPr>
                <w:rFonts w:ascii="Calibri" w:eastAsia="Calibri" w:hAnsi="Calibri" w:cs="Calibri"/>
                <w:b/>
                <w:bCs/>
                <w:color w:val="000000" w:themeColor="text1"/>
                <w:sz w:val="18"/>
                <w:szCs w:val="18"/>
                <w:lang w:val="en-US"/>
              </w:rPr>
              <w:t>EXPRESSING OBLIGATION</w:t>
            </w:r>
          </w:p>
          <w:p w14:paraId="51BC6DB5" w14:textId="6DFA2F50" w:rsidR="000C7FAF" w:rsidRPr="000C7FAF" w:rsidRDefault="00466119" w:rsidP="00466119">
            <w:pPr>
              <w:rPr>
                <w:sz w:val="18"/>
                <w:szCs w:val="18"/>
              </w:rPr>
            </w:pPr>
            <w:r w:rsidRPr="00A67AE6">
              <w:rPr>
                <w:sz w:val="18"/>
                <w:szCs w:val="18"/>
              </w:rPr>
              <w:t xml:space="preserve">Require compliance with </w:t>
            </w:r>
            <w:r w:rsidRPr="00466119">
              <w:rPr>
                <w:sz w:val="18"/>
                <w:szCs w:val="18"/>
                <w:lang w:val="en-US"/>
              </w:rPr>
              <w:t>a standard, limit, or criterion</w:t>
            </w:r>
          </w:p>
        </w:tc>
        <w:tc>
          <w:tcPr>
            <w:tcW w:w="0" w:type="auto"/>
            <w:vAlign w:val="center"/>
            <w:hideMark/>
          </w:tcPr>
          <w:p w14:paraId="44C9A447" w14:textId="77777777" w:rsidR="000C7FAF" w:rsidRPr="000C7FAF" w:rsidRDefault="000C7FAF" w:rsidP="000C7FAF">
            <w:pPr>
              <w:rPr>
                <w:sz w:val="18"/>
                <w:szCs w:val="18"/>
              </w:rPr>
            </w:pPr>
            <w:r w:rsidRPr="000C7FAF">
              <w:rPr>
                <w:sz w:val="18"/>
                <w:szCs w:val="18"/>
              </w:rPr>
              <w:t>A1, A3, B1</w:t>
            </w:r>
          </w:p>
        </w:tc>
        <w:tc>
          <w:tcPr>
            <w:tcW w:w="0" w:type="auto"/>
            <w:vAlign w:val="center"/>
            <w:hideMark/>
          </w:tcPr>
          <w:p w14:paraId="06B00460" w14:textId="77777777" w:rsidR="000C7FAF" w:rsidRPr="000C7FAF" w:rsidRDefault="000C7FAF" w:rsidP="000C7FAF">
            <w:pPr>
              <w:rPr>
                <w:sz w:val="18"/>
                <w:szCs w:val="18"/>
              </w:rPr>
            </w:pPr>
            <w:r w:rsidRPr="000C7FAF">
              <w:rPr>
                <w:sz w:val="18"/>
                <w:szCs w:val="18"/>
              </w:rPr>
              <w:t>Creates a clear product-focused attestation.</w:t>
            </w:r>
          </w:p>
        </w:tc>
      </w:tr>
    </w:tbl>
    <w:p w14:paraId="2645C86C" w14:textId="77777777" w:rsidR="000C7FAF" w:rsidRPr="000C7FAF" w:rsidRDefault="002D49F9" w:rsidP="000C7FAF">
      <w:pPr>
        <w:rPr>
          <w:sz w:val="18"/>
          <w:szCs w:val="18"/>
        </w:rPr>
      </w:pPr>
      <w:r>
        <w:rPr>
          <w:noProof/>
          <w:sz w:val="18"/>
          <w:szCs w:val="18"/>
        </w:rPr>
        <w:pict w14:anchorId="37CECC47">
          <v:rect id="_x0000_i1031" alt="" style="width:468pt;height:.05pt;mso-width-percent:0;mso-height-percent:0;mso-width-percent:0;mso-height-percent:0" o:hralign="center" o:hrstd="t" o:hr="t" fillcolor="#a0a0a0" stroked="f"/>
        </w:pict>
      </w:r>
    </w:p>
    <w:p w14:paraId="5E26AFDF" w14:textId="77777777" w:rsidR="000C7FAF" w:rsidRPr="000C7FAF" w:rsidRDefault="000C7FAF" w:rsidP="000C7FAF">
      <w:pPr>
        <w:rPr>
          <w:b/>
          <w:bCs/>
          <w:sz w:val="18"/>
          <w:szCs w:val="18"/>
        </w:rPr>
      </w:pPr>
      <w:r w:rsidRPr="000C7FAF">
        <w:rPr>
          <w:b/>
          <w:bCs/>
          <w:sz w:val="18"/>
          <w:szCs w:val="18"/>
        </w:rPr>
        <w:t>Option B – Fully Aligned with the Guidelines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0"/>
        <w:gridCol w:w="3639"/>
        <w:gridCol w:w="2089"/>
        <w:gridCol w:w="3756"/>
      </w:tblGrid>
      <w:tr w:rsidR="000C7FAF" w:rsidRPr="000C7FAF" w14:paraId="18BDA918" w14:textId="77777777" w:rsidTr="00527093">
        <w:trPr>
          <w:tblHeader/>
          <w:tblCellSpacing w:w="15" w:type="dxa"/>
        </w:trPr>
        <w:tc>
          <w:tcPr>
            <w:tcW w:w="0" w:type="auto"/>
            <w:vAlign w:val="center"/>
            <w:hideMark/>
          </w:tcPr>
          <w:p w14:paraId="0D35F9A6" w14:textId="77777777" w:rsidR="000C7FAF" w:rsidRPr="000C7FAF" w:rsidRDefault="000C7FAF" w:rsidP="000C7FAF">
            <w:pPr>
              <w:rPr>
                <w:b/>
                <w:bCs/>
                <w:sz w:val="18"/>
                <w:szCs w:val="18"/>
              </w:rPr>
            </w:pPr>
            <w:r w:rsidRPr="000C7FAF">
              <w:rPr>
                <w:b/>
                <w:bCs/>
                <w:sz w:val="18"/>
                <w:szCs w:val="18"/>
              </w:rPr>
              <w:t>New Attestation</w:t>
            </w:r>
          </w:p>
        </w:tc>
        <w:tc>
          <w:tcPr>
            <w:tcW w:w="0" w:type="auto"/>
            <w:vAlign w:val="center"/>
            <w:hideMark/>
          </w:tcPr>
          <w:p w14:paraId="6AB6FD8A" w14:textId="77777777" w:rsidR="000C7FAF" w:rsidRPr="000C7FAF" w:rsidRDefault="000C7FAF" w:rsidP="000C7FAF">
            <w:pPr>
              <w:rPr>
                <w:b/>
                <w:bCs/>
                <w:sz w:val="18"/>
                <w:szCs w:val="18"/>
              </w:rPr>
            </w:pPr>
            <w:r w:rsidRPr="000C7FAF">
              <w:rPr>
                <w:b/>
                <w:bCs/>
                <w:sz w:val="18"/>
                <w:szCs w:val="18"/>
              </w:rPr>
              <w:t>Communicative Function</w:t>
            </w:r>
          </w:p>
        </w:tc>
        <w:tc>
          <w:tcPr>
            <w:tcW w:w="0" w:type="auto"/>
            <w:vAlign w:val="center"/>
            <w:hideMark/>
          </w:tcPr>
          <w:p w14:paraId="092985BB" w14:textId="77777777" w:rsidR="000C7FAF" w:rsidRPr="000C7FAF" w:rsidRDefault="000C7FAF" w:rsidP="000C7FAF">
            <w:pPr>
              <w:rPr>
                <w:b/>
                <w:bCs/>
                <w:sz w:val="18"/>
                <w:szCs w:val="18"/>
              </w:rPr>
            </w:pPr>
            <w:r w:rsidRPr="000C7FAF">
              <w:rPr>
                <w:b/>
                <w:bCs/>
                <w:sz w:val="18"/>
                <w:szCs w:val="18"/>
              </w:rPr>
              <w:t>Guideline Principles Applied</w:t>
            </w:r>
          </w:p>
        </w:tc>
        <w:tc>
          <w:tcPr>
            <w:tcW w:w="0" w:type="auto"/>
            <w:vAlign w:val="center"/>
            <w:hideMark/>
          </w:tcPr>
          <w:p w14:paraId="18FC0E4F" w14:textId="77777777" w:rsidR="000C7FAF" w:rsidRPr="000C7FAF" w:rsidRDefault="000C7FAF" w:rsidP="000C7FAF">
            <w:pPr>
              <w:rPr>
                <w:b/>
                <w:bCs/>
                <w:sz w:val="18"/>
                <w:szCs w:val="18"/>
              </w:rPr>
            </w:pPr>
            <w:r w:rsidRPr="000C7FAF">
              <w:rPr>
                <w:b/>
                <w:bCs/>
                <w:sz w:val="18"/>
                <w:szCs w:val="18"/>
              </w:rPr>
              <w:t>Improvement Achieved</w:t>
            </w:r>
          </w:p>
        </w:tc>
      </w:tr>
      <w:tr w:rsidR="000C7FAF" w:rsidRPr="000C7FAF" w14:paraId="79A96487" w14:textId="77777777" w:rsidTr="00527093">
        <w:trPr>
          <w:tblCellSpacing w:w="15" w:type="dxa"/>
        </w:trPr>
        <w:tc>
          <w:tcPr>
            <w:tcW w:w="0" w:type="auto"/>
            <w:vAlign w:val="center"/>
            <w:hideMark/>
          </w:tcPr>
          <w:p w14:paraId="3F0CC0A1" w14:textId="77777777" w:rsidR="000C7FAF" w:rsidRPr="000C7FAF" w:rsidRDefault="000C7FAF" w:rsidP="000C7FAF">
            <w:pPr>
              <w:rPr>
                <w:sz w:val="18"/>
                <w:szCs w:val="18"/>
              </w:rPr>
            </w:pPr>
            <w:r w:rsidRPr="000C7FAF">
              <w:rPr>
                <w:sz w:val="18"/>
                <w:szCs w:val="18"/>
              </w:rPr>
              <w:t>Casings described in Part I comply with Regulation (EC) No 999/2001.</w:t>
            </w:r>
          </w:p>
        </w:tc>
        <w:tc>
          <w:tcPr>
            <w:tcW w:w="0" w:type="auto"/>
            <w:vAlign w:val="center"/>
            <w:hideMark/>
          </w:tcPr>
          <w:p w14:paraId="6E536A84" w14:textId="77777777" w:rsidR="00466119" w:rsidRPr="00466119" w:rsidRDefault="00466119" w:rsidP="00466119">
            <w:pPr>
              <w:spacing w:after="0"/>
              <w:jc w:val="both"/>
              <w:rPr>
                <w:rFonts w:ascii="Calibri" w:eastAsia="Calibri" w:hAnsi="Calibri" w:cs="Calibri"/>
                <w:b/>
                <w:bCs/>
                <w:color w:val="000000" w:themeColor="text1"/>
                <w:sz w:val="18"/>
                <w:szCs w:val="18"/>
                <w:lang w:val="en-US"/>
              </w:rPr>
            </w:pPr>
            <w:r w:rsidRPr="00466119">
              <w:rPr>
                <w:rFonts w:ascii="Calibri" w:eastAsia="Calibri" w:hAnsi="Calibri" w:cs="Calibri"/>
                <w:b/>
                <w:bCs/>
                <w:color w:val="000000" w:themeColor="text1"/>
                <w:sz w:val="18"/>
                <w:szCs w:val="18"/>
                <w:lang w:val="en-US"/>
              </w:rPr>
              <w:t>EXPRESSING OBLIGATION</w:t>
            </w:r>
          </w:p>
          <w:p w14:paraId="6746C231" w14:textId="112A2A50" w:rsidR="000C7FAF" w:rsidRPr="000C7FAF" w:rsidRDefault="00466119" w:rsidP="00466119">
            <w:pPr>
              <w:rPr>
                <w:sz w:val="18"/>
                <w:szCs w:val="18"/>
              </w:rPr>
            </w:pPr>
            <w:r w:rsidRPr="00A67AE6">
              <w:rPr>
                <w:sz w:val="18"/>
                <w:szCs w:val="18"/>
              </w:rPr>
              <w:t xml:space="preserve">Require compliance with </w:t>
            </w:r>
            <w:r w:rsidRPr="00466119">
              <w:rPr>
                <w:sz w:val="18"/>
                <w:szCs w:val="18"/>
                <w:lang w:val="en-US"/>
              </w:rPr>
              <w:t>a standard, limit, or criterion</w:t>
            </w:r>
          </w:p>
        </w:tc>
        <w:tc>
          <w:tcPr>
            <w:tcW w:w="0" w:type="auto"/>
            <w:vAlign w:val="center"/>
            <w:hideMark/>
          </w:tcPr>
          <w:p w14:paraId="2094CC9C" w14:textId="77777777" w:rsidR="000C7FAF" w:rsidRPr="000C7FAF" w:rsidRDefault="000C7FAF" w:rsidP="000C7FAF">
            <w:pPr>
              <w:rPr>
                <w:sz w:val="18"/>
                <w:szCs w:val="18"/>
              </w:rPr>
            </w:pPr>
            <w:r w:rsidRPr="000C7FAF">
              <w:rPr>
                <w:sz w:val="18"/>
                <w:szCs w:val="18"/>
              </w:rPr>
              <w:t>A1, A3, B1, C</w:t>
            </w:r>
          </w:p>
        </w:tc>
        <w:tc>
          <w:tcPr>
            <w:tcW w:w="0" w:type="auto"/>
            <w:vAlign w:val="center"/>
            <w:hideMark/>
          </w:tcPr>
          <w:p w14:paraId="077A4B5A" w14:textId="77777777" w:rsidR="000C7FAF" w:rsidRPr="000C7FAF" w:rsidRDefault="000C7FAF" w:rsidP="000C7FAF">
            <w:pPr>
              <w:rPr>
                <w:sz w:val="18"/>
                <w:szCs w:val="18"/>
              </w:rPr>
            </w:pPr>
            <w:r w:rsidRPr="000C7FAF">
              <w:rPr>
                <w:sz w:val="18"/>
                <w:szCs w:val="18"/>
              </w:rPr>
              <w:t>One regulation per attestation.</w:t>
            </w:r>
          </w:p>
        </w:tc>
      </w:tr>
      <w:tr w:rsidR="000C7FAF" w:rsidRPr="000C7FAF" w14:paraId="6E517E10" w14:textId="77777777" w:rsidTr="00527093">
        <w:trPr>
          <w:tblCellSpacing w:w="15" w:type="dxa"/>
        </w:trPr>
        <w:tc>
          <w:tcPr>
            <w:tcW w:w="0" w:type="auto"/>
            <w:vAlign w:val="center"/>
            <w:hideMark/>
          </w:tcPr>
          <w:p w14:paraId="72828F05" w14:textId="77777777" w:rsidR="000C7FAF" w:rsidRPr="000C7FAF" w:rsidRDefault="000C7FAF" w:rsidP="000C7FAF">
            <w:pPr>
              <w:rPr>
                <w:sz w:val="18"/>
                <w:szCs w:val="18"/>
              </w:rPr>
            </w:pPr>
            <w:r w:rsidRPr="000C7FAF">
              <w:rPr>
                <w:sz w:val="18"/>
                <w:szCs w:val="18"/>
              </w:rPr>
              <w:t>Casings described in Part I comply with Regulation (EC) No 178/2002.</w:t>
            </w:r>
          </w:p>
        </w:tc>
        <w:tc>
          <w:tcPr>
            <w:tcW w:w="0" w:type="auto"/>
            <w:vAlign w:val="center"/>
            <w:hideMark/>
          </w:tcPr>
          <w:p w14:paraId="0A94C997" w14:textId="77777777" w:rsidR="00466119" w:rsidRPr="00466119" w:rsidRDefault="00466119" w:rsidP="00466119">
            <w:pPr>
              <w:spacing w:after="0"/>
              <w:jc w:val="both"/>
              <w:rPr>
                <w:rFonts w:ascii="Calibri" w:eastAsia="Calibri" w:hAnsi="Calibri" w:cs="Calibri"/>
                <w:b/>
                <w:bCs/>
                <w:color w:val="000000" w:themeColor="text1"/>
                <w:sz w:val="18"/>
                <w:szCs w:val="18"/>
                <w:lang w:val="en-US"/>
              </w:rPr>
            </w:pPr>
            <w:r w:rsidRPr="00466119">
              <w:rPr>
                <w:rFonts w:ascii="Calibri" w:eastAsia="Calibri" w:hAnsi="Calibri" w:cs="Calibri"/>
                <w:b/>
                <w:bCs/>
                <w:color w:val="000000" w:themeColor="text1"/>
                <w:sz w:val="18"/>
                <w:szCs w:val="18"/>
                <w:lang w:val="en-US"/>
              </w:rPr>
              <w:t>EXPRESSING OBLIGATION</w:t>
            </w:r>
          </w:p>
          <w:p w14:paraId="15B595F3" w14:textId="09064DA5" w:rsidR="000C7FAF" w:rsidRPr="000C7FAF" w:rsidRDefault="00466119" w:rsidP="00466119">
            <w:pPr>
              <w:rPr>
                <w:sz w:val="18"/>
                <w:szCs w:val="18"/>
              </w:rPr>
            </w:pPr>
            <w:r w:rsidRPr="00A67AE6">
              <w:rPr>
                <w:sz w:val="18"/>
                <w:szCs w:val="18"/>
              </w:rPr>
              <w:t xml:space="preserve">Require compliance with </w:t>
            </w:r>
            <w:r w:rsidRPr="00466119">
              <w:rPr>
                <w:sz w:val="18"/>
                <w:szCs w:val="18"/>
                <w:lang w:val="en-US"/>
              </w:rPr>
              <w:t>a standard, limit, or criterion</w:t>
            </w:r>
          </w:p>
        </w:tc>
        <w:tc>
          <w:tcPr>
            <w:tcW w:w="0" w:type="auto"/>
            <w:vAlign w:val="center"/>
            <w:hideMark/>
          </w:tcPr>
          <w:p w14:paraId="72464ABD" w14:textId="77777777" w:rsidR="000C7FAF" w:rsidRPr="000C7FAF" w:rsidRDefault="000C7FAF" w:rsidP="000C7FAF">
            <w:pPr>
              <w:rPr>
                <w:sz w:val="18"/>
                <w:szCs w:val="18"/>
              </w:rPr>
            </w:pPr>
            <w:r w:rsidRPr="000C7FAF">
              <w:rPr>
                <w:sz w:val="18"/>
                <w:szCs w:val="18"/>
              </w:rPr>
              <w:t>A1, A3, B1, C</w:t>
            </w:r>
          </w:p>
        </w:tc>
        <w:tc>
          <w:tcPr>
            <w:tcW w:w="0" w:type="auto"/>
            <w:vAlign w:val="center"/>
            <w:hideMark/>
          </w:tcPr>
          <w:p w14:paraId="0DAE2F19" w14:textId="77777777" w:rsidR="000C7FAF" w:rsidRPr="000C7FAF" w:rsidRDefault="000C7FAF" w:rsidP="000C7FAF">
            <w:pPr>
              <w:rPr>
                <w:sz w:val="18"/>
                <w:szCs w:val="18"/>
              </w:rPr>
            </w:pPr>
            <w:r w:rsidRPr="000C7FAF">
              <w:rPr>
                <w:sz w:val="18"/>
                <w:szCs w:val="18"/>
              </w:rPr>
              <w:t>Easier verification and traceability.</w:t>
            </w:r>
          </w:p>
        </w:tc>
      </w:tr>
      <w:tr w:rsidR="000C7FAF" w:rsidRPr="000C7FAF" w14:paraId="31C227A8" w14:textId="77777777" w:rsidTr="00527093">
        <w:trPr>
          <w:tblCellSpacing w:w="15" w:type="dxa"/>
        </w:trPr>
        <w:tc>
          <w:tcPr>
            <w:tcW w:w="0" w:type="auto"/>
            <w:vAlign w:val="center"/>
            <w:hideMark/>
          </w:tcPr>
          <w:p w14:paraId="475E1D8E" w14:textId="77777777" w:rsidR="000C7FAF" w:rsidRPr="000C7FAF" w:rsidRDefault="000C7FAF" w:rsidP="000C7FAF">
            <w:pPr>
              <w:rPr>
                <w:sz w:val="18"/>
                <w:szCs w:val="18"/>
              </w:rPr>
            </w:pPr>
            <w:r w:rsidRPr="000C7FAF">
              <w:rPr>
                <w:sz w:val="18"/>
                <w:szCs w:val="18"/>
              </w:rPr>
              <w:t>Casings described in Part I comply with Regulation (EC) No 852/2004.</w:t>
            </w:r>
          </w:p>
        </w:tc>
        <w:tc>
          <w:tcPr>
            <w:tcW w:w="0" w:type="auto"/>
            <w:vAlign w:val="center"/>
            <w:hideMark/>
          </w:tcPr>
          <w:p w14:paraId="67E50313" w14:textId="77777777" w:rsidR="00466119" w:rsidRPr="00466119" w:rsidRDefault="00466119" w:rsidP="00466119">
            <w:pPr>
              <w:spacing w:after="0"/>
              <w:jc w:val="both"/>
              <w:rPr>
                <w:rFonts w:ascii="Calibri" w:eastAsia="Calibri" w:hAnsi="Calibri" w:cs="Calibri"/>
                <w:b/>
                <w:bCs/>
                <w:color w:val="000000" w:themeColor="text1"/>
                <w:sz w:val="18"/>
                <w:szCs w:val="18"/>
                <w:lang w:val="en-US"/>
              </w:rPr>
            </w:pPr>
            <w:r w:rsidRPr="00466119">
              <w:rPr>
                <w:rFonts w:ascii="Calibri" w:eastAsia="Calibri" w:hAnsi="Calibri" w:cs="Calibri"/>
                <w:b/>
                <w:bCs/>
                <w:color w:val="000000" w:themeColor="text1"/>
                <w:sz w:val="18"/>
                <w:szCs w:val="18"/>
                <w:lang w:val="en-US"/>
              </w:rPr>
              <w:t>EXPRESSING OBLIGATION</w:t>
            </w:r>
          </w:p>
          <w:p w14:paraId="00A0A03D" w14:textId="57B3E29E" w:rsidR="000C7FAF" w:rsidRPr="000C7FAF" w:rsidRDefault="00466119" w:rsidP="00466119">
            <w:pPr>
              <w:rPr>
                <w:sz w:val="18"/>
                <w:szCs w:val="18"/>
              </w:rPr>
            </w:pPr>
            <w:r w:rsidRPr="00A67AE6">
              <w:rPr>
                <w:sz w:val="18"/>
                <w:szCs w:val="18"/>
              </w:rPr>
              <w:t xml:space="preserve">Require compliance with </w:t>
            </w:r>
            <w:r w:rsidRPr="00466119">
              <w:rPr>
                <w:sz w:val="18"/>
                <w:szCs w:val="18"/>
                <w:lang w:val="en-US"/>
              </w:rPr>
              <w:t>a standard, limit, or criterion</w:t>
            </w:r>
          </w:p>
        </w:tc>
        <w:tc>
          <w:tcPr>
            <w:tcW w:w="0" w:type="auto"/>
            <w:vAlign w:val="center"/>
            <w:hideMark/>
          </w:tcPr>
          <w:p w14:paraId="2D2FFADC" w14:textId="77777777" w:rsidR="000C7FAF" w:rsidRPr="000C7FAF" w:rsidRDefault="000C7FAF" w:rsidP="000C7FAF">
            <w:pPr>
              <w:rPr>
                <w:sz w:val="18"/>
                <w:szCs w:val="18"/>
              </w:rPr>
            </w:pPr>
            <w:r w:rsidRPr="000C7FAF">
              <w:rPr>
                <w:sz w:val="18"/>
                <w:szCs w:val="18"/>
              </w:rPr>
              <w:t>A1, A3, B1, C</w:t>
            </w:r>
          </w:p>
        </w:tc>
        <w:tc>
          <w:tcPr>
            <w:tcW w:w="0" w:type="auto"/>
            <w:vAlign w:val="center"/>
            <w:hideMark/>
          </w:tcPr>
          <w:p w14:paraId="24B79454" w14:textId="77777777" w:rsidR="000C7FAF" w:rsidRPr="000C7FAF" w:rsidRDefault="000C7FAF" w:rsidP="000C7FAF">
            <w:pPr>
              <w:rPr>
                <w:sz w:val="18"/>
                <w:szCs w:val="18"/>
              </w:rPr>
            </w:pPr>
            <w:r w:rsidRPr="000C7FAF">
              <w:rPr>
                <w:sz w:val="18"/>
                <w:szCs w:val="18"/>
              </w:rPr>
              <w:t>Clear regulatory mapping.</w:t>
            </w:r>
          </w:p>
        </w:tc>
      </w:tr>
      <w:tr w:rsidR="000C7FAF" w:rsidRPr="000C7FAF" w14:paraId="4F7730C2" w14:textId="77777777" w:rsidTr="00527093">
        <w:trPr>
          <w:tblCellSpacing w:w="15" w:type="dxa"/>
        </w:trPr>
        <w:tc>
          <w:tcPr>
            <w:tcW w:w="0" w:type="auto"/>
            <w:vAlign w:val="center"/>
            <w:hideMark/>
          </w:tcPr>
          <w:p w14:paraId="00781EA8" w14:textId="77777777" w:rsidR="000C7FAF" w:rsidRPr="000C7FAF" w:rsidRDefault="000C7FAF" w:rsidP="000C7FAF">
            <w:pPr>
              <w:rPr>
                <w:sz w:val="18"/>
                <w:szCs w:val="18"/>
              </w:rPr>
            </w:pPr>
            <w:r w:rsidRPr="000C7FAF">
              <w:rPr>
                <w:sz w:val="18"/>
                <w:szCs w:val="18"/>
              </w:rPr>
              <w:lastRenderedPageBreak/>
              <w:t>Casings described in Part I comply with Regulation (EC) No 853/2004.</w:t>
            </w:r>
          </w:p>
        </w:tc>
        <w:tc>
          <w:tcPr>
            <w:tcW w:w="0" w:type="auto"/>
            <w:vAlign w:val="center"/>
            <w:hideMark/>
          </w:tcPr>
          <w:p w14:paraId="1E5E07EB" w14:textId="77777777" w:rsidR="00466119" w:rsidRPr="00466119" w:rsidRDefault="00466119" w:rsidP="00466119">
            <w:pPr>
              <w:spacing w:after="0"/>
              <w:jc w:val="both"/>
              <w:rPr>
                <w:rFonts w:ascii="Calibri" w:eastAsia="Calibri" w:hAnsi="Calibri" w:cs="Calibri"/>
                <w:b/>
                <w:bCs/>
                <w:color w:val="000000" w:themeColor="text1"/>
                <w:sz w:val="18"/>
                <w:szCs w:val="18"/>
                <w:lang w:val="en-US"/>
              </w:rPr>
            </w:pPr>
            <w:r w:rsidRPr="00466119">
              <w:rPr>
                <w:rFonts w:ascii="Calibri" w:eastAsia="Calibri" w:hAnsi="Calibri" w:cs="Calibri"/>
                <w:b/>
                <w:bCs/>
                <w:color w:val="000000" w:themeColor="text1"/>
                <w:sz w:val="18"/>
                <w:szCs w:val="18"/>
                <w:lang w:val="en-US"/>
              </w:rPr>
              <w:t>EXPRESSING OBLIGATION</w:t>
            </w:r>
          </w:p>
          <w:p w14:paraId="1B3CBADC" w14:textId="18627B65" w:rsidR="000C7FAF" w:rsidRPr="000C7FAF" w:rsidRDefault="00466119" w:rsidP="00466119">
            <w:pPr>
              <w:rPr>
                <w:sz w:val="18"/>
                <w:szCs w:val="18"/>
              </w:rPr>
            </w:pPr>
            <w:r w:rsidRPr="00A67AE6">
              <w:rPr>
                <w:sz w:val="18"/>
                <w:szCs w:val="18"/>
              </w:rPr>
              <w:t xml:space="preserve">Require compliance with </w:t>
            </w:r>
            <w:r w:rsidRPr="00466119">
              <w:rPr>
                <w:sz w:val="18"/>
                <w:szCs w:val="18"/>
                <w:lang w:val="en-US"/>
              </w:rPr>
              <w:t>a standard, limit, or criterion</w:t>
            </w:r>
          </w:p>
        </w:tc>
        <w:tc>
          <w:tcPr>
            <w:tcW w:w="0" w:type="auto"/>
            <w:vAlign w:val="center"/>
            <w:hideMark/>
          </w:tcPr>
          <w:p w14:paraId="03D93F04" w14:textId="77777777" w:rsidR="000C7FAF" w:rsidRPr="000C7FAF" w:rsidRDefault="000C7FAF" w:rsidP="000C7FAF">
            <w:pPr>
              <w:rPr>
                <w:sz w:val="18"/>
                <w:szCs w:val="18"/>
              </w:rPr>
            </w:pPr>
            <w:r w:rsidRPr="000C7FAF">
              <w:rPr>
                <w:sz w:val="18"/>
                <w:szCs w:val="18"/>
              </w:rPr>
              <w:t>A1, A3, B1, C</w:t>
            </w:r>
          </w:p>
        </w:tc>
        <w:tc>
          <w:tcPr>
            <w:tcW w:w="0" w:type="auto"/>
            <w:vAlign w:val="center"/>
            <w:hideMark/>
          </w:tcPr>
          <w:p w14:paraId="40531C73" w14:textId="77777777" w:rsidR="000C7FAF" w:rsidRPr="000C7FAF" w:rsidRDefault="000C7FAF" w:rsidP="000C7FAF">
            <w:pPr>
              <w:rPr>
                <w:sz w:val="18"/>
                <w:szCs w:val="18"/>
              </w:rPr>
            </w:pPr>
            <w:r w:rsidRPr="000C7FAF">
              <w:rPr>
                <w:sz w:val="18"/>
                <w:szCs w:val="18"/>
              </w:rPr>
              <w:t>Supports structured representation and interoperability.</w:t>
            </w:r>
          </w:p>
        </w:tc>
      </w:tr>
    </w:tbl>
    <w:p w14:paraId="2A96592C" w14:textId="77777777" w:rsidR="000C7FAF" w:rsidRPr="000C7FAF" w:rsidRDefault="002D49F9" w:rsidP="000C7FAF">
      <w:pPr>
        <w:rPr>
          <w:sz w:val="18"/>
          <w:szCs w:val="18"/>
        </w:rPr>
      </w:pPr>
      <w:r>
        <w:rPr>
          <w:noProof/>
          <w:sz w:val="18"/>
          <w:szCs w:val="18"/>
        </w:rPr>
        <w:pict w14:anchorId="08CB31AE">
          <v:rect id="_x0000_i1030" alt="" style="width:468pt;height:.05pt;mso-width-percent:0;mso-height-percent:0;mso-width-percent:0;mso-height-percent:0" o:hralign="center" o:hrstd="t" o:hr="t" fillcolor="#a0a0a0" stroked="f"/>
        </w:pict>
      </w:r>
    </w:p>
    <w:p w14:paraId="64E7A687" w14:textId="77777777" w:rsidR="000C7FAF" w:rsidRPr="000C7FAF" w:rsidRDefault="000C7FAF" w:rsidP="000C7FAF">
      <w:pPr>
        <w:rPr>
          <w:b/>
          <w:bCs/>
          <w:sz w:val="18"/>
          <w:szCs w:val="18"/>
        </w:rPr>
      </w:pPr>
      <w:r w:rsidRPr="000C7FAF">
        <w:rPr>
          <w:b/>
          <w:bCs/>
          <w:sz w:val="18"/>
          <w:szCs w:val="18"/>
        </w:rPr>
        <w:t>3. Optional Further Improvement</w:t>
      </w:r>
    </w:p>
    <w:p w14:paraId="25EC7611" w14:textId="77777777" w:rsidR="000C7FAF" w:rsidRPr="000C7FAF" w:rsidRDefault="000C7FAF" w:rsidP="000C7FAF">
      <w:pPr>
        <w:rPr>
          <w:sz w:val="18"/>
          <w:szCs w:val="18"/>
        </w:rPr>
      </w:pPr>
      <w:r w:rsidRPr="000C7FAF">
        <w:rPr>
          <w:sz w:val="18"/>
          <w:szCs w:val="18"/>
        </w:rPr>
        <w:t>From the perspective of the Guidelines, the strongest formulation would avoid certifying compliance with entire regulations and instead certify the relevant sanitary requirements.</w:t>
      </w:r>
    </w:p>
    <w:p w14:paraId="7B7A28AA" w14:textId="77777777" w:rsidR="000C7FAF" w:rsidRPr="000C7FAF" w:rsidRDefault="000C7FAF" w:rsidP="000C7FAF">
      <w:pPr>
        <w:rPr>
          <w:sz w:val="18"/>
          <w:szCs w:val="18"/>
        </w:rPr>
      </w:pPr>
      <w:r w:rsidRPr="000C7FAF">
        <w:rPr>
          <w:sz w:val="18"/>
          <w:szCs w:val="18"/>
        </w:rPr>
        <w:t>For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76"/>
        <w:gridCol w:w="3663"/>
      </w:tblGrid>
      <w:tr w:rsidR="000C7FAF" w:rsidRPr="000C7FAF" w14:paraId="5034358A" w14:textId="77777777" w:rsidTr="00527093">
        <w:trPr>
          <w:tblHeader/>
          <w:tblCellSpacing w:w="15" w:type="dxa"/>
        </w:trPr>
        <w:tc>
          <w:tcPr>
            <w:tcW w:w="0" w:type="auto"/>
            <w:vAlign w:val="center"/>
            <w:hideMark/>
          </w:tcPr>
          <w:p w14:paraId="1876EE55" w14:textId="77777777" w:rsidR="000C7FAF" w:rsidRPr="000C7FAF" w:rsidRDefault="000C7FAF" w:rsidP="000C7FAF">
            <w:pPr>
              <w:rPr>
                <w:b/>
                <w:bCs/>
                <w:sz w:val="18"/>
                <w:szCs w:val="18"/>
              </w:rPr>
            </w:pPr>
            <w:r w:rsidRPr="000C7FAF">
              <w:rPr>
                <w:b/>
                <w:bCs/>
                <w:sz w:val="18"/>
                <w:szCs w:val="18"/>
              </w:rPr>
              <w:t>Improved Attestation</w:t>
            </w:r>
          </w:p>
        </w:tc>
        <w:tc>
          <w:tcPr>
            <w:tcW w:w="0" w:type="auto"/>
            <w:vAlign w:val="center"/>
            <w:hideMark/>
          </w:tcPr>
          <w:p w14:paraId="25A1EE00" w14:textId="77777777" w:rsidR="000C7FAF" w:rsidRPr="000C7FAF" w:rsidRDefault="000C7FAF" w:rsidP="000C7FAF">
            <w:pPr>
              <w:rPr>
                <w:b/>
                <w:bCs/>
                <w:sz w:val="18"/>
                <w:szCs w:val="18"/>
              </w:rPr>
            </w:pPr>
            <w:r w:rsidRPr="000C7FAF">
              <w:rPr>
                <w:b/>
                <w:bCs/>
                <w:sz w:val="18"/>
                <w:szCs w:val="18"/>
              </w:rPr>
              <w:t>Benefit</w:t>
            </w:r>
          </w:p>
        </w:tc>
      </w:tr>
      <w:tr w:rsidR="000C7FAF" w:rsidRPr="000C7FAF" w14:paraId="2225CBC8" w14:textId="77777777" w:rsidTr="00527093">
        <w:trPr>
          <w:tblCellSpacing w:w="15" w:type="dxa"/>
        </w:trPr>
        <w:tc>
          <w:tcPr>
            <w:tcW w:w="0" w:type="auto"/>
            <w:vAlign w:val="center"/>
            <w:hideMark/>
          </w:tcPr>
          <w:p w14:paraId="7DF6CA2B" w14:textId="77777777" w:rsidR="000C7FAF" w:rsidRPr="000C7FAF" w:rsidRDefault="000C7FAF" w:rsidP="000C7FAF">
            <w:pPr>
              <w:rPr>
                <w:sz w:val="18"/>
                <w:szCs w:val="18"/>
              </w:rPr>
            </w:pPr>
            <w:r w:rsidRPr="000C7FAF">
              <w:rPr>
                <w:sz w:val="18"/>
                <w:szCs w:val="18"/>
              </w:rPr>
              <w:t>Casings described in Part I were produced in approved establishments.</w:t>
            </w:r>
          </w:p>
        </w:tc>
        <w:tc>
          <w:tcPr>
            <w:tcW w:w="0" w:type="auto"/>
            <w:vAlign w:val="center"/>
            <w:hideMark/>
          </w:tcPr>
          <w:p w14:paraId="7FB6C80E" w14:textId="77777777" w:rsidR="000C7FAF" w:rsidRPr="000C7FAF" w:rsidRDefault="000C7FAF" w:rsidP="000C7FAF">
            <w:pPr>
              <w:rPr>
                <w:sz w:val="18"/>
                <w:szCs w:val="18"/>
              </w:rPr>
            </w:pPr>
            <w:r w:rsidRPr="000C7FAF">
              <w:rPr>
                <w:sz w:val="18"/>
                <w:szCs w:val="18"/>
              </w:rPr>
              <w:t>More specific and verifiable.</w:t>
            </w:r>
          </w:p>
        </w:tc>
      </w:tr>
      <w:tr w:rsidR="000C7FAF" w:rsidRPr="000C7FAF" w14:paraId="03EC1854" w14:textId="77777777" w:rsidTr="00527093">
        <w:trPr>
          <w:tblCellSpacing w:w="15" w:type="dxa"/>
        </w:trPr>
        <w:tc>
          <w:tcPr>
            <w:tcW w:w="0" w:type="auto"/>
            <w:vAlign w:val="center"/>
            <w:hideMark/>
          </w:tcPr>
          <w:p w14:paraId="1F077387" w14:textId="77777777" w:rsidR="000C7FAF" w:rsidRPr="000C7FAF" w:rsidRDefault="000C7FAF" w:rsidP="000C7FAF">
            <w:pPr>
              <w:rPr>
                <w:sz w:val="18"/>
                <w:szCs w:val="18"/>
              </w:rPr>
            </w:pPr>
            <w:r w:rsidRPr="000C7FAF">
              <w:rPr>
                <w:sz w:val="18"/>
                <w:szCs w:val="18"/>
              </w:rPr>
              <w:t>Casings described in Part I were produced in accordance with hygiene requirements applicable to food of animal origin.</w:t>
            </w:r>
          </w:p>
        </w:tc>
        <w:tc>
          <w:tcPr>
            <w:tcW w:w="0" w:type="auto"/>
            <w:vAlign w:val="center"/>
            <w:hideMark/>
          </w:tcPr>
          <w:p w14:paraId="7BE7BA89" w14:textId="77777777" w:rsidR="000C7FAF" w:rsidRPr="000C7FAF" w:rsidRDefault="000C7FAF" w:rsidP="000C7FAF">
            <w:pPr>
              <w:rPr>
                <w:sz w:val="18"/>
                <w:szCs w:val="18"/>
              </w:rPr>
            </w:pPr>
            <w:r w:rsidRPr="000C7FAF">
              <w:rPr>
                <w:sz w:val="18"/>
                <w:szCs w:val="18"/>
              </w:rPr>
              <w:t>Focuses on the relevant sanitary assurance.</w:t>
            </w:r>
          </w:p>
        </w:tc>
      </w:tr>
      <w:tr w:rsidR="000C7FAF" w:rsidRPr="000C7FAF" w14:paraId="1806CAE5" w14:textId="77777777" w:rsidTr="00527093">
        <w:trPr>
          <w:tblCellSpacing w:w="15" w:type="dxa"/>
        </w:trPr>
        <w:tc>
          <w:tcPr>
            <w:tcW w:w="0" w:type="auto"/>
            <w:vAlign w:val="center"/>
            <w:hideMark/>
          </w:tcPr>
          <w:p w14:paraId="136DFA0D" w14:textId="77777777" w:rsidR="000C7FAF" w:rsidRPr="000C7FAF" w:rsidRDefault="000C7FAF" w:rsidP="000C7FAF">
            <w:pPr>
              <w:rPr>
                <w:sz w:val="18"/>
                <w:szCs w:val="18"/>
              </w:rPr>
            </w:pPr>
            <w:r w:rsidRPr="000C7FAF">
              <w:rPr>
                <w:sz w:val="18"/>
                <w:szCs w:val="18"/>
              </w:rPr>
              <w:t>Establishments producing the casings implemented procedures based on HACCP principles.</w:t>
            </w:r>
          </w:p>
        </w:tc>
        <w:tc>
          <w:tcPr>
            <w:tcW w:w="0" w:type="auto"/>
            <w:vAlign w:val="center"/>
            <w:hideMark/>
          </w:tcPr>
          <w:p w14:paraId="7D1E8CA7" w14:textId="77777777" w:rsidR="000C7FAF" w:rsidRPr="000C7FAF" w:rsidRDefault="000C7FAF" w:rsidP="000C7FAF">
            <w:pPr>
              <w:rPr>
                <w:sz w:val="18"/>
                <w:szCs w:val="18"/>
              </w:rPr>
            </w:pPr>
            <w:r w:rsidRPr="000C7FAF">
              <w:rPr>
                <w:sz w:val="18"/>
                <w:szCs w:val="18"/>
              </w:rPr>
              <w:t>Expresses a specific compliance requirement.</w:t>
            </w:r>
          </w:p>
        </w:tc>
      </w:tr>
    </w:tbl>
    <w:p w14:paraId="57A28024" w14:textId="77777777" w:rsidR="000C7FAF" w:rsidRDefault="000C7FAF" w:rsidP="000C7FAF">
      <w:pPr>
        <w:rPr>
          <w:sz w:val="18"/>
          <w:szCs w:val="18"/>
        </w:rPr>
      </w:pPr>
      <w:r w:rsidRPr="000C7FAF">
        <w:rPr>
          <w:sz w:val="18"/>
          <w:szCs w:val="18"/>
        </w:rPr>
        <w:t>This approach improves transparency and auditability because compliance is linked to identifiable sanitary requirements rather than to entire legal instruments.</w:t>
      </w:r>
    </w:p>
    <w:p w14:paraId="08A98C58" w14:textId="77777777" w:rsidR="00BE07E7" w:rsidRPr="00BE07E7" w:rsidRDefault="00BE07E7" w:rsidP="00BE07E7">
      <w:pPr>
        <w:rPr>
          <w:b/>
          <w:bCs/>
          <w:sz w:val="18"/>
          <w:szCs w:val="18"/>
        </w:rPr>
      </w:pPr>
      <w:r w:rsidRPr="00BE07E7">
        <w:rPr>
          <w:b/>
          <w:bCs/>
          <w:sz w:val="18"/>
          <w:szCs w:val="18"/>
        </w:rPr>
        <w:t>Key Webinar Message</w:t>
      </w:r>
    </w:p>
    <w:p w14:paraId="6B79CBE1" w14:textId="77777777" w:rsidR="00BE07E7" w:rsidRPr="00BE07E7" w:rsidRDefault="00BE07E7" w:rsidP="00BE07E7">
      <w:pPr>
        <w:rPr>
          <w:b/>
          <w:bCs/>
          <w:sz w:val="18"/>
          <w:szCs w:val="18"/>
        </w:rPr>
      </w:pPr>
      <w:r w:rsidRPr="00BE07E7">
        <w:rPr>
          <w:b/>
          <w:bCs/>
          <w:sz w:val="18"/>
          <w:szCs w:val="18"/>
        </w:rPr>
        <w:t>Original Attestation</w:t>
      </w:r>
    </w:p>
    <w:p w14:paraId="3A8F749E" w14:textId="77777777" w:rsidR="00BE07E7" w:rsidRPr="00BE07E7" w:rsidRDefault="00BE07E7" w:rsidP="00BE07E7">
      <w:pPr>
        <w:rPr>
          <w:sz w:val="18"/>
          <w:szCs w:val="18"/>
        </w:rPr>
      </w:pPr>
      <w:r w:rsidRPr="00BE07E7">
        <w:rPr>
          <w:sz w:val="18"/>
          <w:szCs w:val="18"/>
        </w:rPr>
        <w:t>One sentence combines:</w:t>
      </w:r>
    </w:p>
    <w:p w14:paraId="2C79B13C" w14:textId="77777777" w:rsidR="00BE07E7" w:rsidRPr="00BE07E7" w:rsidRDefault="00BE07E7" w:rsidP="00BE07E7">
      <w:pPr>
        <w:numPr>
          <w:ilvl w:val="0"/>
          <w:numId w:val="19"/>
        </w:numPr>
        <w:rPr>
          <w:sz w:val="18"/>
          <w:szCs w:val="18"/>
        </w:rPr>
      </w:pPr>
      <w:r w:rsidRPr="00BE07E7">
        <w:rPr>
          <w:sz w:val="18"/>
          <w:szCs w:val="18"/>
        </w:rPr>
        <w:t xml:space="preserve">A declaration by the certifying officer. </w:t>
      </w:r>
    </w:p>
    <w:p w14:paraId="53910A7C" w14:textId="77777777" w:rsidR="00BE07E7" w:rsidRPr="00BE07E7" w:rsidRDefault="00BE07E7" w:rsidP="00BE07E7">
      <w:pPr>
        <w:numPr>
          <w:ilvl w:val="0"/>
          <w:numId w:val="19"/>
        </w:numPr>
        <w:rPr>
          <w:sz w:val="18"/>
          <w:szCs w:val="18"/>
        </w:rPr>
      </w:pPr>
      <w:r w:rsidRPr="00BE07E7">
        <w:rPr>
          <w:sz w:val="18"/>
          <w:szCs w:val="18"/>
        </w:rPr>
        <w:t xml:space="preserve">Four legal references. </w:t>
      </w:r>
    </w:p>
    <w:p w14:paraId="7E4C2005" w14:textId="77777777" w:rsidR="00BE07E7" w:rsidRPr="00BE07E7" w:rsidRDefault="00BE07E7" w:rsidP="00BE07E7">
      <w:pPr>
        <w:numPr>
          <w:ilvl w:val="0"/>
          <w:numId w:val="19"/>
        </w:numPr>
        <w:rPr>
          <w:sz w:val="18"/>
          <w:szCs w:val="18"/>
        </w:rPr>
      </w:pPr>
      <w:r w:rsidRPr="00BE07E7">
        <w:rPr>
          <w:sz w:val="18"/>
          <w:szCs w:val="18"/>
        </w:rPr>
        <w:t xml:space="preserve">A product compliance statement. </w:t>
      </w:r>
    </w:p>
    <w:p w14:paraId="49754C03" w14:textId="77777777" w:rsidR="00BE07E7" w:rsidRPr="00BE07E7" w:rsidRDefault="00BE07E7" w:rsidP="00BE07E7">
      <w:pPr>
        <w:rPr>
          <w:b/>
          <w:bCs/>
          <w:sz w:val="18"/>
          <w:szCs w:val="18"/>
        </w:rPr>
      </w:pPr>
      <w:r w:rsidRPr="00BE07E7">
        <w:rPr>
          <w:b/>
          <w:bCs/>
          <w:sz w:val="18"/>
          <w:szCs w:val="18"/>
        </w:rPr>
        <w:t>Guideline-Based Result</w:t>
      </w:r>
    </w:p>
    <w:p w14:paraId="33F1F405" w14:textId="77777777" w:rsidR="00BE07E7" w:rsidRPr="00BE07E7" w:rsidRDefault="00BE07E7" w:rsidP="00BE07E7">
      <w:pPr>
        <w:rPr>
          <w:sz w:val="18"/>
          <w:szCs w:val="18"/>
        </w:rPr>
      </w:pPr>
      <w:r w:rsidRPr="00BE07E7">
        <w:rPr>
          <w:sz w:val="18"/>
          <w:szCs w:val="18"/>
        </w:rPr>
        <w:lastRenderedPageBreak/>
        <w:t>The attestation is restructured into separate, clearly identifiable assurances:</w:t>
      </w:r>
    </w:p>
    <w:p w14:paraId="642B30FE" w14:textId="77777777" w:rsidR="00BE07E7" w:rsidRPr="00BE07E7" w:rsidRDefault="00BE07E7" w:rsidP="00BE07E7">
      <w:pPr>
        <w:numPr>
          <w:ilvl w:val="0"/>
          <w:numId w:val="20"/>
        </w:numPr>
        <w:rPr>
          <w:sz w:val="18"/>
          <w:szCs w:val="18"/>
        </w:rPr>
      </w:pPr>
      <w:r w:rsidRPr="00BE07E7">
        <w:rPr>
          <w:sz w:val="18"/>
          <w:szCs w:val="18"/>
        </w:rPr>
        <w:t xml:space="preserve">one statement for the certifying authority's role; </w:t>
      </w:r>
    </w:p>
    <w:p w14:paraId="68035D8F" w14:textId="77777777" w:rsidR="00BE07E7" w:rsidRPr="00BE07E7" w:rsidRDefault="00BE07E7" w:rsidP="00BE07E7">
      <w:pPr>
        <w:numPr>
          <w:ilvl w:val="0"/>
          <w:numId w:val="20"/>
        </w:numPr>
        <w:rPr>
          <w:sz w:val="18"/>
          <w:szCs w:val="18"/>
        </w:rPr>
      </w:pPr>
      <w:r w:rsidRPr="00BE07E7">
        <w:rPr>
          <w:sz w:val="18"/>
          <w:szCs w:val="18"/>
        </w:rPr>
        <w:t xml:space="preserve">one or more statements for product compliance. </w:t>
      </w:r>
    </w:p>
    <w:p w14:paraId="64291642" w14:textId="77777777" w:rsidR="00BE07E7" w:rsidRPr="00BE07E7" w:rsidRDefault="00BE07E7" w:rsidP="00BE07E7">
      <w:pPr>
        <w:rPr>
          <w:sz w:val="18"/>
          <w:szCs w:val="18"/>
        </w:rPr>
      </w:pPr>
      <w:r w:rsidRPr="00BE07E7">
        <w:rPr>
          <w:sz w:val="18"/>
          <w:szCs w:val="18"/>
        </w:rPr>
        <w:t>This improves:</w:t>
      </w:r>
    </w:p>
    <w:p w14:paraId="1747BD9E" w14:textId="77777777" w:rsidR="00BE07E7" w:rsidRPr="00BE07E7" w:rsidRDefault="00BE07E7" w:rsidP="00BE07E7">
      <w:pPr>
        <w:rPr>
          <w:sz w:val="18"/>
          <w:szCs w:val="18"/>
        </w:rPr>
      </w:pPr>
      <w:r w:rsidRPr="00BE07E7">
        <w:rPr>
          <w:rFonts w:ascii="Segoe UI Symbol" w:hAnsi="Segoe UI Symbol" w:cs="Segoe UI Symbol"/>
          <w:sz w:val="18"/>
          <w:szCs w:val="18"/>
        </w:rPr>
        <w:t>✔</w:t>
      </w:r>
      <w:r w:rsidRPr="00BE07E7">
        <w:rPr>
          <w:sz w:val="18"/>
          <w:szCs w:val="18"/>
        </w:rPr>
        <w:t xml:space="preserve"> Clarity and consistency</w:t>
      </w:r>
    </w:p>
    <w:p w14:paraId="36420F7F" w14:textId="77777777" w:rsidR="00BE07E7" w:rsidRPr="00BE07E7" w:rsidRDefault="00BE07E7" w:rsidP="00BE07E7">
      <w:pPr>
        <w:rPr>
          <w:sz w:val="18"/>
          <w:szCs w:val="18"/>
        </w:rPr>
      </w:pPr>
      <w:r w:rsidRPr="00BE07E7">
        <w:rPr>
          <w:rFonts w:ascii="Segoe UI Symbol" w:hAnsi="Segoe UI Symbol" w:cs="Segoe UI Symbol"/>
          <w:sz w:val="18"/>
          <w:szCs w:val="18"/>
        </w:rPr>
        <w:t>✔</w:t>
      </w:r>
      <w:r w:rsidRPr="00BE07E7">
        <w:rPr>
          <w:sz w:val="18"/>
          <w:szCs w:val="18"/>
        </w:rPr>
        <w:t xml:space="preserve"> Transparency and objectivity</w:t>
      </w:r>
    </w:p>
    <w:p w14:paraId="1F593E5A" w14:textId="77777777" w:rsidR="00BE07E7" w:rsidRPr="00BE07E7" w:rsidRDefault="00BE07E7" w:rsidP="00BE07E7">
      <w:pPr>
        <w:rPr>
          <w:sz w:val="18"/>
          <w:szCs w:val="18"/>
        </w:rPr>
      </w:pPr>
      <w:r w:rsidRPr="00BE07E7">
        <w:rPr>
          <w:rFonts w:ascii="Segoe UI Symbol" w:hAnsi="Segoe UI Symbol" w:cs="Segoe UI Symbol"/>
          <w:sz w:val="18"/>
          <w:szCs w:val="18"/>
        </w:rPr>
        <w:t>✔</w:t>
      </w:r>
      <w:r w:rsidRPr="00BE07E7">
        <w:rPr>
          <w:sz w:val="18"/>
          <w:szCs w:val="18"/>
        </w:rPr>
        <w:t xml:space="preserve"> Verifiability and auditability</w:t>
      </w:r>
    </w:p>
    <w:p w14:paraId="3DB9B38D" w14:textId="77777777" w:rsidR="00BE07E7" w:rsidRPr="00BE07E7" w:rsidRDefault="00BE07E7" w:rsidP="00BE07E7">
      <w:pPr>
        <w:rPr>
          <w:sz w:val="18"/>
          <w:szCs w:val="18"/>
        </w:rPr>
      </w:pPr>
      <w:r w:rsidRPr="00BE07E7">
        <w:rPr>
          <w:rFonts w:ascii="Segoe UI Symbol" w:hAnsi="Segoe UI Symbol" w:cs="Segoe UI Symbol"/>
          <w:sz w:val="18"/>
          <w:szCs w:val="18"/>
        </w:rPr>
        <w:t>✔</w:t>
      </w:r>
      <w:r w:rsidRPr="00BE07E7">
        <w:rPr>
          <w:sz w:val="18"/>
          <w:szCs w:val="18"/>
        </w:rPr>
        <w:t xml:space="preserve"> Interoperability</w:t>
      </w:r>
    </w:p>
    <w:p w14:paraId="1829EC2F" w14:textId="77777777" w:rsidR="00BE07E7" w:rsidRPr="00BE07E7" w:rsidRDefault="00BE07E7" w:rsidP="00BE07E7">
      <w:pPr>
        <w:rPr>
          <w:sz w:val="18"/>
          <w:szCs w:val="18"/>
        </w:rPr>
      </w:pPr>
      <w:r w:rsidRPr="00BE07E7">
        <w:rPr>
          <w:sz w:val="18"/>
          <w:szCs w:val="18"/>
        </w:rPr>
        <w:t>while fully preserving the original regulatory meaning.</w:t>
      </w:r>
    </w:p>
    <w:p w14:paraId="0108B01A" w14:textId="77777777" w:rsidR="00527093" w:rsidRDefault="00527093" w:rsidP="000C7FAF">
      <w:pPr>
        <w:rPr>
          <w:sz w:val="18"/>
          <w:szCs w:val="18"/>
        </w:rPr>
      </w:pPr>
    </w:p>
    <w:p w14:paraId="3B1D2229" w14:textId="77777777" w:rsidR="00BE07E7" w:rsidRDefault="00BE07E7" w:rsidP="000C7FAF">
      <w:pPr>
        <w:rPr>
          <w:sz w:val="18"/>
          <w:szCs w:val="18"/>
        </w:rPr>
      </w:pPr>
    </w:p>
    <w:p w14:paraId="0B5E45C0" w14:textId="77777777" w:rsidR="00BE07E7" w:rsidRDefault="00BE07E7" w:rsidP="000C7FAF">
      <w:pPr>
        <w:rPr>
          <w:sz w:val="18"/>
          <w:szCs w:val="18"/>
        </w:rPr>
      </w:pPr>
    </w:p>
    <w:p w14:paraId="711950F0" w14:textId="015F5975" w:rsidR="00527093" w:rsidRDefault="00527093" w:rsidP="000C7FAF">
      <w:pPr>
        <w:rPr>
          <w:sz w:val="18"/>
          <w:szCs w:val="18"/>
        </w:rPr>
      </w:pPr>
      <w:r>
        <w:rPr>
          <w:sz w:val="18"/>
          <w:szCs w:val="18"/>
        </w:rPr>
        <w:t>EXAMPLE 3</w:t>
      </w:r>
    </w:p>
    <w:p w14:paraId="48AC10EC" w14:textId="77777777" w:rsidR="00875EB2" w:rsidRPr="00875EB2" w:rsidRDefault="00875EB2" w:rsidP="00875EB2">
      <w:pPr>
        <w:rPr>
          <w:b/>
          <w:bCs/>
          <w:sz w:val="18"/>
          <w:szCs w:val="18"/>
        </w:rPr>
      </w:pPr>
      <w:r w:rsidRPr="00875EB2">
        <w:rPr>
          <w:b/>
          <w:bCs/>
          <w:sz w:val="18"/>
          <w:szCs w:val="18"/>
        </w:rPr>
        <w:t>1. Analysis Against the Guidelines</w:t>
      </w:r>
    </w:p>
    <w:p w14:paraId="0C121789" w14:textId="77777777" w:rsidR="00875EB2" w:rsidRPr="00875EB2" w:rsidRDefault="00875EB2" w:rsidP="00875EB2">
      <w:pPr>
        <w:rPr>
          <w:b/>
          <w:bCs/>
          <w:sz w:val="18"/>
          <w:szCs w:val="18"/>
        </w:rPr>
      </w:pPr>
      <w:r w:rsidRPr="00875EB2">
        <w:rPr>
          <w:b/>
          <w:bCs/>
          <w:sz w:val="18"/>
          <w:szCs w:val="18"/>
        </w:rPr>
        <w:t>Original Attestation</w:t>
      </w:r>
    </w:p>
    <w:p w14:paraId="2D1DA887" w14:textId="78CFD6BA" w:rsidR="00875EB2" w:rsidRPr="00875EB2" w:rsidRDefault="00875EB2" w:rsidP="00875EB2">
      <w:pPr>
        <w:rPr>
          <w:sz w:val="18"/>
          <w:szCs w:val="18"/>
        </w:rPr>
      </w:pPr>
      <w:r w:rsidRPr="00875EB2">
        <w:rPr>
          <w:i/>
          <w:iCs/>
          <w:sz w:val="18"/>
          <w:szCs w:val="18"/>
        </w:rPr>
        <w:t xml:space="preserve">"The quail meat has been subject to testing programmes for harmful organisms, chemicals, veterinary drug residues and other toxic substances administered by the </w:t>
      </w:r>
      <w:r>
        <w:rPr>
          <w:i/>
          <w:iCs/>
          <w:sz w:val="18"/>
          <w:szCs w:val="18"/>
        </w:rPr>
        <w:t>[EXPORTING COUNTRY]</w:t>
      </w:r>
      <w:r w:rsidRPr="00875EB2">
        <w:rPr>
          <w:i/>
          <w:iCs/>
          <w:sz w:val="18"/>
          <w:szCs w:val="18"/>
        </w:rPr>
        <w:t xml:space="preserve"> health authority. The results of the tests meet the [EXPORTING COUNTRY] performance standards and </w:t>
      </w:r>
      <w:r>
        <w:rPr>
          <w:i/>
          <w:iCs/>
          <w:sz w:val="18"/>
          <w:szCs w:val="18"/>
        </w:rPr>
        <w:t>[IMPORTING COUNTRY]</w:t>
      </w:r>
      <w:r w:rsidRPr="00875EB2">
        <w:rPr>
          <w:i/>
          <w:iCs/>
          <w:sz w:val="18"/>
          <w:szCs w:val="18"/>
        </w:rPr>
        <w:t xml:space="preserve"> Government legal standards, such results have not provided any evidence as to the presence of chemical/drug residues or toxic substances or harmful organisms which could be harmful to human health."</w:t>
      </w:r>
    </w:p>
    <w:p w14:paraId="65D72100" w14:textId="77777777" w:rsidR="00875EB2" w:rsidRPr="00875EB2" w:rsidRDefault="002D49F9" w:rsidP="00875EB2">
      <w:pPr>
        <w:rPr>
          <w:sz w:val="18"/>
          <w:szCs w:val="18"/>
        </w:rPr>
      </w:pPr>
      <w:r>
        <w:rPr>
          <w:noProof/>
          <w:sz w:val="18"/>
          <w:szCs w:val="18"/>
        </w:rPr>
        <w:pict w14:anchorId="121E88A4">
          <v:rect id="_x0000_i1029" alt="" style="width:468pt;height:.05pt;mso-width-percent:0;mso-height-percent:0;mso-width-percent:0;mso-height-percent:0" o:hralign="center" o:hrstd="t" o:hr="t" fillcolor="#a0a0a0" stroked="f"/>
        </w:pict>
      </w:r>
    </w:p>
    <w:p w14:paraId="0919F4AA" w14:textId="77777777" w:rsidR="00875EB2" w:rsidRPr="00875EB2" w:rsidRDefault="00875EB2" w:rsidP="00875EB2">
      <w:pPr>
        <w:rPr>
          <w:b/>
          <w:bCs/>
          <w:sz w:val="18"/>
          <w:szCs w:val="18"/>
        </w:rPr>
      </w:pPr>
      <w:r w:rsidRPr="00875EB2">
        <w:rPr>
          <w:b/>
          <w:bCs/>
          <w:sz w:val="18"/>
          <w:szCs w:val="18"/>
        </w:rPr>
        <w:t>Analysis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9"/>
        <w:gridCol w:w="1310"/>
        <w:gridCol w:w="2293"/>
        <w:gridCol w:w="7762"/>
      </w:tblGrid>
      <w:tr w:rsidR="00875EB2" w:rsidRPr="00875EB2" w14:paraId="703182A0" w14:textId="77777777" w:rsidTr="00BE07E7">
        <w:trPr>
          <w:tblHeader/>
          <w:tblCellSpacing w:w="15" w:type="dxa"/>
        </w:trPr>
        <w:tc>
          <w:tcPr>
            <w:tcW w:w="0" w:type="auto"/>
            <w:vAlign w:val="center"/>
            <w:hideMark/>
          </w:tcPr>
          <w:p w14:paraId="43CBD44E" w14:textId="77777777" w:rsidR="00875EB2" w:rsidRPr="00875EB2" w:rsidRDefault="00875EB2" w:rsidP="00875EB2">
            <w:pPr>
              <w:rPr>
                <w:b/>
                <w:bCs/>
                <w:sz w:val="18"/>
                <w:szCs w:val="18"/>
              </w:rPr>
            </w:pPr>
            <w:r w:rsidRPr="00875EB2">
              <w:rPr>
                <w:b/>
                <w:bCs/>
                <w:sz w:val="18"/>
                <w:szCs w:val="18"/>
              </w:rPr>
              <w:lastRenderedPageBreak/>
              <w:t>Guideline Principle</w:t>
            </w:r>
          </w:p>
        </w:tc>
        <w:tc>
          <w:tcPr>
            <w:tcW w:w="0" w:type="auto"/>
            <w:vAlign w:val="center"/>
            <w:hideMark/>
          </w:tcPr>
          <w:p w14:paraId="7D9C972A" w14:textId="77777777" w:rsidR="00875EB2" w:rsidRPr="00875EB2" w:rsidRDefault="00875EB2" w:rsidP="00875EB2">
            <w:pPr>
              <w:rPr>
                <w:b/>
                <w:bCs/>
                <w:sz w:val="18"/>
                <w:szCs w:val="18"/>
              </w:rPr>
            </w:pPr>
            <w:r w:rsidRPr="00875EB2">
              <w:rPr>
                <w:b/>
                <w:bCs/>
                <w:sz w:val="18"/>
                <w:szCs w:val="18"/>
              </w:rPr>
              <w:t>Compliance</w:t>
            </w:r>
          </w:p>
        </w:tc>
        <w:tc>
          <w:tcPr>
            <w:tcW w:w="0" w:type="auto"/>
            <w:vAlign w:val="center"/>
            <w:hideMark/>
          </w:tcPr>
          <w:p w14:paraId="7B60167F" w14:textId="77777777" w:rsidR="00875EB2" w:rsidRPr="00875EB2" w:rsidRDefault="00875EB2" w:rsidP="00875EB2">
            <w:pPr>
              <w:rPr>
                <w:b/>
                <w:bCs/>
                <w:sz w:val="18"/>
                <w:szCs w:val="18"/>
              </w:rPr>
            </w:pPr>
            <w:r w:rsidRPr="00875EB2">
              <w:rPr>
                <w:b/>
                <w:bCs/>
                <w:sz w:val="18"/>
                <w:szCs w:val="18"/>
              </w:rPr>
              <w:t>Issue Identified</w:t>
            </w:r>
          </w:p>
        </w:tc>
        <w:tc>
          <w:tcPr>
            <w:tcW w:w="0" w:type="auto"/>
            <w:vAlign w:val="center"/>
            <w:hideMark/>
          </w:tcPr>
          <w:p w14:paraId="304C0A3D" w14:textId="77777777" w:rsidR="00875EB2" w:rsidRPr="00875EB2" w:rsidRDefault="00875EB2" w:rsidP="00875EB2">
            <w:pPr>
              <w:rPr>
                <w:b/>
                <w:bCs/>
                <w:sz w:val="18"/>
                <w:szCs w:val="18"/>
              </w:rPr>
            </w:pPr>
            <w:r w:rsidRPr="00875EB2">
              <w:rPr>
                <w:b/>
                <w:bCs/>
                <w:sz w:val="18"/>
                <w:szCs w:val="18"/>
              </w:rPr>
              <w:t>Explanation</w:t>
            </w:r>
          </w:p>
        </w:tc>
      </w:tr>
      <w:tr w:rsidR="00875EB2" w:rsidRPr="00875EB2" w14:paraId="16CF4217" w14:textId="77777777" w:rsidTr="00BE07E7">
        <w:trPr>
          <w:tblCellSpacing w:w="15" w:type="dxa"/>
        </w:trPr>
        <w:tc>
          <w:tcPr>
            <w:tcW w:w="0" w:type="auto"/>
            <w:vAlign w:val="center"/>
            <w:hideMark/>
          </w:tcPr>
          <w:p w14:paraId="366D245E" w14:textId="77777777" w:rsidR="00875EB2" w:rsidRPr="00875EB2" w:rsidRDefault="00875EB2" w:rsidP="00875EB2">
            <w:pPr>
              <w:rPr>
                <w:sz w:val="18"/>
                <w:szCs w:val="18"/>
              </w:rPr>
            </w:pPr>
            <w:r w:rsidRPr="00875EB2">
              <w:rPr>
                <w:b/>
                <w:bCs/>
                <w:sz w:val="18"/>
                <w:szCs w:val="18"/>
              </w:rPr>
              <w:t>A1. Identification of Semantic Units</w:t>
            </w:r>
          </w:p>
        </w:tc>
        <w:tc>
          <w:tcPr>
            <w:tcW w:w="0" w:type="auto"/>
            <w:vAlign w:val="center"/>
            <w:hideMark/>
          </w:tcPr>
          <w:p w14:paraId="141907E3" w14:textId="77777777" w:rsidR="00875EB2" w:rsidRPr="00875EB2" w:rsidRDefault="00875EB2" w:rsidP="00875EB2">
            <w:pPr>
              <w:rPr>
                <w:sz w:val="18"/>
                <w:szCs w:val="18"/>
              </w:rPr>
            </w:pPr>
            <w:r w:rsidRPr="00875EB2">
              <w:rPr>
                <w:rFonts w:ascii="Segoe UI Emoji" w:hAnsi="Segoe UI Emoji" w:cs="Segoe UI Emoji"/>
                <w:sz w:val="18"/>
                <w:szCs w:val="18"/>
              </w:rPr>
              <w:t>❌</w:t>
            </w:r>
            <w:r w:rsidRPr="00875EB2">
              <w:rPr>
                <w:sz w:val="18"/>
                <w:szCs w:val="18"/>
              </w:rPr>
              <w:t xml:space="preserve"> Not compliant</w:t>
            </w:r>
          </w:p>
        </w:tc>
        <w:tc>
          <w:tcPr>
            <w:tcW w:w="0" w:type="auto"/>
            <w:vAlign w:val="center"/>
            <w:hideMark/>
          </w:tcPr>
          <w:p w14:paraId="1F504BDC" w14:textId="77777777" w:rsidR="00875EB2" w:rsidRPr="00875EB2" w:rsidRDefault="00875EB2" w:rsidP="00875EB2">
            <w:pPr>
              <w:rPr>
                <w:sz w:val="18"/>
                <w:szCs w:val="18"/>
              </w:rPr>
            </w:pPr>
            <w:r w:rsidRPr="00875EB2">
              <w:rPr>
                <w:sz w:val="18"/>
                <w:szCs w:val="18"/>
              </w:rPr>
              <w:t>Multiple assurances combined</w:t>
            </w:r>
          </w:p>
        </w:tc>
        <w:tc>
          <w:tcPr>
            <w:tcW w:w="0" w:type="auto"/>
            <w:vAlign w:val="center"/>
            <w:hideMark/>
          </w:tcPr>
          <w:p w14:paraId="667AF9D5" w14:textId="580963C3" w:rsidR="00875EB2" w:rsidRPr="00875EB2" w:rsidRDefault="00875EB2" w:rsidP="00875EB2">
            <w:pPr>
              <w:rPr>
                <w:sz w:val="18"/>
                <w:szCs w:val="18"/>
              </w:rPr>
            </w:pPr>
            <w:r w:rsidRPr="00875EB2">
              <w:rPr>
                <w:sz w:val="18"/>
                <w:szCs w:val="18"/>
              </w:rPr>
              <w:t xml:space="preserve">The attestation includes testing programmes, competent authority oversight, compliance with </w:t>
            </w:r>
            <w:r w:rsidRPr="00875EB2">
              <w:rPr>
                <w:i/>
                <w:iCs/>
                <w:sz w:val="18"/>
                <w:szCs w:val="18"/>
              </w:rPr>
              <w:t>[EXPORTING COUNTRY]</w:t>
            </w:r>
            <w:r w:rsidRPr="00875EB2">
              <w:rPr>
                <w:sz w:val="18"/>
                <w:szCs w:val="18"/>
              </w:rPr>
              <w:t xml:space="preserve">, compliance with </w:t>
            </w:r>
            <w:r w:rsidRPr="00875EB2">
              <w:rPr>
                <w:i/>
                <w:iCs/>
                <w:sz w:val="18"/>
                <w:szCs w:val="18"/>
              </w:rPr>
              <w:t xml:space="preserve">[IMPORTING COUNTRY] </w:t>
            </w:r>
            <w:r w:rsidRPr="00875EB2">
              <w:rPr>
                <w:sz w:val="18"/>
                <w:szCs w:val="18"/>
              </w:rPr>
              <w:t>standards, absence of harmful organisms, absence of residues, and absence of toxic substances.</w:t>
            </w:r>
          </w:p>
        </w:tc>
      </w:tr>
      <w:tr w:rsidR="00875EB2" w:rsidRPr="00875EB2" w14:paraId="25FA4BE6" w14:textId="77777777" w:rsidTr="00BE07E7">
        <w:trPr>
          <w:tblCellSpacing w:w="15" w:type="dxa"/>
        </w:trPr>
        <w:tc>
          <w:tcPr>
            <w:tcW w:w="0" w:type="auto"/>
            <w:vAlign w:val="center"/>
            <w:hideMark/>
          </w:tcPr>
          <w:p w14:paraId="28271A70" w14:textId="77777777" w:rsidR="00875EB2" w:rsidRPr="00875EB2" w:rsidRDefault="00875EB2" w:rsidP="00875EB2">
            <w:pPr>
              <w:rPr>
                <w:sz w:val="18"/>
                <w:szCs w:val="18"/>
              </w:rPr>
            </w:pPr>
            <w:r w:rsidRPr="00875EB2">
              <w:rPr>
                <w:b/>
                <w:bCs/>
                <w:sz w:val="18"/>
                <w:szCs w:val="18"/>
              </w:rPr>
              <w:t>A2. Identification of Key Attestation Elements</w:t>
            </w:r>
          </w:p>
        </w:tc>
        <w:tc>
          <w:tcPr>
            <w:tcW w:w="0" w:type="auto"/>
            <w:vAlign w:val="center"/>
            <w:hideMark/>
          </w:tcPr>
          <w:p w14:paraId="7F2E095C" w14:textId="77777777" w:rsidR="00875EB2" w:rsidRPr="00875EB2" w:rsidRDefault="00875EB2" w:rsidP="00875EB2">
            <w:pPr>
              <w:rPr>
                <w:sz w:val="18"/>
                <w:szCs w:val="18"/>
              </w:rPr>
            </w:pPr>
            <w:r w:rsidRPr="00875EB2">
              <w:rPr>
                <w:rFonts w:ascii="Segoe UI Emoji" w:hAnsi="Segoe UI Emoji" w:cs="Segoe UI Emoji"/>
                <w:sz w:val="18"/>
                <w:szCs w:val="18"/>
              </w:rPr>
              <w:t>❌</w:t>
            </w:r>
            <w:r w:rsidRPr="00875EB2">
              <w:rPr>
                <w:sz w:val="18"/>
                <w:szCs w:val="18"/>
              </w:rPr>
              <w:t xml:space="preserve"> Not compliant</w:t>
            </w:r>
          </w:p>
        </w:tc>
        <w:tc>
          <w:tcPr>
            <w:tcW w:w="0" w:type="auto"/>
            <w:vAlign w:val="center"/>
            <w:hideMark/>
          </w:tcPr>
          <w:p w14:paraId="242A03FD" w14:textId="77777777" w:rsidR="00875EB2" w:rsidRPr="00875EB2" w:rsidRDefault="00875EB2" w:rsidP="00875EB2">
            <w:pPr>
              <w:rPr>
                <w:sz w:val="18"/>
                <w:szCs w:val="18"/>
              </w:rPr>
            </w:pPr>
            <w:r w:rsidRPr="00875EB2">
              <w:rPr>
                <w:sz w:val="18"/>
                <w:szCs w:val="18"/>
              </w:rPr>
              <w:t>Multiple subjects and objects</w:t>
            </w:r>
          </w:p>
        </w:tc>
        <w:tc>
          <w:tcPr>
            <w:tcW w:w="0" w:type="auto"/>
            <w:vAlign w:val="center"/>
            <w:hideMark/>
          </w:tcPr>
          <w:p w14:paraId="7AE7B43C" w14:textId="2A65830D" w:rsidR="00875EB2" w:rsidRPr="00875EB2" w:rsidRDefault="00875EB2" w:rsidP="00875EB2">
            <w:pPr>
              <w:rPr>
                <w:sz w:val="18"/>
                <w:szCs w:val="18"/>
              </w:rPr>
            </w:pPr>
            <w:r w:rsidRPr="00875EB2">
              <w:rPr>
                <w:sz w:val="18"/>
                <w:szCs w:val="18"/>
              </w:rPr>
              <w:t xml:space="preserve">The statement simultaneously refers to quail meat, testing programmes, harmful organisms, chemicals, veterinary drug residues, toxic substances, </w:t>
            </w:r>
            <w:r w:rsidRPr="00875EB2">
              <w:rPr>
                <w:i/>
                <w:iCs/>
                <w:sz w:val="18"/>
                <w:szCs w:val="18"/>
              </w:rPr>
              <w:t>[EXPORTING COUNTRY]</w:t>
            </w:r>
            <w:r w:rsidRPr="00875EB2">
              <w:rPr>
                <w:sz w:val="18"/>
                <w:szCs w:val="18"/>
              </w:rPr>
              <w:t xml:space="preserve">, </w:t>
            </w:r>
            <w:r w:rsidRPr="00875EB2">
              <w:rPr>
                <w:i/>
                <w:iCs/>
                <w:sz w:val="18"/>
                <w:szCs w:val="18"/>
              </w:rPr>
              <w:t xml:space="preserve">[IMPORTING COUNTRY] </w:t>
            </w:r>
            <w:r w:rsidRPr="00875EB2">
              <w:rPr>
                <w:sz w:val="18"/>
                <w:szCs w:val="18"/>
              </w:rPr>
              <w:t>standards, and test results.</w:t>
            </w:r>
          </w:p>
        </w:tc>
      </w:tr>
      <w:tr w:rsidR="00875EB2" w:rsidRPr="00875EB2" w14:paraId="1449959C" w14:textId="77777777" w:rsidTr="00BE07E7">
        <w:trPr>
          <w:tblCellSpacing w:w="15" w:type="dxa"/>
        </w:trPr>
        <w:tc>
          <w:tcPr>
            <w:tcW w:w="0" w:type="auto"/>
            <w:vAlign w:val="center"/>
            <w:hideMark/>
          </w:tcPr>
          <w:p w14:paraId="0E3E71D4" w14:textId="77777777" w:rsidR="00875EB2" w:rsidRPr="00875EB2" w:rsidRDefault="00875EB2" w:rsidP="00875EB2">
            <w:pPr>
              <w:rPr>
                <w:sz w:val="18"/>
                <w:szCs w:val="18"/>
              </w:rPr>
            </w:pPr>
            <w:r w:rsidRPr="00875EB2">
              <w:rPr>
                <w:b/>
                <w:bCs/>
                <w:sz w:val="18"/>
                <w:szCs w:val="18"/>
              </w:rPr>
              <w:t>A3. Determination of Modality and Communicative Function</w:t>
            </w:r>
          </w:p>
        </w:tc>
        <w:tc>
          <w:tcPr>
            <w:tcW w:w="0" w:type="auto"/>
            <w:vAlign w:val="center"/>
            <w:hideMark/>
          </w:tcPr>
          <w:p w14:paraId="0CA17922" w14:textId="77777777" w:rsidR="00875EB2" w:rsidRPr="00875EB2" w:rsidRDefault="00875EB2" w:rsidP="00875EB2">
            <w:pPr>
              <w:rPr>
                <w:sz w:val="18"/>
                <w:szCs w:val="18"/>
              </w:rPr>
            </w:pPr>
            <w:r w:rsidRPr="00875EB2">
              <w:rPr>
                <w:rFonts w:ascii="Segoe UI Emoji" w:hAnsi="Segoe UI Emoji" w:cs="Segoe UI Emoji"/>
                <w:sz w:val="18"/>
                <w:szCs w:val="18"/>
              </w:rPr>
              <w:t>❌</w:t>
            </w:r>
            <w:r w:rsidRPr="00875EB2">
              <w:rPr>
                <w:sz w:val="18"/>
                <w:szCs w:val="18"/>
              </w:rPr>
              <w:t xml:space="preserve"> Not compliant</w:t>
            </w:r>
          </w:p>
        </w:tc>
        <w:tc>
          <w:tcPr>
            <w:tcW w:w="0" w:type="auto"/>
            <w:vAlign w:val="center"/>
            <w:hideMark/>
          </w:tcPr>
          <w:p w14:paraId="29B0B9C9" w14:textId="77777777" w:rsidR="00875EB2" w:rsidRPr="00875EB2" w:rsidRDefault="00875EB2" w:rsidP="00875EB2">
            <w:pPr>
              <w:rPr>
                <w:sz w:val="18"/>
                <w:szCs w:val="18"/>
              </w:rPr>
            </w:pPr>
            <w:r w:rsidRPr="00875EB2">
              <w:rPr>
                <w:sz w:val="18"/>
                <w:szCs w:val="18"/>
              </w:rPr>
              <w:t>Multiple communicative functions are mixed</w:t>
            </w:r>
          </w:p>
        </w:tc>
        <w:tc>
          <w:tcPr>
            <w:tcW w:w="0" w:type="auto"/>
            <w:vAlign w:val="center"/>
            <w:hideMark/>
          </w:tcPr>
          <w:p w14:paraId="7BD422D7" w14:textId="77777777" w:rsidR="00875EB2" w:rsidRPr="00875EB2" w:rsidRDefault="00875EB2" w:rsidP="00875EB2">
            <w:pPr>
              <w:rPr>
                <w:sz w:val="18"/>
                <w:szCs w:val="18"/>
              </w:rPr>
            </w:pPr>
            <w:r w:rsidRPr="00875EB2">
              <w:rPr>
                <w:sz w:val="18"/>
                <w:szCs w:val="18"/>
              </w:rPr>
              <w:t>The attestation combines: (1) testing activities, (2) assignment of responsibility to an authority, (3) compliance with standards, and (4) absence of hazards.</w:t>
            </w:r>
          </w:p>
        </w:tc>
      </w:tr>
      <w:tr w:rsidR="00875EB2" w:rsidRPr="00875EB2" w14:paraId="25D0C366" w14:textId="77777777" w:rsidTr="00BE07E7">
        <w:trPr>
          <w:tblCellSpacing w:w="15" w:type="dxa"/>
        </w:trPr>
        <w:tc>
          <w:tcPr>
            <w:tcW w:w="0" w:type="auto"/>
            <w:vAlign w:val="center"/>
            <w:hideMark/>
          </w:tcPr>
          <w:p w14:paraId="65FD2CC1" w14:textId="77777777" w:rsidR="00875EB2" w:rsidRPr="00875EB2" w:rsidRDefault="00875EB2" w:rsidP="00875EB2">
            <w:pPr>
              <w:rPr>
                <w:sz w:val="18"/>
                <w:szCs w:val="18"/>
              </w:rPr>
            </w:pPr>
            <w:r w:rsidRPr="00875EB2">
              <w:rPr>
                <w:b/>
                <w:bCs/>
                <w:sz w:val="18"/>
                <w:szCs w:val="18"/>
              </w:rPr>
              <w:t>B1. Break into Separate Attestations</w:t>
            </w:r>
          </w:p>
        </w:tc>
        <w:tc>
          <w:tcPr>
            <w:tcW w:w="0" w:type="auto"/>
            <w:vAlign w:val="center"/>
            <w:hideMark/>
          </w:tcPr>
          <w:p w14:paraId="3CAAD2F6" w14:textId="77777777" w:rsidR="00875EB2" w:rsidRPr="00875EB2" w:rsidRDefault="00875EB2" w:rsidP="00875EB2">
            <w:pPr>
              <w:rPr>
                <w:sz w:val="18"/>
                <w:szCs w:val="18"/>
              </w:rPr>
            </w:pPr>
            <w:r w:rsidRPr="00875EB2">
              <w:rPr>
                <w:rFonts w:ascii="Segoe UI Emoji" w:hAnsi="Segoe UI Emoji" w:cs="Segoe UI Emoji"/>
                <w:sz w:val="18"/>
                <w:szCs w:val="18"/>
              </w:rPr>
              <w:t>❌</w:t>
            </w:r>
            <w:r w:rsidRPr="00875EB2">
              <w:rPr>
                <w:sz w:val="18"/>
                <w:szCs w:val="18"/>
              </w:rPr>
              <w:t xml:space="preserve"> Not compliant</w:t>
            </w:r>
          </w:p>
        </w:tc>
        <w:tc>
          <w:tcPr>
            <w:tcW w:w="0" w:type="auto"/>
            <w:vAlign w:val="center"/>
            <w:hideMark/>
          </w:tcPr>
          <w:p w14:paraId="006C01F6" w14:textId="77777777" w:rsidR="00875EB2" w:rsidRPr="00875EB2" w:rsidRDefault="00875EB2" w:rsidP="00875EB2">
            <w:pPr>
              <w:rPr>
                <w:sz w:val="18"/>
                <w:szCs w:val="18"/>
              </w:rPr>
            </w:pPr>
            <w:r w:rsidRPr="00875EB2">
              <w:rPr>
                <w:sz w:val="18"/>
                <w:szCs w:val="18"/>
              </w:rPr>
              <w:t>Several assurances embedded in two long sentences</w:t>
            </w:r>
          </w:p>
        </w:tc>
        <w:tc>
          <w:tcPr>
            <w:tcW w:w="0" w:type="auto"/>
            <w:vAlign w:val="center"/>
            <w:hideMark/>
          </w:tcPr>
          <w:p w14:paraId="4A93DEA2" w14:textId="77777777" w:rsidR="00875EB2" w:rsidRPr="00875EB2" w:rsidRDefault="00875EB2" w:rsidP="00875EB2">
            <w:pPr>
              <w:rPr>
                <w:sz w:val="18"/>
                <w:szCs w:val="18"/>
              </w:rPr>
            </w:pPr>
            <w:r w:rsidRPr="00875EB2">
              <w:rPr>
                <w:sz w:val="18"/>
                <w:szCs w:val="18"/>
              </w:rPr>
              <w:t>Distinct sanitary guarantees are aggregated into a narrative statement rather than expressed as separate attestations.</w:t>
            </w:r>
          </w:p>
        </w:tc>
      </w:tr>
      <w:tr w:rsidR="00875EB2" w:rsidRPr="00875EB2" w14:paraId="33691A71" w14:textId="77777777" w:rsidTr="00BE07E7">
        <w:trPr>
          <w:tblCellSpacing w:w="15" w:type="dxa"/>
        </w:trPr>
        <w:tc>
          <w:tcPr>
            <w:tcW w:w="0" w:type="auto"/>
            <w:vAlign w:val="center"/>
            <w:hideMark/>
          </w:tcPr>
          <w:p w14:paraId="54E4D720" w14:textId="77777777" w:rsidR="00875EB2" w:rsidRPr="00875EB2" w:rsidRDefault="00875EB2" w:rsidP="00875EB2">
            <w:pPr>
              <w:rPr>
                <w:sz w:val="18"/>
                <w:szCs w:val="18"/>
              </w:rPr>
            </w:pPr>
            <w:r w:rsidRPr="00875EB2">
              <w:rPr>
                <w:b/>
                <w:bCs/>
                <w:sz w:val="18"/>
                <w:szCs w:val="18"/>
              </w:rPr>
              <w:t>Transparency and Objectivity</w:t>
            </w:r>
          </w:p>
        </w:tc>
        <w:tc>
          <w:tcPr>
            <w:tcW w:w="0" w:type="auto"/>
            <w:vAlign w:val="center"/>
            <w:hideMark/>
          </w:tcPr>
          <w:p w14:paraId="6A1DD3DE" w14:textId="77777777" w:rsidR="00875EB2" w:rsidRPr="00875EB2" w:rsidRDefault="00875EB2" w:rsidP="00875EB2">
            <w:pPr>
              <w:rPr>
                <w:sz w:val="18"/>
                <w:szCs w:val="18"/>
              </w:rPr>
            </w:pPr>
            <w:r w:rsidRPr="00875EB2">
              <w:rPr>
                <w:rFonts w:ascii="Segoe UI Emoji" w:hAnsi="Segoe UI Emoji" w:cs="Segoe UI Emoji"/>
                <w:sz w:val="18"/>
                <w:szCs w:val="18"/>
              </w:rPr>
              <w:t>⚠️</w:t>
            </w:r>
            <w:r w:rsidRPr="00875EB2">
              <w:rPr>
                <w:sz w:val="18"/>
                <w:szCs w:val="18"/>
              </w:rPr>
              <w:t xml:space="preserve"> Partially compliant</w:t>
            </w:r>
          </w:p>
        </w:tc>
        <w:tc>
          <w:tcPr>
            <w:tcW w:w="0" w:type="auto"/>
            <w:vAlign w:val="center"/>
            <w:hideMark/>
          </w:tcPr>
          <w:p w14:paraId="1555E569" w14:textId="77777777" w:rsidR="00875EB2" w:rsidRPr="00875EB2" w:rsidRDefault="00875EB2" w:rsidP="00875EB2">
            <w:pPr>
              <w:rPr>
                <w:sz w:val="18"/>
                <w:szCs w:val="18"/>
              </w:rPr>
            </w:pPr>
            <w:r w:rsidRPr="00875EB2">
              <w:rPr>
                <w:sz w:val="18"/>
                <w:szCs w:val="18"/>
              </w:rPr>
              <w:t>Ambiguous terminology</w:t>
            </w:r>
          </w:p>
        </w:tc>
        <w:tc>
          <w:tcPr>
            <w:tcW w:w="0" w:type="auto"/>
            <w:vAlign w:val="center"/>
            <w:hideMark/>
          </w:tcPr>
          <w:p w14:paraId="1B4EA6FE" w14:textId="77777777" w:rsidR="00875EB2" w:rsidRPr="00875EB2" w:rsidRDefault="00875EB2" w:rsidP="00875EB2">
            <w:pPr>
              <w:rPr>
                <w:sz w:val="18"/>
                <w:szCs w:val="18"/>
              </w:rPr>
            </w:pPr>
            <w:r w:rsidRPr="00875EB2">
              <w:rPr>
                <w:sz w:val="18"/>
                <w:szCs w:val="18"/>
              </w:rPr>
              <w:t xml:space="preserve">Expressions such as </w:t>
            </w:r>
            <w:r w:rsidRPr="00875EB2">
              <w:rPr>
                <w:i/>
                <w:iCs/>
                <w:sz w:val="18"/>
                <w:szCs w:val="18"/>
              </w:rPr>
              <w:t>"harmful organisms"</w:t>
            </w:r>
            <w:r w:rsidRPr="00875EB2">
              <w:rPr>
                <w:sz w:val="18"/>
                <w:szCs w:val="18"/>
              </w:rPr>
              <w:t xml:space="preserve">, </w:t>
            </w:r>
            <w:r w:rsidRPr="00875EB2">
              <w:rPr>
                <w:i/>
                <w:iCs/>
                <w:sz w:val="18"/>
                <w:szCs w:val="18"/>
              </w:rPr>
              <w:t>"other toxic substances"</w:t>
            </w:r>
            <w:r w:rsidRPr="00875EB2">
              <w:rPr>
                <w:sz w:val="18"/>
                <w:szCs w:val="18"/>
              </w:rPr>
              <w:t xml:space="preserve">, and </w:t>
            </w:r>
            <w:r w:rsidRPr="00875EB2">
              <w:rPr>
                <w:i/>
                <w:iCs/>
                <w:sz w:val="18"/>
                <w:szCs w:val="18"/>
              </w:rPr>
              <w:t>"could be harmful to human health"</w:t>
            </w:r>
            <w:r w:rsidRPr="00875EB2">
              <w:rPr>
                <w:sz w:val="18"/>
                <w:szCs w:val="18"/>
              </w:rPr>
              <w:t xml:space="preserve"> are broad and not clearly defined.</w:t>
            </w:r>
          </w:p>
        </w:tc>
      </w:tr>
      <w:tr w:rsidR="00875EB2" w:rsidRPr="00875EB2" w14:paraId="3D80B4E7" w14:textId="77777777" w:rsidTr="00BE07E7">
        <w:trPr>
          <w:tblCellSpacing w:w="15" w:type="dxa"/>
        </w:trPr>
        <w:tc>
          <w:tcPr>
            <w:tcW w:w="0" w:type="auto"/>
            <w:vAlign w:val="center"/>
            <w:hideMark/>
          </w:tcPr>
          <w:p w14:paraId="6228356B" w14:textId="77777777" w:rsidR="00875EB2" w:rsidRPr="00875EB2" w:rsidRDefault="00875EB2" w:rsidP="00875EB2">
            <w:pPr>
              <w:rPr>
                <w:sz w:val="18"/>
                <w:szCs w:val="18"/>
              </w:rPr>
            </w:pPr>
            <w:r w:rsidRPr="00875EB2">
              <w:rPr>
                <w:b/>
                <w:bCs/>
                <w:sz w:val="18"/>
                <w:szCs w:val="18"/>
              </w:rPr>
              <w:t>Verifiability and Auditability</w:t>
            </w:r>
          </w:p>
        </w:tc>
        <w:tc>
          <w:tcPr>
            <w:tcW w:w="0" w:type="auto"/>
            <w:vAlign w:val="center"/>
            <w:hideMark/>
          </w:tcPr>
          <w:p w14:paraId="3B9637F1" w14:textId="77777777" w:rsidR="00875EB2" w:rsidRPr="00875EB2" w:rsidRDefault="00875EB2" w:rsidP="00875EB2">
            <w:pPr>
              <w:rPr>
                <w:sz w:val="18"/>
                <w:szCs w:val="18"/>
              </w:rPr>
            </w:pPr>
            <w:r w:rsidRPr="00875EB2">
              <w:rPr>
                <w:rFonts w:ascii="Segoe UI Emoji" w:hAnsi="Segoe UI Emoji" w:cs="Segoe UI Emoji"/>
                <w:sz w:val="18"/>
                <w:szCs w:val="18"/>
              </w:rPr>
              <w:t>⚠️</w:t>
            </w:r>
            <w:r w:rsidRPr="00875EB2">
              <w:rPr>
                <w:sz w:val="18"/>
                <w:szCs w:val="18"/>
              </w:rPr>
              <w:t xml:space="preserve"> Partially compliant</w:t>
            </w:r>
          </w:p>
        </w:tc>
        <w:tc>
          <w:tcPr>
            <w:tcW w:w="0" w:type="auto"/>
            <w:vAlign w:val="center"/>
            <w:hideMark/>
          </w:tcPr>
          <w:p w14:paraId="0CECEBE0" w14:textId="77777777" w:rsidR="00875EB2" w:rsidRPr="00875EB2" w:rsidRDefault="00875EB2" w:rsidP="00875EB2">
            <w:pPr>
              <w:rPr>
                <w:sz w:val="18"/>
                <w:szCs w:val="18"/>
              </w:rPr>
            </w:pPr>
            <w:r w:rsidRPr="00875EB2">
              <w:rPr>
                <w:sz w:val="18"/>
                <w:szCs w:val="18"/>
              </w:rPr>
              <w:t>Different verification objectives combined</w:t>
            </w:r>
          </w:p>
        </w:tc>
        <w:tc>
          <w:tcPr>
            <w:tcW w:w="0" w:type="auto"/>
            <w:vAlign w:val="center"/>
            <w:hideMark/>
          </w:tcPr>
          <w:p w14:paraId="7821A340" w14:textId="77777777" w:rsidR="00875EB2" w:rsidRPr="00875EB2" w:rsidRDefault="00875EB2" w:rsidP="00875EB2">
            <w:pPr>
              <w:rPr>
                <w:sz w:val="18"/>
                <w:szCs w:val="18"/>
              </w:rPr>
            </w:pPr>
            <w:r w:rsidRPr="00875EB2">
              <w:rPr>
                <w:sz w:val="18"/>
                <w:szCs w:val="18"/>
              </w:rPr>
              <w:t>Testing for microbiological hazards, chemical contaminants, veterinary drug residues, and toxic substances are separate verification activities but are presented together.</w:t>
            </w:r>
          </w:p>
        </w:tc>
      </w:tr>
      <w:tr w:rsidR="00875EB2" w:rsidRPr="00875EB2" w14:paraId="491AD609" w14:textId="77777777" w:rsidTr="00BE07E7">
        <w:trPr>
          <w:tblCellSpacing w:w="15" w:type="dxa"/>
        </w:trPr>
        <w:tc>
          <w:tcPr>
            <w:tcW w:w="0" w:type="auto"/>
            <w:vAlign w:val="center"/>
            <w:hideMark/>
          </w:tcPr>
          <w:p w14:paraId="0DA8D611" w14:textId="77777777" w:rsidR="00875EB2" w:rsidRPr="00875EB2" w:rsidRDefault="00875EB2" w:rsidP="00875EB2">
            <w:pPr>
              <w:rPr>
                <w:sz w:val="18"/>
                <w:szCs w:val="18"/>
              </w:rPr>
            </w:pPr>
            <w:r w:rsidRPr="00875EB2">
              <w:rPr>
                <w:b/>
                <w:bCs/>
                <w:sz w:val="18"/>
                <w:szCs w:val="18"/>
              </w:rPr>
              <w:t>Interoperability</w:t>
            </w:r>
          </w:p>
        </w:tc>
        <w:tc>
          <w:tcPr>
            <w:tcW w:w="0" w:type="auto"/>
            <w:vAlign w:val="center"/>
            <w:hideMark/>
          </w:tcPr>
          <w:p w14:paraId="2128FCFB" w14:textId="77777777" w:rsidR="00875EB2" w:rsidRPr="00875EB2" w:rsidRDefault="00875EB2" w:rsidP="00875EB2">
            <w:pPr>
              <w:rPr>
                <w:sz w:val="18"/>
                <w:szCs w:val="18"/>
              </w:rPr>
            </w:pPr>
            <w:r w:rsidRPr="00875EB2">
              <w:rPr>
                <w:rFonts w:ascii="Segoe UI Emoji" w:hAnsi="Segoe UI Emoji" w:cs="Segoe UI Emoji"/>
                <w:sz w:val="18"/>
                <w:szCs w:val="18"/>
              </w:rPr>
              <w:t>❌</w:t>
            </w:r>
            <w:r w:rsidRPr="00875EB2">
              <w:rPr>
                <w:sz w:val="18"/>
                <w:szCs w:val="18"/>
              </w:rPr>
              <w:t xml:space="preserve"> Not compliant</w:t>
            </w:r>
          </w:p>
        </w:tc>
        <w:tc>
          <w:tcPr>
            <w:tcW w:w="0" w:type="auto"/>
            <w:vAlign w:val="center"/>
            <w:hideMark/>
          </w:tcPr>
          <w:p w14:paraId="3C7DE281" w14:textId="77777777" w:rsidR="00875EB2" w:rsidRPr="00875EB2" w:rsidRDefault="00875EB2" w:rsidP="00875EB2">
            <w:pPr>
              <w:rPr>
                <w:sz w:val="18"/>
                <w:szCs w:val="18"/>
              </w:rPr>
            </w:pPr>
            <w:r w:rsidRPr="00875EB2">
              <w:rPr>
                <w:sz w:val="18"/>
                <w:szCs w:val="18"/>
              </w:rPr>
              <w:t>Difficult to map into structured representations</w:t>
            </w:r>
          </w:p>
        </w:tc>
        <w:tc>
          <w:tcPr>
            <w:tcW w:w="0" w:type="auto"/>
            <w:vAlign w:val="center"/>
            <w:hideMark/>
          </w:tcPr>
          <w:p w14:paraId="446746FB" w14:textId="77777777" w:rsidR="00875EB2" w:rsidRPr="00875EB2" w:rsidRDefault="00875EB2" w:rsidP="00875EB2">
            <w:pPr>
              <w:rPr>
                <w:sz w:val="18"/>
                <w:szCs w:val="18"/>
              </w:rPr>
            </w:pPr>
            <w:r w:rsidRPr="00875EB2">
              <w:rPr>
                <w:sz w:val="18"/>
                <w:szCs w:val="18"/>
              </w:rPr>
              <w:t>Multiple testing targets, standards, and outcomes are embedded within the same attestation, complicating semantic representation.</w:t>
            </w:r>
          </w:p>
        </w:tc>
      </w:tr>
      <w:tr w:rsidR="00875EB2" w:rsidRPr="00875EB2" w14:paraId="6BA21E45" w14:textId="77777777" w:rsidTr="00BE07E7">
        <w:trPr>
          <w:tblCellSpacing w:w="15" w:type="dxa"/>
        </w:trPr>
        <w:tc>
          <w:tcPr>
            <w:tcW w:w="0" w:type="auto"/>
            <w:vAlign w:val="center"/>
            <w:hideMark/>
          </w:tcPr>
          <w:p w14:paraId="259202B8" w14:textId="77777777" w:rsidR="00875EB2" w:rsidRPr="00875EB2" w:rsidRDefault="00875EB2" w:rsidP="00875EB2">
            <w:pPr>
              <w:rPr>
                <w:sz w:val="18"/>
                <w:szCs w:val="18"/>
              </w:rPr>
            </w:pPr>
            <w:r w:rsidRPr="00875EB2">
              <w:rPr>
                <w:b/>
                <w:bCs/>
                <w:sz w:val="18"/>
                <w:szCs w:val="18"/>
              </w:rPr>
              <w:t>Preservation of Meaning</w:t>
            </w:r>
          </w:p>
        </w:tc>
        <w:tc>
          <w:tcPr>
            <w:tcW w:w="0" w:type="auto"/>
            <w:vAlign w:val="center"/>
            <w:hideMark/>
          </w:tcPr>
          <w:p w14:paraId="6D7F1273" w14:textId="77777777" w:rsidR="00875EB2" w:rsidRPr="00875EB2" w:rsidRDefault="00875EB2" w:rsidP="00875EB2">
            <w:pPr>
              <w:rPr>
                <w:sz w:val="18"/>
                <w:szCs w:val="18"/>
              </w:rPr>
            </w:pPr>
            <w:r w:rsidRPr="00875EB2">
              <w:rPr>
                <w:rFonts w:ascii="Segoe UI Symbol" w:hAnsi="Segoe UI Symbol" w:cs="Segoe UI Symbol"/>
                <w:sz w:val="18"/>
                <w:szCs w:val="18"/>
              </w:rPr>
              <w:t>✔</w:t>
            </w:r>
            <w:r w:rsidRPr="00875EB2">
              <w:rPr>
                <w:sz w:val="18"/>
                <w:szCs w:val="18"/>
              </w:rPr>
              <w:t xml:space="preserve"> Compliant</w:t>
            </w:r>
          </w:p>
        </w:tc>
        <w:tc>
          <w:tcPr>
            <w:tcW w:w="0" w:type="auto"/>
            <w:vAlign w:val="center"/>
            <w:hideMark/>
          </w:tcPr>
          <w:p w14:paraId="3EF3BC2A" w14:textId="77777777" w:rsidR="00875EB2" w:rsidRPr="00875EB2" w:rsidRDefault="00875EB2" w:rsidP="00875EB2">
            <w:pPr>
              <w:rPr>
                <w:sz w:val="18"/>
                <w:szCs w:val="18"/>
              </w:rPr>
            </w:pPr>
            <w:r w:rsidRPr="00875EB2">
              <w:rPr>
                <w:sz w:val="18"/>
                <w:szCs w:val="18"/>
              </w:rPr>
              <w:t>Regulatory intent remains identifiable</w:t>
            </w:r>
          </w:p>
        </w:tc>
        <w:tc>
          <w:tcPr>
            <w:tcW w:w="0" w:type="auto"/>
            <w:vAlign w:val="center"/>
            <w:hideMark/>
          </w:tcPr>
          <w:p w14:paraId="278670CD" w14:textId="77777777" w:rsidR="00875EB2" w:rsidRPr="00875EB2" w:rsidRDefault="00875EB2" w:rsidP="00875EB2">
            <w:pPr>
              <w:rPr>
                <w:sz w:val="18"/>
                <w:szCs w:val="18"/>
              </w:rPr>
            </w:pPr>
            <w:r w:rsidRPr="00875EB2">
              <w:rPr>
                <w:sz w:val="18"/>
                <w:szCs w:val="18"/>
              </w:rPr>
              <w:t>The intended assurance is that official testing was performed and that results demonstrated compliance and absence of relevant hazards.</w:t>
            </w:r>
          </w:p>
        </w:tc>
      </w:tr>
    </w:tbl>
    <w:p w14:paraId="457026F1" w14:textId="77777777" w:rsidR="00875EB2" w:rsidRPr="00875EB2" w:rsidRDefault="002D49F9" w:rsidP="00875EB2">
      <w:pPr>
        <w:rPr>
          <w:sz w:val="18"/>
          <w:szCs w:val="18"/>
        </w:rPr>
      </w:pPr>
      <w:r>
        <w:rPr>
          <w:noProof/>
          <w:sz w:val="18"/>
          <w:szCs w:val="18"/>
        </w:rPr>
        <w:pict w14:anchorId="1F53C4DD">
          <v:rect id="_x0000_i1028" alt="" style="width:468pt;height:.05pt;mso-width-percent:0;mso-height-percent:0;mso-width-percent:0;mso-height-percent:0" o:hralign="center" o:hrstd="t" o:hr="t" fillcolor="#a0a0a0" stroked="f"/>
        </w:pict>
      </w:r>
    </w:p>
    <w:p w14:paraId="7A92B859" w14:textId="77777777" w:rsidR="00875EB2" w:rsidRPr="00875EB2" w:rsidRDefault="00875EB2" w:rsidP="00875EB2">
      <w:pPr>
        <w:rPr>
          <w:b/>
          <w:bCs/>
          <w:sz w:val="18"/>
          <w:szCs w:val="18"/>
        </w:rPr>
      </w:pPr>
      <w:r w:rsidRPr="00875EB2">
        <w:rPr>
          <w:b/>
          <w:bCs/>
          <w:sz w:val="18"/>
          <w:szCs w:val="18"/>
        </w:rPr>
        <w:t>2. Guideline-Based Reformulation</w:t>
      </w:r>
    </w:p>
    <w:p w14:paraId="69B73580" w14:textId="77777777" w:rsidR="00875EB2" w:rsidRPr="00875EB2" w:rsidRDefault="00875EB2" w:rsidP="00875EB2">
      <w:pPr>
        <w:rPr>
          <w:b/>
          <w:bCs/>
          <w:sz w:val="18"/>
          <w:szCs w:val="18"/>
        </w:rPr>
      </w:pPr>
      <w:r w:rsidRPr="00875EB2">
        <w:rPr>
          <w:b/>
          <w:bCs/>
          <w:sz w:val="18"/>
          <w:szCs w:val="18"/>
        </w:rPr>
        <w:t>Reformulated Attestations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11"/>
        <w:gridCol w:w="2742"/>
        <w:gridCol w:w="1619"/>
        <w:gridCol w:w="4022"/>
      </w:tblGrid>
      <w:tr w:rsidR="000D7B81" w:rsidRPr="00875EB2" w14:paraId="7962F422" w14:textId="77777777" w:rsidTr="00BE07E7">
        <w:trPr>
          <w:tblHeader/>
          <w:tblCellSpacing w:w="15" w:type="dxa"/>
        </w:trPr>
        <w:tc>
          <w:tcPr>
            <w:tcW w:w="0" w:type="auto"/>
            <w:vAlign w:val="center"/>
            <w:hideMark/>
          </w:tcPr>
          <w:p w14:paraId="348C636A" w14:textId="77777777" w:rsidR="00875EB2" w:rsidRPr="00875EB2" w:rsidRDefault="00875EB2" w:rsidP="00875EB2">
            <w:pPr>
              <w:rPr>
                <w:b/>
                <w:bCs/>
                <w:sz w:val="18"/>
                <w:szCs w:val="18"/>
              </w:rPr>
            </w:pPr>
            <w:r w:rsidRPr="00875EB2">
              <w:rPr>
                <w:b/>
                <w:bCs/>
                <w:sz w:val="18"/>
                <w:szCs w:val="18"/>
              </w:rPr>
              <w:lastRenderedPageBreak/>
              <w:t>New Attestation</w:t>
            </w:r>
          </w:p>
        </w:tc>
        <w:tc>
          <w:tcPr>
            <w:tcW w:w="0" w:type="auto"/>
            <w:vAlign w:val="center"/>
            <w:hideMark/>
          </w:tcPr>
          <w:p w14:paraId="08CEB347" w14:textId="77777777" w:rsidR="00875EB2" w:rsidRPr="00875EB2" w:rsidRDefault="00875EB2" w:rsidP="00875EB2">
            <w:pPr>
              <w:rPr>
                <w:b/>
                <w:bCs/>
                <w:sz w:val="18"/>
                <w:szCs w:val="18"/>
              </w:rPr>
            </w:pPr>
            <w:r w:rsidRPr="00875EB2">
              <w:rPr>
                <w:b/>
                <w:bCs/>
                <w:sz w:val="18"/>
                <w:szCs w:val="18"/>
              </w:rPr>
              <w:t>Communicative Function</w:t>
            </w:r>
          </w:p>
        </w:tc>
        <w:tc>
          <w:tcPr>
            <w:tcW w:w="0" w:type="auto"/>
            <w:vAlign w:val="center"/>
            <w:hideMark/>
          </w:tcPr>
          <w:p w14:paraId="7CC04F21" w14:textId="77777777" w:rsidR="00875EB2" w:rsidRPr="00875EB2" w:rsidRDefault="00875EB2" w:rsidP="00875EB2">
            <w:pPr>
              <w:rPr>
                <w:b/>
                <w:bCs/>
                <w:sz w:val="18"/>
                <w:szCs w:val="18"/>
              </w:rPr>
            </w:pPr>
            <w:r w:rsidRPr="00875EB2">
              <w:rPr>
                <w:b/>
                <w:bCs/>
                <w:sz w:val="18"/>
                <w:szCs w:val="18"/>
              </w:rPr>
              <w:t>Guideline Principles Applied</w:t>
            </w:r>
          </w:p>
        </w:tc>
        <w:tc>
          <w:tcPr>
            <w:tcW w:w="0" w:type="auto"/>
            <w:vAlign w:val="center"/>
            <w:hideMark/>
          </w:tcPr>
          <w:p w14:paraId="78A8A8DC" w14:textId="77777777" w:rsidR="00875EB2" w:rsidRPr="00875EB2" w:rsidRDefault="00875EB2" w:rsidP="00875EB2">
            <w:pPr>
              <w:rPr>
                <w:b/>
                <w:bCs/>
                <w:sz w:val="18"/>
                <w:szCs w:val="18"/>
              </w:rPr>
            </w:pPr>
            <w:r w:rsidRPr="00875EB2">
              <w:rPr>
                <w:b/>
                <w:bCs/>
                <w:sz w:val="18"/>
                <w:szCs w:val="18"/>
              </w:rPr>
              <w:t>Improvement Achieved</w:t>
            </w:r>
          </w:p>
        </w:tc>
      </w:tr>
      <w:tr w:rsidR="000D7B81" w:rsidRPr="00875EB2" w14:paraId="71DDE92B" w14:textId="77777777" w:rsidTr="00BE07E7">
        <w:trPr>
          <w:tblCellSpacing w:w="15" w:type="dxa"/>
        </w:trPr>
        <w:tc>
          <w:tcPr>
            <w:tcW w:w="0" w:type="auto"/>
            <w:vAlign w:val="center"/>
            <w:hideMark/>
          </w:tcPr>
          <w:p w14:paraId="643CB210" w14:textId="17588C64" w:rsidR="00875EB2" w:rsidRPr="00875EB2" w:rsidRDefault="00875EB2" w:rsidP="00875EB2">
            <w:pPr>
              <w:rPr>
                <w:sz w:val="18"/>
                <w:szCs w:val="18"/>
              </w:rPr>
            </w:pPr>
            <w:r w:rsidRPr="00875EB2">
              <w:rPr>
                <w:b/>
                <w:bCs/>
                <w:sz w:val="18"/>
                <w:szCs w:val="18"/>
              </w:rPr>
              <w:t xml:space="preserve">1. Quail meat was subject to official testing programmes administered by the </w:t>
            </w:r>
            <w:r w:rsidRPr="00875EB2">
              <w:rPr>
                <w:b/>
                <w:bCs/>
                <w:i/>
                <w:iCs/>
                <w:sz w:val="18"/>
                <w:szCs w:val="18"/>
              </w:rPr>
              <w:t xml:space="preserve">[EXPORTING COUNTRY] </w:t>
            </w:r>
            <w:r w:rsidRPr="00875EB2">
              <w:rPr>
                <w:b/>
                <w:bCs/>
                <w:sz w:val="18"/>
                <w:szCs w:val="18"/>
              </w:rPr>
              <w:t xml:space="preserve"> Competent Authority.</w:t>
            </w:r>
          </w:p>
        </w:tc>
        <w:tc>
          <w:tcPr>
            <w:tcW w:w="0" w:type="auto"/>
            <w:vAlign w:val="center"/>
            <w:hideMark/>
          </w:tcPr>
          <w:p w14:paraId="2FE9582F" w14:textId="77777777" w:rsidR="000D7B81" w:rsidRDefault="000D7B81" w:rsidP="000D7B81">
            <w:pPr>
              <w:spacing w:after="0"/>
              <w:jc w:val="both"/>
              <w:rPr>
                <w:rFonts w:ascii="Calibri" w:eastAsia="Calibri" w:hAnsi="Calibri" w:cs="Calibri"/>
                <w:b/>
                <w:bCs/>
                <w:color w:val="000000" w:themeColor="text1"/>
                <w:sz w:val="18"/>
                <w:szCs w:val="18"/>
                <w:lang w:val="en-US"/>
              </w:rPr>
            </w:pPr>
            <w:r w:rsidRPr="000D7B81">
              <w:rPr>
                <w:rFonts w:ascii="Calibri" w:eastAsia="Calibri" w:hAnsi="Calibri" w:cs="Calibri"/>
                <w:b/>
                <w:bCs/>
                <w:color w:val="000000" w:themeColor="text1"/>
                <w:sz w:val="18"/>
                <w:szCs w:val="18"/>
                <w:lang w:val="en-US"/>
              </w:rPr>
              <w:t>EXPRESSING LIMITS &amp; TARGETS</w:t>
            </w:r>
          </w:p>
          <w:p w14:paraId="0787F771" w14:textId="08A5967A" w:rsidR="00875EB2" w:rsidRPr="00875EB2" w:rsidRDefault="000D7B81" w:rsidP="000D7B81">
            <w:pPr>
              <w:rPr>
                <w:sz w:val="18"/>
                <w:szCs w:val="18"/>
              </w:rPr>
            </w:pPr>
            <w:r w:rsidRPr="00875EB2">
              <w:rPr>
                <w:sz w:val="18"/>
                <w:szCs w:val="18"/>
              </w:rPr>
              <w:t xml:space="preserve">Require inspection, testing, or monitoring </w:t>
            </w:r>
          </w:p>
        </w:tc>
        <w:tc>
          <w:tcPr>
            <w:tcW w:w="0" w:type="auto"/>
            <w:vAlign w:val="center"/>
            <w:hideMark/>
          </w:tcPr>
          <w:p w14:paraId="062C658C"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704067E0" w14:textId="77777777" w:rsidR="00875EB2" w:rsidRPr="00875EB2" w:rsidRDefault="00875EB2" w:rsidP="00875EB2">
            <w:pPr>
              <w:rPr>
                <w:sz w:val="18"/>
                <w:szCs w:val="18"/>
              </w:rPr>
            </w:pPr>
            <w:r w:rsidRPr="00875EB2">
              <w:rPr>
                <w:sz w:val="18"/>
                <w:szCs w:val="18"/>
              </w:rPr>
              <w:t>Separates the testing activity from the test outcomes.</w:t>
            </w:r>
          </w:p>
        </w:tc>
      </w:tr>
      <w:tr w:rsidR="000D7B81" w:rsidRPr="00875EB2" w14:paraId="51CA1974" w14:textId="77777777" w:rsidTr="00BE07E7">
        <w:trPr>
          <w:tblCellSpacing w:w="15" w:type="dxa"/>
        </w:trPr>
        <w:tc>
          <w:tcPr>
            <w:tcW w:w="0" w:type="auto"/>
            <w:vAlign w:val="center"/>
            <w:hideMark/>
          </w:tcPr>
          <w:p w14:paraId="69470CEE" w14:textId="77777777" w:rsidR="00875EB2" w:rsidRPr="00875EB2" w:rsidRDefault="00875EB2" w:rsidP="00875EB2">
            <w:pPr>
              <w:rPr>
                <w:sz w:val="18"/>
                <w:szCs w:val="18"/>
              </w:rPr>
            </w:pPr>
            <w:r w:rsidRPr="00875EB2">
              <w:rPr>
                <w:b/>
                <w:bCs/>
                <w:sz w:val="18"/>
                <w:szCs w:val="18"/>
              </w:rPr>
              <w:t>2. Quail meat was tested for harmful microorganisms.</w:t>
            </w:r>
          </w:p>
        </w:tc>
        <w:tc>
          <w:tcPr>
            <w:tcW w:w="0" w:type="auto"/>
            <w:vAlign w:val="center"/>
            <w:hideMark/>
          </w:tcPr>
          <w:p w14:paraId="71206D1C" w14:textId="77777777" w:rsidR="000D7B81" w:rsidRDefault="000D7B81" w:rsidP="000D7B81">
            <w:pPr>
              <w:spacing w:after="0"/>
              <w:jc w:val="both"/>
              <w:rPr>
                <w:rFonts w:ascii="Calibri" w:eastAsia="Calibri" w:hAnsi="Calibri" w:cs="Calibri"/>
                <w:b/>
                <w:bCs/>
                <w:color w:val="000000" w:themeColor="text1"/>
                <w:sz w:val="18"/>
                <w:szCs w:val="18"/>
                <w:lang w:val="en-US"/>
              </w:rPr>
            </w:pPr>
            <w:r w:rsidRPr="000D7B81">
              <w:rPr>
                <w:rFonts w:ascii="Calibri" w:eastAsia="Calibri" w:hAnsi="Calibri" w:cs="Calibri"/>
                <w:b/>
                <w:bCs/>
                <w:color w:val="000000" w:themeColor="text1"/>
                <w:sz w:val="18"/>
                <w:szCs w:val="18"/>
                <w:lang w:val="en-US"/>
              </w:rPr>
              <w:t>EXPRESSING LIMITS &amp; TARGETS</w:t>
            </w:r>
          </w:p>
          <w:p w14:paraId="65C7FF78" w14:textId="45D16CED" w:rsidR="00875EB2" w:rsidRPr="00875EB2" w:rsidRDefault="00875EB2" w:rsidP="000D7B81">
            <w:pPr>
              <w:rPr>
                <w:sz w:val="18"/>
                <w:szCs w:val="18"/>
              </w:rPr>
            </w:pPr>
            <w:r w:rsidRPr="00875EB2">
              <w:rPr>
                <w:sz w:val="18"/>
                <w:szCs w:val="18"/>
              </w:rPr>
              <w:t>Require inspection, testing, or monitoring</w:t>
            </w:r>
          </w:p>
        </w:tc>
        <w:tc>
          <w:tcPr>
            <w:tcW w:w="0" w:type="auto"/>
            <w:vAlign w:val="center"/>
            <w:hideMark/>
          </w:tcPr>
          <w:p w14:paraId="44A085D8"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5D3B94D8" w14:textId="77777777" w:rsidR="00875EB2" w:rsidRPr="00875EB2" w:rsidRDefault="00875EB2" w:rsidP="00875EB2">
            <w:pPr>
              <w:rPr>
                <w:sz w:val="18"/>
                <w:szCs w:val="18"/>
              </w:rPr>
            </w:pPr>
            <w:r w:rsidRPr="00875EB2">
              <w:rPr>
                <w:sz w:val="18"/>
                <w:szCs w:val="18"/>
              </w:rPr>
              <w:t>Creates a specific microbiological testing assurance.</w:t>
            </w:r>
          </w:p>
        </w:tc>
      </w:tr>
      <w:tr w:rsidR="000D7B81" w:rsidRPr="00875EB2" w14:paraId="7ABA38BE" w14:textId="77777777" w:rsidTr="00BE07E7">
        <w:trPr>
          <w:tblCellSpacing w:w="15" w:type="dxa"/>
        </w:trPr>
        <w:tc>
          <w:tcPr>
            <w:tcW w:w="0" w:type="auto"/>
            <w:vAlign w:val="center"/>
            <w:hideMark/>
          </w:tcPr>
          <w:p w14:paraId="513F6210" w14:textId="77777777" w:rsidR="00875EB2" w:rsidRPr="00875EB2" w:rsidRDefault="00875EB2" w:rsidP="00875EB2">
            <w:pPr>
              <w:rPr>
                <w:sz w:val="18"/>
                <w:szCs w:val="18"/>
              </w:rPr>
            </w:pPr>
            <w:r w:rsidRPr="00875EB2">
              <w:rPr>
                <w:b/>
                <w:bCs/>
                <w:sz w:val="18"/>
                <w:szCs w:val="18"/>
              </w:rPr>
              <w:t>3. Quail meat was tested for chemical contaminants.</w:t>
            </w:r>
          </w:p>
        </w:tc>
        <w:tc>
          <w:tcPr>
            <w:tcW w:w="0" w:type="auto"/>
            <w:vAlign w:val="center"/>
            <w:hideMark/>
          </w:tcPr>
          <w:p w14:paraId="0658BFF5" w14:textId="77777777" w:rsidR="000D7B81" w:rsidRDefault="000D7B81" w:rsidP="000D7B81">
            <w:pPr>
              <w:spacing w:after="0"/>
              <w:jc w:val="both"/>
              <w:rPr>
                <w:rFonts w:ascii="Calibri" w:eastAsia="Calibri" w:hAnsi="Calibri" w:cs="Calibri"/>
                <w:b/>
                <w:bCs/>
                <w:color w:val="000000" w:themeColor="text1"/>
                <w:sz w:val="18"/>
                <w:szCs w:val="18"/>
                <w:lang w:val="en-US"/>
              </w:rPr>
            </w:pPr>
            <w:r w:rsidRPr="000D7B81">
              <w:rPr>
                <w:rFonts w:ascii="Calibri" w:eastAsia="Calibri" w:hAnsi="Calibri" w:cs="Calibri"/>
                <w:b/>
                <w:bCs/>
                <w:color w:val="000000" w:themeColor="text1"/>
                <w:sz w:val="18"/>
                <w:szCs w:val="18"/>
                <w:lang w:val="en-US"/>
              </w:rPr>
              <w:t>EXPRESSING LIMITS &amp; TARGETS</w:t>
            </w:r>
          </w:p>
          <w:p w14:paraId="07A1E15F" w14:textId="15C8DC78" w:rsidR="00875EB2" w:rsidRPr="00875EB2" w:rsidRDefault="000D7B81" w:rsidP="000D7B81">
            <w:pPr>
              <w:rPr>
                <w:sz w:val="18"/>
                <w:szCs w:val="18"/>
              </w:rPr>
            </w:pPr>
            <w:r w:rsidRPr="00875EB2">
              <w:rPr>
                <w:sz w:val="18"/>
                <w:szCs w:val="18"/>
              </w:rPr>
              <w:t>Require inspection, testing, or monitoring</w:t>
            </w:r>
          </w:p>
        </w:tc>
        <w:tc>
          <w:tcPr>
            <w:tcW w:w="0" w:type="auto"/>
            <w:vAlign w:val="center"/>
            <w:hideMark/>
          </w:tcPr>
          <w:p w14:paraId="684FC004"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568656BB" w14:textId="77777777" w:rsidR="00875EB2" w:rsidRPr="00875EB2" w:rsidRDefault="00875EB2" w:rsidP="00875EB2">
            <w:pPr>
              <w:rPr>
                <w:sz w:val="18"/>
                <w:szCs w:val="18"/>
              </w:rPr>
            </w:pPr>
            <w:r w:rsidRPr="00875EB2">
              <w:rPr>
                <w:sz w:val="18"/>
                <w:szCs w:val="18"/>
              </w:rPr>
              <w:t>Separates chemical contaminant testing from other testing activities.</w:t>
            </w:r>
          </w:p>
        </w:tc>
      </w:tr>
      <w:tr w:rsidR="000D7B81" w:rsidRPr="00875EB2" w14:paraId="0281A40A" w14:textId="77777777" w:rsidTr="00BE07E7">
        <w:trPr>
          <w:tblCellSpacing w:w="15" w:type="dxa"/>
        </w:trPr>
        <w:tc>
          <w:tcPr>
            <w:tcW w:w="0" w:type="auto"/>
            <w:vAlign w:val="center"/>
            <w:hideMark/>
          </w:tcPr>
          <w:p w14:paraId="551FD80B" w14:textId="77777777" w:rsidR="00875EB2" w:rsidRPr="00875EB2" w:rsidRDefault="00875EB2" w:rsidP="00875EB2">
            <w:pPr>
              <w:rPr>
                <w:sz w:val="18"/>
                <w:szCs w:val="18"/>
              </w:rPr>
            </w:pPr>
            <w:r w:rsidRPr="00875EB2">
              <w:rPr>
                <w:b/>
                <w:bCs/>
                <w:sz w:val="18"/>
                <w:szCs w:val="18"/>
              </w:rPr>
              <w:t>4. Quail meat was tested for veterinary drug residues.</w:t>
            </w:r>
          </w:p>
        </w:tc>
        <w:tc>
          <w:tcPr>
            <w:tcW w:w="0" w:type="auto"/>
            <w:vAlign w:val="center"/>
            <w:hideMark/>
          </w:tcPr>
          <w:p w14:paraId="54E68F62" w14:textId="77777777" w:rsidR="000D7B81" w:rsidRDefault="000D7B81" w:rsidP="000D7B81">
            <w:pPr>
              <w:spacing w:after="0"/>
              <w:jc w:val="both"/>
              <w:rPr>
                <w:rFonts w:ascii="Calibri" w:eastAsia="Calibri" w:hAnsi="Calibri" w:cs="Calibri"/>
                <w:b/>
                <w:bCs/>
                <w:color w:val="000000" w:themeColor="text1"/>
                <w:sz w:val="18"/>
                <w:szCs w:val="18"/>
                <w:lang w:val="en-US"/>
              </w:rPr>
            </w:pPr>
            <w:r w:rsidRPr="000D7B81">
              <w:rPr>
                <w:rFonts w:ascii="Calibri" w:eastAsia="Calibri" w:hAnsi="Calibri" w:cs="Calibri"/>
                <w:b/>
                <w:bCs/>
                <w:color w:val="000000" w:themeColor="text1"/>
                <w:sz w:val="18"/>
                <w:szCs w:val="18"/>
                <w:lang w:val="en-US"/>
              </w:rPr>
              <w:t>EXPRESSING LIMITS &amp; TARGETS</w:t>
            </w:r>
          </w:p>
          <w:p w14:paraId="41B00420" w14:textId="2C177FF7" w:rsidR="00875EB2" w:rsidRPr="00875EB2" w:rsidRDefault="000D7B81" w:rsidP="000D7B81">
            <w:pPr>
              <w:rPr>
                <w:sz w:val="18"/>
                <w:szCs w:val="18"/>
              </w:rPr>
            </w:pPr>
            <w:r w:rsidRPr="00875EB2">
              <w:rPr>
                <w:sz w:val="18"/>
                <w:szCs w:val="18"/>
              </w:rPr>
              <w:t>Require inspection, testing, or monitoring</w:t>
            </w:r>
          </w:p>
        </w:tc>
        <w:tc>
          <w:tcPr>
            <w:tcW w:w="0" w:type="auto"/>
            <w:vAlign w:val="center"/>
            <w:hideMark/>
          </w:tcPr>
          <w:p w14:paraId="189B0935"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0EBCF7F8" w14:textId="77777777" w:rsidR="00875EB2" w:rsidRPr="00875EB2" w:rsidRDefault="00875EB2" w:rsidP="00875EB2">
            <w:pPr>
              <w:rPr>
                <w:sz w:val="18"/>
                <w:szCs w:val="18"/>
              </w:rPr>
            </w:pPr>
            <w:r w:rsidRPr="00875EB2">
              <w:rPr>
                <w:sz w:val="18"/>
                <w:szCs w:val="18"/>
              </w:rPr>
              <w:t>Creates an independent residue-control assurance.</w:t>
            </w:r>
          </w:p>
        </w:tc>
      </w:tr>
      <w:tr w:rsidR="000D7B81" w:rsidRPr="00875EB2" w14:paraId="242C654A" w14:textId="77777777" w:rsidTr="00BE07E7">
        <w:trPr>
          <w:tblCellSpacing w:w="15" w:type="dxa"/>
        </w:trPr>
        <w:tc>
          <w:tcPr>
            <w:tcW w:w="0" w:type="auto"/>
            <w:vAlign w:val="center"/>
            <w:hideMark/>
          </w:tcPr>
          <w:p w14:paraId="427EB6ED" w14:textId="77777777" w:rsidR="00875EB2" w:rsidRPr="00875EB2" w:rsidRDefault="00875EB2" w:rsidP="00875EB2">
            <w:pPr>
              <w:rPr>
                <w:sz w:val="18"/>
                <w:szCs w:val="18"/>
              </w:rPr>
            </w:pPr>
            <w:r w:rsidRPr="00875EB2">
              <w:rPr>
                <w:b/>
                <w:bCs/>
                <w:sz w:val="18"/>
                <w:szCs w:val="18"/>
              </w:rPr>
              <w:t>5. Quail meat was tested for toxic substances.</w:t>
            </w:r>
          </w:p>
        </w:tc>
        <w:tc>
          <w:tcPr>
            <w:tcW w:w="0" w:type="auto"/>
            <w:vAlign w:val="center"/>
            <w:hideMark/>
          </w:tcPr>
          <w:p w14:paraId="1B136A69" w14:textId="77777777" w:rsidR="000D7B81" w:rsidRDefault="000D7B81" w:rsidP="000D7B81">
            <w:pPr>
              <w:spacing w:after="0"/>
              <w:jc w:val="both"/>
              <w:rPr>
                <w:rFonts w:ascii="Calibri" w:eastAsia="Calibri" w:hAnsi="Calibri" w:cs="Calibri"/>
                <w:b/>
                <w:bCs/>
                <w:color w:val="000000" w:themeColor="text1"/>
                <w:sz w:val="18"/>
                <w:szCs w:val="18"/>
                <w:lang w:val="en-US"/>
              </w:rPr>
            </w:pPr>
            <w:r w:rsidRPr="000D7B81">
              <w:rPr>
                <w:rFonts w:ascii="Calibri" w:eastAsia="Calibri" w:hAnsi="Calibri" w:cs="Calibri"/>
                <w:b/>
                <w:bCs/>
                <w:color w:val="000000" w:themeColor="text1"/>
                <w:sz w:val="18"/>
                <w:szCs w:val="18"/>
                <w:lang w:val="en-US"/>
              </w:rPr>
              <w:t>EXPRESSING LIMITS &amp; TARGETS</w:t>
            </w:r>
          </w:p>
          <w:p w14:paraId="123C6AC9" w14:textId="52E60387" w:rsidR="00875EB2" w:rsidRPr="00875EB2" w:rsidRDefault="000D7B81" w:rsidP="000D7B81">
            <w:pPr>
              <w:rPr>
                <w:sz w:val="18"/>
                <w:szCs w:val="18"/>
              </w:rPr>
            </w:pPr>
            <w:r w:rsidRPr="00875EB2">
              <w:rPr>
                <w:sz w:val="18"/>
                <w:szCs w:val="18"/>
              </w:rPr>
              <w:t>Require inspection, testing, or monitoring</w:t>
            </w:r>
          </w:p>
        </w:tc>
        <w:tc>
          <w:tcPr>
            <w:tcW w:w="0" w:type="auto"/>
            <w:vAlign w:val="center"/>
            <w:hideMark/>
          </w:tcPr>
          <w:p w14:paraId="32D94C7B"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5557CBA5" w14:textId="77777777" w:rsidR="00875EB2" w:rsidRPr="00875EB2" w:rsidRDefault="00875EB2" w:rsidP="00875EB2">
            <w:pPr>
              <w:rPr>
                <w:sz w:val="18"/>
                <w:szCs w:val="18"/>
              </w:rPr>
            </w:pPr>
            <w:r w:rsidRPr="00875EB2">
              <w:rPr>
                <w:sz w:val="18"/>
                <w:szCs w:val="18"/>
              </w:rPr>
              <w:t>Creates a distinct testing assurance.</w:t>
            </w:r>
          </w:p>
        </w:tc>
      </w:tr>
      <w:tr w:rsidR="000D7B81" w:rsidRPr="00875EB2" w14:paraId="4DCA0633" w14:textId="77777777" w:rsidTr="00BE07E7">
        <w:trPr>
          <w:tblCellSpacing w:w="15" w:type="dxa"/>
        </w:trPr>
        <w:tc>
          <w:tcPr>
            <w:tcW w:w="0" w:type="auto"/>
            <w:vAlign w:val="center"/>
            <w:hideMark/>
          </w:tcPr>
          <w:p w14:paraId="56369462" w14:textId="36364656" w:rsidR="00875EB2" w:rsidRPr="00875EB2" w:rsidRDefault="00875EB2" w:rsidP="00875EB2">
            <w:pPr>
              <w:rPr>
                <w:sz w:val="18"/>
                <w:szCs w:val="18"/>
              </w:rPr>
            </w:pPr>
            <w:r w:rsidRPr="00875EB2">
              <w:rPr>
                <w:b/>
                <w:bCs/>
                <w:sz w:val="18"/>
                <w:szCs w:val="18"/>
              </w:rPr>
              <w:t xml:space="preserve">6. Test results comply with </w:t>
            </w:r>
            <w:r w:rsidRPr="00875EB2">
              <w:rPr>
                <w:b/>
                <w:bCs/>
                <w:i/>
                <w:iCs/>
                <w:sz w:val="18"/>
                <w:szCs w:val="18"/>
              </w:rPr>
              <w:t xml:space="preserve">[EXPORTING COUNTRY] </w:t>
            </w:r>
            <w:r w:rsidRPr="00875EB2">
              <w:rPr>
                <w:b/>
                <w:bCs/>
                <w:sz w:val="18"/>
                <w:szCs w:val="18"/>
              </w:rPr>
              <w:t xml:space="preserve"> requirements.</w:t>
            </w:r>
          </w:p>
        </w:tc>
        <w:tc>
          <w:tcPr>
            <w:tcW w:w="0" w:type="auto"/>
            <w:vAlign w:val="center"/>
            <w:hideMark/>
          </w:tcPr>
          <w:p w14:paraId="6712DF4C" w14:textId="77777777" w:rsidR="00466119" w:rsidRPr="00466119" w:rsidRDefault="00466119" w:rsidP="00466119">
            <w:pPr>
              <w:spacing w:after="0"/>
              <w:jc w:val="both"/>
              <w:rPr>
                <w:rFonts w:ascii="Calibri" w:eastAsia="Calibri" w:hAnsi="Calibri" w:cs="Calibri"/>
                <w:b/>
                <w:bCs/>
                <w:color w:val="000000" w:themeColor="text1"/>
                <w:sz w:val="18"/>
                <w:szCs w:val="18"/>
                <w:lang w:val="en-US"/>
              </w:rPr>
            </w:pPr>
            <w:r w:rsidRPr="00466119">
              <w:rPr>
                <w:rFonts w:ascii="Calibri" w:eastAsia="Calibri" w:hAnsi="Calibri" w:cs="Calibri"/>
                <w:b/>
                <w:bCs/>
                <w:color w:val="000000" w:themeColor="text1"/>
                <w:sz w:val="18"/>
                <w:szCs w:val="18"/>
                <w:lang w:val="en-US"/>
              </w:rPr>
              <w:t>EXPRESSING OBLIGATION</w:t>
            </w:r>
          </w:p>
          <w:p w14:paraId="06E75EE7" w14:textId="5A0D4D30" w:rsidR="00875EB2" w:rsidRPr="00875EB2" w:rsidRDefault="00466119" w:rsidP="00466119">
            <w:pPr>
              <w:rPr>
                <w:sz w:val="18"/>
                <w:szCs w:val="18"/>
              </w:rPr>
            </w:pPr>
            <w:r w:rsidRPr="00A67AE6">
              <w:rPr>
                <w:sz w:val="18"/>
                <w:szCs w:val="18"/>
              </w:rPr>
              <w:t xml:space="preserve">Require compliance with </w:t>
            </w:r>
            <w:r w:rsidRPr="00466119">
              <w:rPr>
                <w:sz w:val="18"/>
                <w:szCs w:val="18"/>
                <w:lang w:val="en-US"/>
              </w:rPr>
              <w:t>a standard, limit, or criterion</w:t>
            </w:r>
          </w:p>
        </w:tc>
        <w:tc>
          <w:tcPr>
            <w:tcW w:w="0" w:type="auto"/>
            <w:vAlign w:val="center"/>
            <w:hideMark/>
          </w:tcPr>
          <w:p w14:paraId="75307B96"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6002281F" w14:textId="58AB8CD1" w:rsidR="00875EB2" w:rsidRPr="00875EB2" w:rsidRDefault="00875EB2" w:rsidP="00875EB2">
            <w:pPr>
              <w:rPr>
                <w:sz w:val="18"/>
                <w:szCs w:val="18"/>
              </w:rPr>
            </w:pPr>
            <w:r w:rsidRPr="00875EB2">
              <w:rPr>
                <w:sz w:val="18"/>
                <w:szCs w:val="18"/>
              </w:rPr>
              <w:t xml:space="preserve">Separates compliance with </w:t>
            </w:r>
            <w:r w:rsidRPr="00875EB2">
              <w:rPr>
                <w:i/>
                <w:iCs/>
                <w:sz w:val="18"/>
                <w:szCs w:val="18"/>
              </w:rPr>
              <w:t xml:space="preserve">[EXPORTING COUNTRY] </w:t>
            </w:r>
            <w:r w:rsidRPr="00875EB2">
              <w:rPr>
                <w:sz w:val="18"/>
                <w:szCs w:val="18"/>
              </w:rPr>
              <w:t>requirements from other assurances.</w:t>
            </w:r>
          </w:p>
        </w:tc>
      </w:tr>
      <w:tr w:rsidR="000D7B81" w:rsidRPr="00875EB2" w14:paraId="477C7D33" w14:textId="77777777" w:rsidTr="00BE07E7">
        <w:trPr>
          <w:tblCellSpacing w:w="15" w:type="dxa"/>
        </w:trPr>
        <w:tc>
          <w:tcPr>
            <w:tcW w:w="0" w:type="auto"/>
            <w:vAlign w:val="center"/>
            <w:hideMark/>
          </w:tcPr>
          <w:p w14:paraId="5A5CC3AB" w14:textId="1450770E" w:rsidR="00875EB2" w:rsidRPr="00875EB2" w:rsidRDefault="00875EB2" w:rsidP="00875EB2">
            <w:pPr>
              <w:rPr>
                <w:sz w:val="18"/>
                <w:szCs w:val="18"/>
              </w:rPr>
            </w:pPr>
            <w:r w:rsidRPr="00875EB2">
              <w:rPr>
                <w:b/>
                <w:bCs/>
                <w:sz w:val="18"/>
                <w:szCs w:val="18"/>
              </w:rPr>
              <w:t xml:space="preserve">7. Test results comply with </w:t>
            </w:r>
            <w:r w:rsidRPr="00875EB2">
              <w:rPr>
                <w:b/>
                <w:bCs/>
                <w:i/>
                <w:iCs/>
                <w:sz w:val="18"/>
                <w:szCs w:val="18"/>
              </w:rPr>
              <w:t xml:space="preserve">[IMPORTING COUNTRY] </w:t>
            </w:r>
            <w:r w:rsidRPr="00875EB2">
              <w:rPr>
                <w:b/>
                <w:bCs/>
                <w:sz w:val="18"/>
                <w:szCs w:val="18"/>
              </w:rPr>
              <w:t>legal requirements.</w:t>
            </w:r>
          </w:p>
        </w:tc>
        <w:tc>
          <w:tcPr>
            <w:tcW w:w="0" w:type="auto"/>
            <w:vAlign w:val="center"/>
            <w:hideMark/>
          </w:tcPr>
          <w:p w14:paraId="68174FF2" w14:textId="77777777" w:rsidR="00466119" w:rsidRPr="00466119" w:rsidRDefault="00466119" w:rsidP="00466119">
            <w:pPr>
              <w:spacing w:after="0"/>
              <w:jc w:val="both"/>
              <w:rPr>
                <w:rFonts w:ascii="Calibri" w:eastAsia="Calibri" w:hAnsi="Calibri" w:cs="Calibri"/>
                <w:b/>
                <w:bCs/>
                <w:color w:val="000000" w:themeColor="text1"/>
                <w:sz w:val="18"/>
                <w:szCs w:val="18"/>
                <w:lang w:val="en-US"/>
              </w:rPr>
            </w:pPr>
            <w:r w:rsidRPr="00466119">
              <w:rPr>
                <w:rFonts w:ascii="Calibri" w:eastAsia="Calibri" w:hAnsi="Calibri" w:cs="Calibri"/>
                <w:b/>
                <w:bCs/>
                <w:color w:val="000000" w:themeColor="text1"/>
                <w:sz w:val="18"/>
                <w:szCs w:val="18"/>
                <w:lang w:val="en-US"/>
              </w:rPr>
              <w:t>EXPRESSING OBLIGATION</w:t>
            </w:r>
          </w:p>
          <w:p w14:paraId="33CB5B9A" w14:textId="6162E1FC" w:rsidR="00875EB2" w:rsidRPr="00875EB2" w:rsidRDefault="00466119" w:rsidP="00466119">
            <w:pPr>
              <w:rPr>
                <w:sz w:val="18"/>
                <w:szCs w:val="18"/>
              </w:rPr>
            </w:pPr>
            <w:r w:rsidRPr="00A67AE6">
              <w:rPr>
                <w:sz w:val="18"/>
                <w:szCs w:val="18"/>
              </w:rPr>
              <w:t xml:space="preserve">Require compliance with </w:t>
            </w:r>
            <w:r w:rsidRPr="00466119">
              <w:rPr>
                <w:sz w:val="18"/>
                <w:szCs w:val="18"/>
                <w:lang w:val="en-US"/>
              </w:rPr>
              <w:t>a standard, limit, or criterion</w:t>
            </w:r>
          </w:p>
        </w:tc>
        <w:tc>
          <w:tcPr>
            <w:tcW w:w="0" w:type="auto"/>
            <w:vAlign w:val="center"/>
            <w:hideMark/>
          </w:tcPr>
          <w:p w14:paraId="1B85ECAD"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7BD5787E" w14:textId="77777777" w:rsidR="00875EB2" w:rsidRPr="00875EB2" w:rsidRDefault="00875EB2" w:rsidP="00875EB2">
            <w:pPr>
              <w:rPr>
                <w:sz w:val="18"/>
                <w:szCs w:val="18"/>
              </w:rPr>
            </w:pPr>
            <w:r w:rsidRPr="00875EB2">
              <w:rPr>
                <w:sz w:val="18"/>
                <w:szCs w:val="18"/>
              </w:rPr>
              <w:t>Separates compliance with importing-country requirements.</w:t>
            </w:r>
          </w:p>
        </w:tc>
      </w:tr>
      <w:tr w:rsidR="000D7B81" w:rsidRPr="00875EB2" w14:paraId="0D87652B" w14:textId="77777777" w:rsidTr="00BE07E7">
        <w:trPr>
          <w:tblCellSpacing w:w="15" w:type="dxa"/>
        </w:trPr>
        <w:tc>
          <w:tcPr>
            <w:tcW w:w="0" w:type="auto"/>
            <w:vAlign w:val="center"/>
            <w:hideMark/>
          </w:tcPr>
          <w:p w14:paraId="0DDBD816" w14:textId="77777777" w:rsidR="00875EB2" w:rsidRPr="00875EB2" w:rsidRDefault="00875EB2" w:rsidP="00875EB2">
            <w:pPr>
              <w:rPr>
                <w:sz w:val="18"/>
                <w:szCs w:val="18"/>
              </w:rPr>
            </w:pPr>
            <w:r w:rsidRPr="00875EB2">
              <w:rPr>
                <w:b/>
                <w:bCs/>
                <w:sz w:val="18"/>
                <w:szCs w:val="18"/>
              </w:rPr>
              <w:t>8. Quail meat does not contain harmful microorganisms at levels that present a risk to human health.</w:t>
            </w:r>
          </w:p>
        </w:tc>
        <w:tc>
          <w:tcPr>
            <w:tcW w:w="0" w:type="auto"/>
            <w:vAlign w:val="center"/>
            <w:hideMark/>
          </w:tcPr>
          <w:p w14:paraId="1AE77CCE"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PROHIBITION</w:t>
            </w:r>
          </w:p>
          <w:p w14:paraId="45FD6D34" w14:textId="3DABA5BB" w:rsidR="00875EB2" w:rsidRPr="00875EB2" w:rsidRDefault="001A5099" w:rsidP="001A5099">
            <w:pPr>
              <w:rPr>
                <w:sz w:val="18"/>
                <w:szCs w:val="18"/>
              </w:rPr>
            </w:pPr>
            <w:r w:rsidRPr="00875EB2">
              <w:rPr>
                <w:sz w:val="18"/>
                <w:szCs w:val="18"/>
              </w:rPr>
              <w:t>Ban a substance or exceeding a limit</w:t>
            </w:r>
          </w:p>
        </w:tc>
        <w:tc>
          <w:tcPr>
            <w:tcW w:w="0" w:type="auto"/>
            <w:vAlign w:val="center"/>
            <w:hideMark/>
          </w:tcPr>
          <w:p w14:paraId="265339FC"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61E44712" w14:textId="77777777" w:rsidR="00875EB2" w:rsidRPr="00875EB2" w:rsidRDefault="00875EB2" w:rsidP="00875EB2">
            <w:pPr>
              <w:rPr>
                <w:sz w:val="18"/>
                <w:szCs w:val="18"/>
              </w:rPr>
            </w:pPr>
            <w:r w:rsidRPr="00875EB2">
              <w:rPr>
                <w:sz w:val="18"/>
                <w:szCs w:val="18"/>
              </w:rPr>
              <w:t>Converts a vague test outcome into a clear sanitary assurance.</w:t>
            </w:r>
          </w:p>
        </w:tc>
      </w:tr>
      <w:tr w:rsidR="000D7B81" w:rsidRPr="00875EB2" w14:paraId="56412C97" w14:textId="77777777" w:rsidTr="00BE07E7">
        <w:trPr>
          <w:tblCellSpacing w:w="15" w:type="dxa"/>
        </w:trPr>
        <w:tc>
          <w:tcPr>
            <w:tcW w:w="0" w:type="auto"/>
            <w:vAlign w:val="center"/>
            <w:hideMark/>
          </w:tcPr>
          <w:p w14:paraId="1E40DE1E" w14:textId="77777777" w:rsidR="00875EB2" w:rsidRPr="00875EB2" w:rsidRDefault="00875EB2" w:rsidP="00875EB2">
            <w:pPr>
              <w:rPr>
                <w:sz w:val="18"/>
                <w:szCs w:val="18"/>
              </w:rPr>
            </w:pPr>
            <w:r w:rsidRPr="00875EB2">
              <w:rPr>
                <w:b/>
                <w:bCs/>
                <w:sz w:val="18"/>
                <w:szCs w:val="18"/>
              </w:rPr>
              <w:lastRenderedPageBreak/>
              <w:t>9. Quail meat does not contain veterinary drug residues above applicable limits.</w:t>
            </w:r>
          </w:p>
        </w:tc>
        <w:tc>
          <w:tcPr>
            <w:tcW w:w="0" w:type="auto"/>
            <w:vAlign w:val="center"/>
            <w:hideMark/>
          </w:tcPr>
          <w:p w14:paraId="6C0E96E9"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PROHIBITION</w:t>
            </w:r>
          </w:p>
          <w:p w14:paraId="3995E0EB" w14:textId="06C05392" w:rsidR="00875EB2" w:rsidRPr="00875EB2" w:rsidRDefault="001A5099" w:rsidP="001A5099">
            <w:pPr>
              <w:rPr>
                <w:sz w:val="18"/>
                <w:szCs w:val="18"/>
              </w:rPr>
            </w:pPr>
            <w:r w:rsidRPr="00875EB2">
              <w:rPr>
                <w:sz w:val="18"/>
                <w:szCs w:val="18"/>
              </w:rPr>
              <w:t>Ban a substance or exceeding a limit</w:t>
            </w:r>
          </w:p>
        </w:tc>
        <w:tc>
          <w:tcPr>
            <w:tcW w:w="0" w:type="auto"/>
            <w:vAlign w:val="center"/>
            <w:hideMark/>
          </w:tcPr>
          <w:p w14:paraId="45E25DCE"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183577CA" w14:textId="77777777" w:rsidR="00875EB2" w:rsidRPr="00875EB2" w:rsidRDefault="00875EB2" w:rsidP="00875EB2">
            <w:pPr>
              <w:rPr>
                <w:sz w:val="18"/>
                <w:szCs w:val="18"/>
              </w:rPr>
            </w:pPr>
            <w:r w:rsidRPr="00875EB2">
              <w:rPr>
                <w:sz w:val="18"/>
                <w:szCs w:val="18"/>
              </w:rPr>
              <w:t>Creates a directly verifiable residue assurance.</w:t>
            </w:r>
          </w:p>
        </w:tc>
      </w:tr>
      <w:tr w:rsidR="000D7B81" w:rsidRPr="00875EB2" w14:paraId="46972DC0" w14:textId="77777777" w:rsidTr="00BE07E7">
        <w:trPr>
          <w:tblCellSpacing w:w="15" w:type="dxa"/>
        </w:trPr>
        <w:tc>
          <w:tcPr>
            <w:tcW w:w="0" w:type="auto"/>
            <w:vAlign w:val="center"/>
            <w:hideMark/>
          </w:tcPr>
          <w:p w14:paraId="1D587D24" w14:textId="77777777" w:rsidR="00875EB2" w:rsidRPr="00875EB2" w:rsidRDefault="00875EB2" w:rsidP="00875EB2">
            <w:pPr>
              <w:rPr>
                <w:sz w:val="18"/>
                <w:szCs w:val="18"/>
              </w:rPr>
            </w:pPr>
            <w:r w:rsidRPr="00875EB2">
              <w:rPr>
                <w:b/>
                <w:bCs/>
                <w:sz w:val="18"/>
                <w:szCs w:val="18"/>
              </w:rPr>
              <w:t>10. Quail meat does not contain toxic substances above applicable limits.</w:t>
            </w:r>
          </w:p>
        </w:tc>
        <w:tc>
          <w:tcPr>
            <w:tcW w:w="0" w:type="auto"/>
            <w:vAlign w:val="center"/>
            <w:hideMark/>
          </w:tcPr>
          <w:p w14:paraId="33B8DF70" w14:textId="77777777" w:rsidR="001A5099" w:rsidRPr="001A5099" w:rsidRDefault="001A5099" w:rsidP="001A5099">
            <w:pPr>
              <w:spacing w:after="0" w:line="276" w:lineRule="auto"/>
              <w:jc w:val="both"/>
              <w:rPr>
                <w:rFonts w:ascii="Calibri" w:eastAsia="Calibri" w:hAnsi="Calibri" w:cs="Calibri"/>
                <w:b/>
                <w:bCs/>
                <w:color w:val="000000"/>
                <w:kern w:val="0"/>
                <w:sz w:val="18"/>
                <w:szCs w:val="18"/>
                <w:lang w:val="en-US"/>
                <w14:ligatures w14:val="none"/>
              </w:rPr>
            </w:pPr>
            <w:r w:rsidRPr="001A5099">
              <w:rPr>
                <w:rFonts w:ascii="Calibri" w:eastAsia="Calibri" w:hAnsi="Calibri" w:cs="Calibri"/>
                <w:b/>
                <w:bCs/>
                <w:color w:val="000000"/>
                <w:kern w:val="0"/>
                <w:sz w:val="18"/>
                <w:szCs w:val="18"/>
                <w:lang w:val="en-US"/>
                <w14:ligatures w14:val="none"/>
              </w:rPr>
              <w:t>EXPRESSING PROHIBITION</w:t>
            </w:r>
          </w:p>
          <w:p w14:paraId="66C59136" w14:textId="77777777" w:rsidR="00875EB2" w:rsidRPr="00875EB2" w:rsidRDefault="00875EB2" w:rsidP="00875EB2">
            <w:pPr>
              <w:rPr>
                <w:sz w:val="18"/>
                <w:szCs w:val="18"/>
              </w:rPr>
            </w:pPr>
            <w:r w:rsidRPr="00875EB2">
              <w:rPr>
                <w:sz w:val="18"/>
                <w:szCs w:val="18"/>
              </w:rPr>
              <w:t>Ban a substance or exceeding a limit</w:t>
            </w:r>
          </w:p>
        </w:tc>
        <w:tc>
          <w:tcPr>
            <w:tcW w:w="0" w:type="auto"/>
            <w:vAlign w:val="center"/>
            <w:hideMark/>
          </w:tcPr>
          <w:p w14:paraId="4460BB3B" w14:textId="77777777" w:rsidR="00875EB2" w:rsidRPr="00875EB2" w:rsidRDefault="00875EB2" w:rsidP="00875EB2">
            <w:pPr>
              <w:rPr>
                <w:sz w:val="18"/>
                <w:szCs w:val="18"/>
              </w:rPr>
            </w:pPr>
            <w:r w:rsidRPr="00875EB2">
              <w:rPr>
                <w:sz w:val="18"/>
                <w:szCs w:val="18"/>
              </w:rPr>
              <w:t>A1, A3, B1</w:t>
            </w:r>
          </w:p>
        </w:tc>
        <w:tc>
          <w:tcPr>
            <w:tcW w:w="0" w:type="auto"/>
            <w:vAlign w:val="center"/>
            <w:hideMark/>
          </w:tcPr>
          <w:p w14:paraId="4DFB8E84" w14:textId="77777777" w:rsidR="00875EB2" w:rsidRPr="00875EB2" w:rsidRDefault="00875EB2" w:rsidP="00875EB2">
            <w:pPr>
              <w:rPr>
                <w:sz w:val="18"/>
                <w:szCs w:val="18"/>
              </w:rPr>
            </w:pPr>
            <w:r w:rsidRPr="00875EB2">
              <w:rPr>
                <w:sz w:val="18"/>
                <w:szCs w:val="18"/>
              </w:rPr>
              <w:t>Expresses the sanitary outcome rather than the testing narrative.</w:t>
            </w:r>
          </w:p>
        </w:tc>
      </w:tr>
    </w:tbl>
    <w:p w14:paraId="30C309C0" w14:textId="77777777" w:rsidR="00875EB2" w:rsidRPr="00875EB2" w:rsidRDefault="002D49F9" w:rsidP="00875EB2">
      <w:pPr>
        <w:rPr>
          <w:sz w:val="18"/>
          <w:szCs w:val="18"/>
        </w:rPr>
      </w:pPr>
      <w:r>
        <w:rPr>
          <w:noProof/>
          <w:sz w:val="18"/>
          <w:szCs w:val="18"/>
        </w:rPr>
        <w:pict w14:anchorId="76835D0C">
          <v:rect id="_x0000_i1027" alt="" style="width:468pt;height:.05pt;mso-width-percent:0;mso-height-percent:0;mso-width-percent:0;mso-height-percent:0" o:hralign="center" o:hrstd="t" o:hr="t" fillcolor="#a0a0a0" stroked="f"/>
        </w:pict>
      </w:r>
    </w:p>
    <w:p w14:paraId="4559CCE9" w14:textId="77777777" w:rsidR="00875EB2" w:rsidRPr="00875EB2" w:rsidRDefault="00875EB2" w:rsidP="00875EB2">
      <w:pPr>
        <w:rPr>
          <w:b/>
          <w:bCs/>
          <w:sz w:val="18"/>
          <w:szCs w:val="18"/>
        </w:rPr>
      </w:pPr>
      <w:r w:rsidRPr="00875EB2">
        <w:rPr>
          <w:b/>
          <w:bCs/>
          <w:sz w:val="18"/>
          <w:szCs w:val="18"/>
        </w:rPr>
        <w:t>3. Optional Further Improvement</w:t>
      </w:r>
    </w:p>
    <w:p w14:paraId="2116EF66" w14:textId="77777777" w:rsidR="00875EB2" w:rsidRPr="00875EB2" w:rsidRDefault="00875EB2" w:rsidP="00875EB2">
      <w:pPr>
        <w:rPr>
          <w:sz w:val="18"/>
          <w:szCs w:val="18"/>
        </w:rPr>
      </w:pPr>
      <w:r w:rsidRPr="00875EB2">
        <w:rPr>
          <w:sz w:val="18"/>
          <w:szCs w:val="18"/>
        </w:rPr>
        <w:t>Several terms in the original attestation are insufficiently standardized.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8"/>
        <w:gridCol w:w="3108"/>
        <w:gridCol w:w="4367"/>
      </w:tblGrid>
      <w:tr w:rsidR="00875EB2" w:rsidRPr="00875EB2" w14:paraId="6CDAE25C" w14:textId="77777777" w:rsidTr="00BE07E7">
        <w:trPr>
          <w:tblHeader/>
          <w:tblCellSpacing w:w="15" w:type="dxa"/>
        </w:trPr>
        <w:tc>
          <w:tcPr>
            <w:tcW w:w="0" w:type="auto"/>
            <w:vAlign w:val="center"/>
            <w:hideMark/>
          </w:tcPr>
          <w:p w14:paraId="07EACCFD" w14:textId="77777777" w:rsidR="00875EB2" w:rsidRPr="00875EB2" w:rsidRDefault="00875EB2" w:rsidP="00875EB2">
            <w:pPr>
              <w:rPr>
                <w:b/>
                <w:bCs/>
                <w:sz w:val="18"/>
                <w:szCs w:val="18"/>
              </w:rPr>
            </w:pPr>
            <w:r w:rsidRPr="00875EB2">
              <w:rPr>
                <w:b/>
                <w:bCs/>
                <w:sz w:val="18"/>
                <w:szCs w:val="18"/>
              </w:rPr>
              <w:t>Original Expression</w:t>
            </w:r>
          </w:p>
        </w:tc>
        <w:tc>
          <w:tcPr>
            <w:tcW w:w="0" w:type="auto"/>
            <w:vAlign w:val="center"/>
            <w:hideMark/>
          </w:tcPr>
          <w:p w14:paraId="55C6AA79" w14:textId="77777777" w:rsidR="00875EB2" w:rsidRPr="00875EB2" w:rsidRDefault="00875EB2" w:rsidP="00875EB2">
            <w:pPr>
              <w:rPr>
                <w:b/>
                <w:bCs/>
                <w:sz w:val="18"/>
                <w:szCs w:val="18"/>
              </w:rPr>
            </w:pPr>
            <w:r w:rsidRPr="00875EB2">
              <w:rPr>
                <w:b/>
                <w:bCs/>
                <w:sz w:val="18"/>
                <w:szCs w:val="18"/>
              </w:rPr>
              <w:t>Issue</w:t>
            </w:r>
          </w:p>
        </w:tc>
        <w:tc>
          <w:tcPr>
            <w:tcW w:w="0" w:type="auto"/>
            <w:vAlign w:val="center"/>
            <w:hideMark/>
          </w:tcPr>
          <w:p w14:paraId="4186D65F" w14:textId="77777777" w:rsidR="00875EB2" w:rsidRPr="00875EB2" w:rsidRDefault="00875EB2" w:rsidP="00875EB2">
            <w:pPr>
              <w:rPr>
                <w:b/>
                <w:bCs/>
                <w:sz w:val="18"/>
                <w:szCs w:val="18"/>
              </w:rPr>
            </w:pPr>
            <w:r w:rsidRPr="00875EB2">
              <w:rPr>
                <w:b/>
                <w:bCs/>
                <w:sz w:val="18"/>
                <w:szCs w:val="18"/>
              </w:rPr>
              <w:t>Possible Guideline-Based Alternative</w:t>
            </w:r>
          </w:p>
        </w:tc>
      </w:tr>
      <w:tr w:rsidR="00875EB2" w:rsidRPr="00875EB2" w14:paraId="786F9E10" w14:textId="77777777" w:rsidTr="00BE07E7">
        <w:trPr>
          <w:tblCellSpacing w:w="15" w:type="dxa"/>
        </w:trPr>
        <w:tc>
          <w:tcPr>
            <w:tcW w:w="0" w:type="auto"/>
            <w:vAlign w:val="center"/>
            <w:hideMark/>
          </w:tcPr>
          <w:p w14:paraId="242ADA2F" w14:textId="77777777" w:rsidR="00875EB2" w:rsidRPr="00875EB2" w:rsidRDefault="00875EB2" w:rsidP="00875EB2">
            <w:pPr>
              <w:rPr>
                <w:sz w:val="18"/>
                <w:szCs w:val="18"/>
              </w:rPr>
            </w:pPr>
            <w:r w:rsidRPr="00875EB2">
              <w:rPr>
                <w:sz w:val="18"/>
                <w:szCs w:val="18"/>
              </w:rPr>
              <w:t>harmful organisms</w:t>
            </w:r>
          </w:p>
        </w:tc>
        <w:tc>
          <w:tcPr>
            <w:tcW w:w="0" w:type="auto"/>
            <w:vAlign w:val="center"/>
            <w:hideMark/>
          </w:tcPr>
          <w:p w14:paraId="1B01132B" w14:textId="77777777" w:rsidR="00875EB2" w:rsidRPr="00875EB2" w:rsidRDefault="00875EB2" w:rsidP="00875EB2">
            <w:pPr>
              <w:rPr>
                <w:sz w:val="18"/>
                <w:szCs w:val="18"/>
              </w:rPr>
            </w:pPr>
            <w:r w:rsidRPr="00875EB2">
              <w:rPr>
                <w:sz w:val="18"/>
                <w:szCs w:val="18"/>
              </w:rPr>
              <w:t>Not a controlled or clearly defined term</w:t>
            </w:r>
          </w:p>
        </w:tc>
        <w:tc>
          <w:tcPr>
            <w:tcW w:w="0" w:type="auto"/>
            <w:vAlign w:val="center"/>
            <w:hideMark/>
          </w:tcPr>
          <w:p w14:paraId="13492726" w14:textId="77777777" w:rsidR="00875EB2" w:rsidRPr="00875EB2" w:rsidRDefault="00875EB2" w:rsidP="00875EB2">
            <w:pPr>
              <w:rPr>
                <w:sz w:val="18"/>
                <w:szCs w:val="18"/>
              </w:rPr>
            </w:pPr>
            <w:r w:rsidRPr="00875EB2">
              <w:rPr>
                <w:sz w:val="18"/>
                <w:szCs w:val="18"/>
              </w:rPr>
              <w:t>pathogenic microorganisms</w:t>
            </w:r>
          </w:p>
        </w:tc>
      </w:tr>
      <w:tr w:rsidR="00875EB2" w:rsidRPr="00875EB2" w14:paraId="63A09106" w14:textId="77777777" w:rsidTr="00BE07E7">
        <w:trPr>
          <w:tblCellSpacing w:w="15" w:type="dxa"/>
        </w:trPr>
        <w:tc>
          <w:tcPr>
            <w:tcW w:w="0" w:type="auto"/>
            <w:vAlign w:val="center"/>
            <w:hideMark/>
          </w:tcPr>
          <w:p w14:paraId="6D0FD408" w14:textId="77777777" w:rsidR="00875EB2" w:rsidRPr="00875EB2" w:rsidRDefault="00875EB2" w:rsidP="00875EB2">
            <w:pPr>
              <w:rPr>
                <w:sz w:val="18"/>
                <w:szCs w:val="18"/>
              </w:rPr>
            </w:pPr>
            <w:r w:rsidRPr="00875EB2">
              <w:rPr>
                <w:sz w:val="18"/>
                <w:szCs w:val="18"/>
              </w:rPr>
              <w:t>chemicals</w:t>
            </w:r>
          </w:p>
        </w:tc>
        <w:tc>
          <w:tcPr>
            <w:tcW w:w="0" w:type="auto"/>
            <w:vAlign w:val="center"/>
            <w:hideMark/>
          </w:tcPr>
          <w:p w14:paraId="13461971" w14:textId="77777777" w:rsidR="00875EB2" w:rsidRPr="00875EB2" w:rsidRDefault="00875EB2" w:rsidP="00875EB2">
            <w:pPr>
              <w:rPr>
                <w:sz w:val="18"/>
                <w:szCs w:val="18"/>
              </w:rPr>
            </w:pPr>
            <w:r w:rsidRPr="00875EB2">
              <w:rPr>
                <w:sz w:val="18"/>
                <w:szCs w:val="18"/>
              </w:rPr>
              <w:t>Overly broad</w:t>
            </w:r>
          </w:p>
        </w:tc>
        <w:tc>
          <w:tcPr>
            <w:tcW w:w="0" w:type="auto"/>
            <w:vAlign w:val="center"/>
            <w:hideMark/>
          </w:tcPr>
          <w:p w14:paraId="034AB223" w14:textId="77777777" w:rsidR="00875EB2" w:rsidRPr="00875EB2" w:rsidRDefault="00875EB2" w:rsidP="00875EB2">
            <w:pPr>
              <w:rPr>
                <w:sz w:val="18"/>
                <w:szCs w:val="18"/>
              </w:rPr>
            </w:pPr>
            <w:r w:rsidRPr="00875EB2">
              <w:rPr>
                <w:sz w:val="18"/>
                <w:szCs w:val="18"/>
              </w:rPr>
              <w:t>chemical contaminants</w:t>
            </w:r>
          </w:p>
        </w:tc>
      </w:tr>
      <w:tr w:rsidR="00875EB2" w:rsidRPr="00875EB2" w14:paraId="2EBF2C4E" w14:textId="77777777" w:rsidTr="00BE07E7">
        <w:trPr>
          <w:tblCellSpacing w:w="15" w:type="dxa"/>
        </w:trPr>
        <w:tc>
          <w:tcPr>
            <w:tcW w:w="0" w:type="auto"/>
            <w:vAlign w:val="center"/>
            <w:hideMark/>
          </w:tcPr>
          <w:p w14:paraId="21E888BF" w14:textId="77777777" w:rsidR="00875EB2" w:rsidRPr="00875EB2" w:rsidRDefault="00875EB2" w:rsidP="00875EB2">
            <w:pPr>
              <w:rPr>
                <w:sz w:val="18"/>
                <w:szCs w:val="18"/>
              </w:rPr>
            </w:pPr>
            <w:r w:rsidRPr="00875EB2">
              <w:rPr>
                <w:sz w:val="18"/>
                <w:szCs w:val="18"/>
              </w:rPr>
              <w:t>other toxic substances</w:t>
            </w:r>
          </w:p>
        </w:tc>
        <w:tc>
          <w:tcPr>
            <w:tcW w:w="0" w:type="auto"/>
            <w:vAlign w:val="center"/>
            <w:hideMark/>
          </w:tcPr>
          <w:p w14:paraId="70D2D1A3" w14:textId="77777777" w:rsidR="00875EB2" w:rsidRPr="00875EB2" w:rsidRDefault="00875EB2" w:rsidP="00875EB2">
            <w:pPr>
              <w:rPr>
                <w:sz w:val="18"/>
                <w:szCs w:val="18"/>
              </w:rPr>
            </w:pPr>
            <w:r w:rsidRPr="00875EB2">
              <w:rPr>
                <w:sz w:val="18"/>
                <w:szCs w:val="18"/>
              </w:rPr>
              <w:t>Ambiguous category</w:t>
            </w:r>
          </w:p>
        </w:tc>
        <w:tc>
          <w:tcPr>
            <w:tcW w:w="0" w:type="auto"/>
            <w:vAlign w:val="center"/>
            <w:hideMark/>
          </w:tcPr>
          <w:p w14:paraId="62C15AA4" w14:textId="77777777" w:rsidR="00875EB2" w:rsidRPr="00875EB2" w:rsidRDefault="00875EB2" w:rsidP="00875EB2">
            <w:pPr>
              <w:rPr>
                <w:sz w:val="18"/>
                <w:szCs w:val="18"/>
              </w:rPr>
            </w:pPr>
            <w:r w:rsidRPr="00875EB2">
              <w:rPr>
                <w:sz w:val="18"/>
                <w:szCs w:val="18"/>
              </w:rPr>
              <w:t>toxic contaminants</w:t>
            </w:r>
          </w:p>
        </w:tc>
      </w:tr>
      <w:tr w:rsidR="00875EB2" w:rsidRPr="00875EB2" w14:paraId="4EF49564" w14:textId="77777777" w:rsidTr="00BE07E7">
        <w:trPr>
          <w:tblCellSpacing w:w="15" w:type="dxa"/>
        </w:trPr>
        <w:tc>
          <w:tcPr>
            <w:tcW w:w="0" w:type="auto"/>
            <w:vAlign w:val="center"/>
            <w:hideMark/>
          </w:tcPr>
          <w:p w14:paraId="7713874C" w14:textId="77777777" w:rsidR="00875EB2" w:rsidRPr="00875EB2" w:rsidRDefault="00875EB2" w:rsidP="00875EB2">
            <w:pPr>
              <w:rPr>
                <w:sz w:val="18"/>
                <w:szCs w:val="18"/>
              </w:rPr>
            </w:pPr>
            <w:r w:rsidRPr="00875EB2">
              <w:rPr>
                <w:sz w:val="18"/>
                <w:szCs w:val="18"/>
              </w:rPr>
              <w:t>could be harmful to human health</w:t>
            </w:r>
          </w:p>
        </w:tc>
        <w:tc>
          <w:tcPr>
            <w:tcW w:w="0" w:type="auto"/>
            <w:vAlign w:val="center"/>
            <w:hideMark/>
          </w:tcPr>
          <w:p w14:paraId="433A5C14" w14:textId="77777777" w:rsidR="00875EB2" w:rsidRPr="00875EB2" w:rsidRDefault="00875EB2" w:rsidP="00875EB2">
            <w:pPr>
              <w:rPr>
                <w:sz w:val="18"/>
                <w:szCs w:val="18"/>
              </w:rPr>
            </w:pPr>
            <w:r w:rsidRPr="00875EB2">
              <w:rPr>
                <w:sz w:val="18"/>
                <w:szCs w:val="18"/>
              </w:rPr>
              <w:t>Subjective and indirect</w:t>
            </w:r>
          </w:p>
        </w:tc>
        <w:tc>
          <w:tcPr>
            <w:tcW w:w="0" w:type="auto"/>
            <w:vAlign w:val="center"/>
            <w:hideMark/>
          </w:tcPr>
          <w:p w14:paraId="30EB53A4" w14:textId="77777777" w:rsidR="00875EB2" w:rsidRPr="00875EB2" w:rsidRDefault="00875EB2" w:rsidP="00875EB2">
            <w:pPr>
              <w:rPr>
                <w:sz w:val="18"/>
                <w:szCs w:val="18"/>
              </w:rPr>
            </w:pPr>
            <w:r w:rsidRPr="00875EB2">
              <w:rPr>
                <w:sz w:val="18"/>
                <w:szCs w:val="18"/>
              </w:rPr>
              <w:t>above applicable limits / present a risk to human health</w:t>
            </w:r>
          </w:p>
        </w:tc>
      </w:tr>
      <w:tr w:rsidR="00875EB2" w:rsidRPr="00875EB2" w14:paraId="1EC376DA" w14:textId="77777777" w:rsidTr="00BE07E7">
        <w:trPr>
          <w:tblCellSpacing w:w="15" w:type="dxa"/>
        </w:trPr>
        <w:tc>
          <w:tcPr>
            <w:tcW w:w="0" w:type="auto"/>
            <w:vAlign w:val="center"/>
            <w:hideMark/>
          </w:tcPr>
          <w:p w14:paraId="1813FCDD" w14:textId="73F34212" w:rsidR="00875EB2" w:rsidRPr="00875EB2" w:rsidRDefault="00875EB2" w:rsidP="00875EB2">
            <w:pPr>
              <w:rPr>
                <w:sz w:val="18"/>
                <w:szCs w:val="18"/>
              </w:rPr>
            </w:pPr>
            <w:r w:rsidRPr="00875EB2">
              <w:rPr>
                <w:i/>
                <w:iCs/>
                <w:sz w:val="18"/>
                <w:szCs w:val="18"/>
              </w:rPr>
              <w:t xml:space="preserve">[EXPORTING COUNTRY] </w:t>
            </w:r>
            <w:r w:rsidRPr="00875EB2">
              <w:rPr>
                <w:sz w:val="18"/>
                <w:szCs w:val="18"/>
              </w:rPr>
              <w:t>performance standards</w:t>
            </w:r>
          </w:p>
        </w:tc>
        <w:tc>
          <w:tcPr>
            <w:tcW w:w="0" w:type="auto"/>
            <w:vAlign w:val="center"/>
            <w:hideMark/>
          </w:tcPr>
          <w:p w14:paraId="51D87477" w14:textId="77777777" w:rsidR="00875EB2" w:rsidRPr="00875EB2" w:rsidRDefault="00875EB2" w:rsidP="00875EB2">
            <w:pPr>
              <w:rPr>
                <w:sz w:val="18"/>
                <w:szCs w:val="18"/>
              </w:rPr>
            </w:pPr>
            <w:r w:rsidRPr="00875EB2">
              <w:rPr>
                <w:sz w:val="18"/>
                <w:szCs w:val="18"/>
              </w:rPr>
              <w:t>Unclear reference</w:t>
            </w:r>
          </w:p>
        </w:tc>
        <w:tc>
          <w:tcPr>
            <w:tcW w:w="0" w:type="auto"/>
            <w:vAlign w:val="center"/>
            <w:hideMark/>
          </w:tcPr>
          <w:p w14:paraId="77F8CC53" w14:textId="56C2BDF0" w:rsidR="00875EB2" w:rsidRPr="00875EB2" w:rsidRDefault="00875EB2" w:rsidP="00875EB2">
            <w:pPr>
              <w:rPr>
                <w:sz w:val="18"/>
                <w:szCs w:val="18"/>
              </w:rPr>
            </w:pPr>
            <w:r w:rsidRPr="00875EB2">
              <w:rPr>
                <w:sz w:val="18"/>
                <w:szCs w:val="18"/>
              </w:rPr>
              <w:t xml:space="preserve">applicable </w:t>
            </w:r>
            <w:r w:rsidRPr="00875EB2">
              <w:rPr>
                <w:i/>
                <w:iCs/>
                <w:sz w:val="18"/>
                <w:szCs w:val="18"/>
              </w:rPr>
              <w:t xml:space="preserve">[EXPORTING COUNTRY] </w:t>
            </w:r>
            <w:r w:rsidRPr="00875EB2">
              <w:rPr>
                <w:sz w:val="18"/>
                <w:szCs w:val="18"/>
              </w:rPr>
              <w:t>requirements</w:t>
            </w:r>
          </w:p>
        </w:tc>
      </w:tr>
      <w:tr w:rsidR="00875EB2" w:rsidRPr="00875EB2" w14:paraId="3E010F17" w14:textId="77777777" w:rsidTr="00BE07E7">
        <w:trPr>
          <w:tblCellSpacing w:w="15" w:type="dxa"/>
        </w:trPr>
        <w:tc>
          <w:tcPr>
            <w:tcW w:w="0" w:type="auto"/>
            <w:vAlign w:val="center"/>
            <w:hideMark/>
          </w:tcPr>
          <w:p w14:paraId="4BB355D9" w14:textId="44999F15" w:rsidR="00875EB2" w:rsidRPr="00875EB2" w:rsidRDefault="00875EB2" w:rsidP="00875EB2">
            <w:pPr>
              <w:rPr>
                <w:sz w:val="18"/>
                <w:szCs w:val="18"/>
              </w:rPr>
            </w:pPr>
            <w:r w:rsidRPr="00875EB2">
              <w:rPr>
                <w:i/>
                <w:iCs/>
                <w:sz w:val="18"/>
                <w:szCs w:val="18"/>
              </w:rPr>
              <w:t xml:space="preserve">[IMPORTING COUNTRY] </w:t>
            </w:r>
            <w:r w:rsidRPr="00875EB2">
              <w:rPr>
                <w:sz w:val="18"/>
                <w:szCs w:val="18"/>
              </w:rPr>
              <w:t>Government legal standards</w:t>
            </w:r>
          </w:p>
        </w:tc>
        <w:tc>
          <w:tcPr>
            <w:tcW w:w="0" w:type="auto"/>
            <w:vAlign w:val="center"/>
            <w:hideMark/>
          </w:tcPr>
          <w:p w14:paraId="39F138B4" w14:textId="77777777" w:rsidR="00875EB2" w:rsidRPr="00875EB2" w:rsidRDefault="00875EB2" w:rsidP="00875EB2">
            <w:pPr>
              <w:rPr>
                <w:sz w:val="18"/>
                <w:szCs w:val="18"/>
              </w:rPr>
            </w:pPr>
            <w:r w:rsidRPr="00875EB2">
              <w:rPr>
                <w:sz w:val="18"/>
                <w:szCs w:val="18"/>
              </w:rPr>
              <w:t>Unclear reference</w:t>
            </w:r>
          </w:p>
        </w:tc>
        <w:tc>
          <w:tcPr>
            <w:tcW w:w="0" w:type="auto"/>
            <w:vAlign w:val="center"/>
            <w:hideMark/>
          </w:tcPr>
          <w:p w14:paraId="7619272E" w14:textId="46569942" w:rsidR="00875EB2" w:rsidRPr="00875EB2" w:rsidRDefault="00875EB2" w:rsidP="00875EB2">
            <w:pPr>
              <w:rPr>
                <w:sz w:val="18"/>
                <w:szCs w:val="18"/>
              </w:rPr>
            </w:pPr>
            <w:r w:rsidRPr="00875EB2">
              <w:rPr>
                <w:sz w:val="18"/>
                <w:szCs w:val="18"/>
              </w:rPr>
              <w:t xml:space="preserve">applicable </w:t>
            </w:r>
            <w:r w:rsidRPr="00875EB2">
              <w:rPr>
                <w:i/>
                <w:iCs/>
                <w:sz w:val="18"/>
                <w:szCs w:val="18"/>
              </w:rPr>
              <w:t xml:space="preserve">[IMPORTING COUNTRY] </w:t>
            </w:r>
            <w:r w:rsidRPr="00875EB2">
              <w:rPr>
                <w:sz w:val="18"/>
                <w:szCs w:val="18"/>
              </w:rPr>
              <w:t>legal requirements</w:t>
            </w:r>
          </w:p>
        </w:tc>
      </w:tr>
    </w:tbl>
    <w:p w14:paraId="49ACB71A" w14:textId="77777777" w:rsidR="00875EB2" w:rsidRPr="00875EB2" w:rsidRDefault="002D49F9" w:rsidP="00875EB2">
      <w:pPr>
        <w:rPr>
          <w:sz w:val="18"/>
          <w:szCs w:val="18"/>
        </w:rPr>
      </w:pPr>
      <w:r>
        <w:rPr>
          <w:noProof/>
          <w:sz w:val="18"/>
          <w:szCs w:val="18"/>
        </w:rPr>
        <w:pict w14:anchorId="7A361CBE">
          <v:rect id="_x0000_i1026" alt="" style="width:468pt;height:.05pt;mso-width-percent:0;mso-height-percent:0;mso-width-percent:0;mso-height-percent:0" o:hralign="center" o:hrstd="t" o:hr="t" fillcolor="#a0a0a0" stroked="f"/>
        </w:pict>
      </w:r>
    </w:p>
    <w:p w14:paraId="01F940CF" w14:textId="77777777" w:rsidR="00875EB2" w:rsidRPr="00875EB2" w:rsidRDefault="00875EB2" w:rsidP="00875EB2">
      <w:pPr>
        <w:rPr>
          <w:b/>
          <w:bCs/>
          <w:sz w:val="18"/>
          <w:szCs w:val="18"/>
        </w:rPr>
      </w:pPr>
      <w:r w:rsidRPr="00875EB2">
        <w:rPr>
          <w:b/>
          <w:bCs/>
          <w:sz w:val="18"/>
          <w:szCs w:val="18"/>
        </w:rPr>
        <w:t>4. Alternative Reformulation Focused on Outcomes Rather than Testing</w:t>
      </w:r>
    </w:p>
    <w:p w14:paraId="5237E8F0" w14:textId="77777777" w:rsidR="00875EB2" w:rsidRPr="00875EB2" w:rsidRDefault="00875EB2" w:rsidP="00875EB2">
      <w:pPr>
        <w:rPr>
          <w:sz w:val="18"/>
          <w:szCs w:val="18"/>
        </w:rPr>
      </w:pPr>
      <w:r w:rsidRPr="00875EB2">
        <w:rPr>
          <w:sz w:val="18"/>
          <w:szCs w:val="18"/>
        </w:rPr>
        <w:t>The Guidelines generally favour certifying the sanitary assurance itself rather than describing the process used to obtain evidence.</w:t>
      </w:r>
    </w:p>
    <w:p w14:paraId="45F031AE" w14:textId="77777777" w:rsidR="00875EB2" w:rsidRPr="00875EB2" w:rsidRDefault="00875EB2" w:rsidP="00875EB2">
      <w:pPr>
        <w:rPr>
          <w:sz w:val="18"/>
          <w:szCs w:val="18"/>
        </w:rPr>
      </w:pPr>
      <w:r w:rsidRPr="00875EB2">
        <w:rPr>
          <w:sz w:val="18"/>
          <w:szCs w:val="18"/>
        </w:rPr>
        <w:lastRenderedPageBreak/>
        <w:t>Instead of:</w:t>
      </w:r>
    </w:p>
    <w:p w14:paraId="2AAEBFAC" w14:textId="77777777" w:rsidR="00875EB2" w:rsidRPr="00875EB2" w:rsidRDefault="00875EB2" w:rsidP="00875EB2">
      <w:pPr>
        <w:rPr>
          <w:sz w:val="18"/>
          <w:szCs w:val="18"/>
        </w:rPr>
      </w:pPr>
      <w:r w:rsidRPr="00875EB2">
        <w:rPr>
          <w:sz w:val="18"/>
          <w:szCs w:val="18"/>
        </w:rPr>
        <w:t>"The meat was subject to testing programmes..."</w:t>
      </w:r>
    </w:p>
    <w:p w14:paraId="0CFBECB3" w14:textId="77777777" w:rsidR="00875EB2" w:rsidRPr="00875EB2" w:rsidRDefault="00875EB2" w:rsidP="00875EB2">
      <w:pPr>
        <w:rPr>
          <w:sz w:val="18"/>
          <w:szCs w:val="18"/>
        </w:rPr>
      </w:pPr>
      <w:r w:rsidRPr="00875EB2">
        <w:rPr>
          <w:sz w:val="18"/>
          <w:szCs w:val="18"/>
        </w:rPr>
        <w:t>the certificate could focus on the verified outcomes: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40"/>
        <w:gridCol w:w="2911"/>
      </w:tblGrid>
      <w:tr w:rsidR="00875EB2" w:rsidRPr="00875EB2" w14:paraId="371486FD" w14:textId="77777777" w:rsidTr="00BE07E7">
        <w:trPr>
          <w:tblHeader/>
          <w:tblCellSpacing w:w="15" w:type="dxa"/>
        </w:trPr>
        <w:tc>
          <w:tcPr>
            <w:tcW w:w="0" w:type="auto"/>
            <w:vAlign w:val="center"/>
            <w:hideMark/>
          </w:tcPr>
          <w:p w14:paraId="37B43FE2" w14:textId="77777777" w:rsidR="00875EB2" w:rsidRPr="00875EB2" w:rsidRDefault="00875EB2" w:rsidP="00875EB2">
            <w:pPr>
              <w:rPr>
                <w:b/>
                <w:bCs/>
                <w:sz w:val="18"/>
                <w:szCs w:val="18"/>
              </w:rPr>
            </w:pPr>
            <w:r w:rsidRPr="00875EB2">
              <w:rPr>
                <w:b/>
                <w:bCs/>
                <w:sz w:val="18"/>
                <w:szCs w:val="18"/>
              </w:rPr>
              <w:t>Outcome-Based Attestation</w:t>
            </w:r>
          </w:p>
        </w:tc>
        <w:tc>
          <w:tcPr>
            <w:tcW w:w="0" w:type="auto"/>
            <w:vAlign w:val="center"/>
            <w:hideMark/>
          </w:tcPr>
          <w:p w14:paraId="19038510" w14:textId="77777777" w:rsidR="00875EB2" w:rsidRPr="00875EB2" w:rsidRDefault="00875EB2" w:rsidP="00875EB2">
            <w:pPr>
              <w:rPr>
                <w:b/>
                <w:bCs/>
                <w:sz w:val="18"/>
                <w:szCs w:val="18"/>
              </w:rPr>
            </w:pPr>
            <w:r w:rsidRPr="00875EB2">
              <w:rPr>
                <w:b/>
                <w:bCs/>
                <w:sz w:val="18"/>
                <w:szCs w:val="18"/>
              </w:rPr>
              <w:t>Communicative Function</w:t>
            </w:r>
          </w:p>
        </w:tc>
      </w:tr>
      <w:tr w:rsidR="00875EB2" w:rsidRPr="00875EB2" w14:paraId="5EC71CB4" w14:textId="77777777" w:rsidTr="00BE07E7">
        <w:trPr>
          <w:tblCellSpacing w:w="15" w:type="dxa"/>
        </w:trPr>
        <w:tc>
          <w:tcPr>
            <w:tcW w:w="0" w:type="auto"/>
            <w:vAlign w:val="center"/>
            <w:hideMark/>
          </w:tcPr>
          <w:p w14:paraId="298B5906" w14:textId="47C9CE2D" w:rsidR="00875EB2" w:rsidRPr="00875EB2" w:rsidRDefault="00875EB2" w:rsidP="00875EB2">
            <w:pPr>
              <w:rPr>
                <w:sz w:val="18"/>
                <w:szCs w:val="18"/>
              </w:rPr>
            </w:pPr>
            <w:r w:rsidRPr="00875EB2">
              <w:rPr>
                <w:sz w:val="18"/>
                <w:szCs w:val="18"/>
              </w:rPr>
              <w:t xml:space="preserve">Quail meat complies with </w:t>
            </w:r>
            <w:r w:rsidRPr="00875EB2">
              <w:rPr>
                <w:i/>
                <w:iCs/>
                <w:sz w:val="18"/>
                <w:szCs w:val="18"/>
              </w:rPr>
              <w:t xml:space="preserve">[EXPORTING COUNTRY] </w:t>
            </w:r>
            <w:r w:rsidRPr="00875EB2">
              <w:rPr>
                <w:sz w:val="18"/>
                <w:szCs w:val="18"/>
              </w:rPr>
              <w:t>requirements for microbiological hazards.</w:t>
            </w:r>
          </w:p>
        </w:tc>
        <w:tc>
          <w:tcPr>
            <w:tcW w:w="0" w:type="auto"/>
            <w:vAlign w:val="center"/>
            <w:hideMark/>
          </w:tcPr>
          <w:p w14:paraId="61E30F19" w14:textId="77777777" w:rsidR="00875EB2" w:rsidRPr="00875EB2" w:rsidRDefault="00875EB2" w:rsidP="00875EB2">
            <w:pPr>
              <w:rPr>
                <w:sz w:val="18"/>
                <w:szCs w:val="18"/>
              </w:rPr>
            </w:pPr>
            <w:r w:rsidRPr="00875EB2">
              <w:rPr>
                <w:sz w:val="18"/>
                <w:szCs w:val="18"/>
              </w:rPr>
              <w:t>Require compliance with a standard</w:t>
            </w:r>
          </w:p>
        </w:tc>
      </w:tr>
      <w:tr w:rsidR="00875EB2" w:rsidRPr="00875EB2" w14:paraId="77AB04A0" w14:textId="77777777" w:rsidTr="00BE07E7">
        <w:trPr>
          <w:tblCellSpacing w:w="15" w:type="dxa"/>
        </w:trPr>
        <w:tc>
          <w:tcPr>
            <w:tcW w:w="0" w:type="auto"/>
            <w:vAlign w:val="center"/>
            <w:hideMark/>
          </w:tcPr>
          <w:p w14:paraId="17A51171" w14:textId="345F6058" w:rsidR="00875EB2" w:rsidRPr="00875EB2" w:rsidRDefault="00875EB2" w:rsidP="00875EB2">
            <w:pPr>
              <w:rPr>
                <w:sz w:val="18"/>
                <w:szCs w:val="18"/>
              </w:rPr>
            </w:pPr>
            <w:r w:rsidRPr="00875EB2">
              <w:rPr>
                <w:sz w:val="18"/>
                <w:szCs w:val="18"/>
              </w:rPr>
              <w:t xml:space="preserve">Quail meat complies with </w:t>
            </w:r>
            <w:r w:rsidRPr="00875EB2">
              <w:rPr>
                <w:i/>
                <w:iCs/>
                <w:sz w:val="18"/>
                <w:szCs w:val="18"/>
              </w:rPr>
              <w:t xml:space="preserve">[IMPORTING COUNTRY] </w:t>
            </w:r>
            <w:r w:rsidRPr="00875EB2">
              <w:rPr>
                <w:sz w:val="18"/>
                <w:szCs w:val="18"/>
              </w:rPr>
              <w:t>legal requirements for microbiological hazards.</w:t>
            </w:r>
          </w:p>
        </w:tc>
        <w:tc>
          <w:tcPr>
            <w:tcW w:w="0" w:type="auto"/>
            <w:vAlign w:val="center"/>
            <w:hideMark/>
          </w:tcPr>
          <w:p w14:paraId="329ACCAE" w14:textId="77777777" w:rsidR="00875EB2" w:rsidRPr="00875EB2" w:rsidRDefault="00875EB2" w:rsidP="00875EB2">
            <w:pPr>
              <w:rPr>
                <w:sz w:val="18"/>
                <w:szCs w:val="18"/>
              </w:rPr>
            </w:pPr>
            <w:r w:rsidRPr="00875EB2">
              <w:rPr>
                <w:sz w:val="18"/>
                <w:szCs w:val="18"/>
              </w:rPr>
              <w:t>Require compliance with a standard</w:t>
            </w:r>
          </w:p>
        </w:tc>
      </w:tr>
      <w:tr w:rsidR="00875EB2" w:rsidRPr="00875EB2" w14:paraId="1AB9F4D7" w14:textId="77777777" w:rsidTr="00BE07E7">
        <w:trPr>
          <w:tblCellSpacing w:w="15" w:type="dxa"/>
        </w:trPr>
        <w:tc>
          <w:tcPr>
            <w:tcW w:w="0" w:type="auto"/>
            <w:vAlign w:val="center"/>
            <w:hideMark/>
          </w:tcPr>
          <w:p w14:paraId="76DD7106" w14:textId="77777777" w:rsidR="00875EB2" w:rsidRPr="00875EB2" w:rsidRDefault="00875EB2" w:rsidP="00875EB2">
            <w:pPr>
              <w:rPr>
                <w:sz w:val="18"/>
                <w:szCs w:val="18"/>
              </w:rPr>
            </w:pPr>
            <w:r w:rsidRPr="00875EB2">
              <w:rPr>
                <w:sz w:val="18"/>
                <w:szCs w:val="18"/>
              </w:rPr>
              <w:t>Quail meat does not contain veterinary drug residues above applicable limits.</w:t>
            </w:r>
          </w:p>
        </w:tc>
        <w:tc>
          <w:tcPr>
            <w:tcW w:w="0" w:type="auto"/>
            <w:vAlign w:val="center"/>
            <w:hideMark/>
          </w:tcPr>
          <w:p w14:paraId="2845D99C" w14:textId="77777777" w:rsidR="00875EB2" w:rsidRPr="00875EB2" w:rsidRDefault="00875EB2" w:rsidP="00875EB2">
            <w:pPr>
              <w:rPr>
                <w:sz w:val="18"/>
                <w:szCs w:val="18"/>
              </w:rPr>
            </w:pPr>
            <w:r w:rsidRPr="00875EB2">
              <w:rPr>
                <w:sz w:val="18"/>
                <w:szCs w:val="18"/>
              </w:rPr>
              <w:t>Ban a substance or exceeding a limit</w:t>
            </w:r>
          </w:p>
        </w:tc>
      </w:tr>
      <w:tr w:rsidR="00875EB2" w:rsidRPr="00875EB2" w14:paraId="0EC7590D" w14:textId="77777777" w:rsidTr="00BE07E7">
        <w:trPr>
          <w:tblCellSpacing w:w="15" w:type="dxa"/>
        </w:trPr>
        <w:tc>
          <w:tcPr>
            <w:tcW w:w="0" w:type="auto"/>
            <w:vAlign w:val="center"/>
            <w:hideMark/>
          </w:tcPr>
          <w:p w14:paraId="6AF2944D" w14:textId="77777777" w:rsidR="00875EB2" w:rsidRPr="00875EB2" w:rsidRDefault="00875EB2" w:rsidP="00875EB2">
            <w:pPr>
              <w:rPr>
                <w:sz w:val="18"/>
                <w:szCs w:val="18"/>
              </w:rPr>
            </w:pPr>
            <w:r w:rsidRPr="00875EB2">
              <w:rPr>
                <w:sz w:val="18"/>
                <w:szCs w:val="18"/>
              </w:rPr>
              <w:t>Quail meat does not contain chemical contaminants above applicable limits.</w:t>
            </w:r>
          </w:p>
        </w:tc>
        <w:tc>
          <w:tcPr>
            <w:tcW w:w="0" w:type="auto"/>
            <w:vAlign w:val="center"/>
            <w:hideMark/>
          </w:tcPr>
          <w:p w14:paraId="773030A6" w14:textId="77777777" w:rsidR="00875EB2" w:rsidRPr="00875EB2" w:rsidRDefault="00875EB2" w:rsidP="00875EB2">
            <w:pPr>
              <w:rPr>
                <w:sz w:val="18"/>
                <w:szCs w:val="18"/>
              </w:rPr>
            </w:pPr>
            <w:r w:rsidRPr="00875EB2">
              <w:rPr>
                <w:sz w:val="18"/>
                <w:szCs w:val="18"/>
              </w:rPr>
              <w:t>Ban a substance or exceeding a limit</w:t>
            </w:r>
          </w:p>
        </w:tc>
      </w:tr>
      <w:tr w:rsidR="00875EB2" w:rsidRPr="00875EB2" w14:paraId="305F7F26" w14:textId="77777777" w:rsidTr="00BE07E7">
        <w:trPr>
          <w:tblCellSpacing w:w="15" w:type="dxa"/>
        </w:trPr>
        <w:tc>
          <w:tcPr>
            <w:tcW w:w="0" w:type="auto"/>
            <w:vAlign w:val="center"/>
            <w:hideMark/>
          </w:tcPr>
          <w:p w14:paraId="10B00E3C" w14:textId="77777777" w:rsidR="00875EB2" w:rsidRPr="00875EB2" w:rsidRDefault="00875EB2" w:rsidP="00875EB2">
            <w:pPr>
              <w:rPr>
                <w:sz w:val="18"/>
                <w:szCs w:val="18"/>
              </w:rPr>
            </w:pPr>
            <w:r w:rsidRPr="00875EB2">
              <w:rPr>
                <w:sz w:val="18"/>
                <w:szCs w:val="18"/>
              </w:rPr>
              <w:t>Quail meat does not contain toxic substances above applicable limits.</w:t>
            </w:r>
          </w:p>
        </w:tc>
        <w:tc>
          <w:tcPr>
            <w:tcW w:w="0" w:type="auto"/>
            <w:vAlign w:val="center"/>
            <w:hideMark/>
          </w:tcPr>
          <w:p w14:paraId="4D1EC45A" w14:textId="77777777" w:rsidR="00875EB2" w:rsidRPr="00875EB2" w:rsidRDefault="00875EB2" w:rsidP="00875EB2">
            <w:pPr>
              <w:rPr>
                <w:sz w:val="18"/>
                <w:szCs w:val="18"/>
              </w:rPr>
            </w:pPr>
            <w:r w:rsidRPr="00875EB2">
              <w:rPr>
                <w:sz w:val="18"/>
                <w:szCs w:val="18"/>
              </w:rPr>
              <w:t>Ban a substance or exceeding a limit</w:t>
            </w:r>
          </w:p>
        </w:tc>
      </w:tr>
    </w:tbl>
    <w:p w14:paraId="5A9D8F19" w14:textId="77777777" w:rsidR="00875EB2" w:rsidRPr="00875EB2" w:rsidRDefault="00875EB2" w:rsidP="00875EB2">
      <w:pPr>
        <w:rPr>
          <w:sz w:val="18"/>
          <w:szCs w:val="18"/>
        </w:rPr>
      </w:pPr>
      <w:r w:rsidRPr="00875EB2">
        <w:rPr>
          <w:sz w:val="18"/>
          <w:szCs w:val="18"/>
        </w:rPr>
        <w:t xml:space="preserve">This approach is more consistent with </w:t>
      </w:r>
      <w:r w:rsidRPr="00875EB2">
        <w:rPr>
          <w:b/>
          <w:bCs/>
          <w:sz w:val="18"/>
          <w:szCs w:val="18"/>
        </w:rPr>
        <w:t>Principle B (Transparency and Objectivity)</w:t>
      </w:r>
      <w:r w:rsidRPr="00875EB2">
        <w:rPr>
          <w:sz w:val="18"/>
          <w:szCs w:val="18"/>
        </w:rPr>
        <w:t xml:space="preserve"> and </w:t>
      </w:r>
      <w:r w:rsidRPr="00875EB2">
        <w:rPr>
          <w:b/>
          <w:bCs/>
          <w:sz w:val="18"/>
          <w:szCs w:val="18"/>
        </w:rPr>
        <w:t>Principle C (Verifiability and Auditability)</w:t>
      </w:r>
      <w:r w:rsidRPr="00875EB2">
        <w:rPr>
          <w:sz w:val="18"/>
          <w:szCs w:val="18"/>
        </w:rPr>
        <w:t xml:space="preserve"> because it certifies the actual sanitary assurance rather than the means by which evidence was obtained.</w:t>
      </w:r>
    </w:p>
    <w:p w14:paraId="6987980F" w14:textId="77777777" w:rsidR="00875EB2" w:rsidRPr="00875EB2" w:rsidRDefault="002D49F9" w:rsidP="00875EB2">
      <w:pPr>
        <w:rPr>
          <w:sz w:val="18"/>
          <w:szCs w:val="18"/>
        </w:rPr>
      </w:pPr>
      <w:r>
        <w:rPr>
          <w:noProof/>
          <w:sz w:val="18"/>
          <w:szCs w:val="18"/>
        </w:rPr>
        <w:pict w14:anchorId="284EEB3A">
          <v:rect id="_x0000_i1025" alt="" style="width:468pt;height:.05pt;mso-width-percent:0;mso-height-percent:0;mso-width-percent:0;mso-height-percent:0" o:hralign="center" o:hrstd="t" o:hr="t" fillcolor="#a0a0a0" stroked="f"/>
        </w:pict>
      </w:r>
    </w:p>
    <w:p w14:paraId="11E15975" w14:textId="77777777" w:rsidR="00875EB2" w:rsidRPr="00875EB2" w:rsidRDefault="00875EB2" w:rsidP="00875EB2">
      <w:pPr>
        <w:rPr>
          <w:b/>
          <w:bCs/>
          <w:sz w:val="18"/>
          <w:szCs w:val="18"/>
        </w:rPr>
      </w:pPr>
      <w:r w:rsidRPr="00875EB2">
        <w:rPr>
          <w:b/>
          <w:bCs/>
          <w:sz w:val="18"/>
          <w:szCs w:val="18"/>
        </w:rPr>
        <w:t>Key Webinar Message</w:t>
      </w:r>
    </w:p>
    <w:p w14:paraId="0D31A776" w14:textId="77777777" w:rsidR="00875EB2" w:rsidRPr="00875EB2" w:rsidRDefault="00875EB2" w:rsidP="00875EB2">
      <w:pPr>
        <w:rPr>
          <w:b/>
          <w:bCs/>
          <w:sz w:val="18"/>
          <w:szCs w:val="18"/>
        </w:rPr>
      </w:pPr>
      <w:r w:rsidRPr="00875EB2">
        <w:rPr>
          <w:b/>
          <w:bCs/>
          <w:sz w:val="18"/>
          <w:szCs w:val="18"/>
        </w:rPr>
        <w:t>Original Attestation</w:t>
      </w:r>
    </w:p>
    <w:p w14:paraId="44F2180F" w14:textId="77777777" w:rsidR="00875EB2" w:rsidRPr="00875EB2" w:rsidRDefault="00875EB2" w:rsidP="00875EB2">
      <w:pPr>
        <w:rPr>
          <w:sz w:val="18"/>
          <w:szCs w:val="18"/>
        </w:rPr>
      </w:pPr>
      <w:r w:rsidRPr="00875EB2">
        <w:rPr>
          <w:sz w:val="18"/>
          <w:szCs w:val="18"/>
        </w:rPr>
        <w:t>The statement combines:</w:t>
      </w:r>
    </w:p>
    <w:p w14:paraId="1691C826" w14:textId="77777777" w:rsidR="00875EB2" w:rsidRPr="00875EB2" w:rsidRDefault="00875EB2" w:rsidP="00875EB2">
      <w:pPr>
        <w:numPr>
          <w:ilvl w:val="0"/>
          <w:numId w:val="17"/>
        </w:numPr>
        <w:rPr>
          <w:sz w:val="18"/>
          <w:szCs w:val="18"/>
        </w:rPr>
      </w:pPr>
      <w:r w:rsidRPr="00875EB2">
        <w:rPr>
          <w:sz w:val="18"/>
          <w:szCs w:val="18"/>
        </w:rPr>
        <w:t>official testing activities;</w:t>
      </w:r>
    </w:p>
    <w:p w14:paraId="71B82554" w14:textId="77777777" w:rsidR="00875EB2" w:rsidRPr="00875EB2" w:rsidRDefault="00875EB2" w:rsidP="00875EB2">
      <w:pPr>
        <w:numPr>
          <w:ilvl w:val="0"/>
          <w:numId w:val="17"/>
        </w:numPr>
        <w:rPr>
          <w:sz w:val="18"/>
          <w:szCs w:val="18"/>
        </w:rPr>
      </w:pPr>
      <w:r w:rsidRPr="00875EB2">
        <w:rPr>
          <w:sz w:val="18"/>
          <w:szCs w:val="18"/>
        </w:rPr>
        <w:t>competent authority responsibilities;</w:t>
      </w:r>
    </w:p>
    <w:p w14:paraId="407D0B51" w14:textId="0A492A51" w:rsidR="00875EB2" w:rsidRPr="00875EB2" w:rsidRDefault="00875EB2" w:rsidP="00875EB2">
      <w:pPr>
        <w:numPr>
          <w:ilvl w:val="0"/>
          <w:numId w:val="17"/>
        </w:numPr>
        <w:rPr>
          <w:sz w:val="18"/>
          <w:szCs w:val="18"/>
        </w:rPr>
      </w:pPr>
      <w:r w:rsidRPr="00875EB2">
        <w:rPr>
          <w:sz w:val="18"/>
          <w:szCs w:val="18"/>
        </w:rPr>
        <w:t xml:space="preserve">compliance with </w:t>
      </w:r>
      <w:r w:rsidRPr="00875EB2">
        <w:rPr>
          <w:i/>
          <w:iCs/>
          <w:sz w:val="18"/>
          <w:szCs w:val="18"/>
        </w:rPr>
        <w:t xml:space="preserve">[EXPORTING COUNTRY] </w:t>
      </w:r>
      <w:r w:rsidRPr="00875EB2">
        <w:rPr>
          <w:sz w:val="18"/>
          <w:szCs w:val="18"/>
        </w:rPr>
        <w:t>requirements;</w:t>
      </w:r>
    </w:p>
    <w:p w14:paraId="1827E963" w14:textId="3400CA5D" w:rsidR="00875EB2" w:rsidRPr="00875EB2" w:rsidRDefault="00875EB2" w:rsidP="00875EB2">
      <w:pPr>
        <w:numPr>
          <w:ilvl w:val="0"/>
          <w:numId w:val="17"/>
        </w:numPr>
        <w:rPr>
          <w:sz w:val="18"/>
          <w:szCs w:val="18"/>
        </w:rPr>
      </w:pPr>
      <w:r w:rsidRPr="00875EB2">
        <w:rPr>
          <w:sz w:val="18"/>
          <w:szCs w:val="18"/>
        </w:rPr>
        <w:t xml:space="preserve">compliance with </w:t>
      </w:r>
      <w:r w:rsidRPr="00875EB2">
        <w:rPr>
          <w:i/>
          <w:iCs/>
          <w:sz w:val="18"/>
          <w:szCs w:val="18"/>
        </w:rPr>
        <w:t xml:space="preserve">[IMPORTING COUNTRY] </w:t>
      </w:r>
      <w:r w:rsidRPr="00875EB2">
        <w:rPr>
          <w:sz w:val="18"/>
          <w:szCs w:val="18"/>
        </w:rPr>
        <w:t>requirements;</w:t>
      </w:r>
    </w:p>
    <w:p w14:paraId="4E312EF7" w14:textId="77777777" w:rsidR="00875EB2" w:rsidRPr="00875EB2" w:rsidRDefault="00875EB2" w:rsidP="00875EB2">
      <w:pPr>
        <w:numPr>
          <w:ilvl w:val="0"/>
          <w:numId w:val="17"/>
        </w:numPr>
        <w:rPr>
          <w:sz w:val="18"/>
          <w:szCs w:val="18"/>
        </w:rPr>
      </w:pPr>
      <w:r w:rsidRPr="00875EB2">
        <w:rPr>
          <w:sz w:val="18"/>
          <w:szCs w:val="18"/>
        </w:rPr>
        <w:t>microbiological safety;</w:t>
      </w:r>
    </w:p>
    <w:p w14:paraId="4FE395D1" w14:textId="77777777" w:rsidR="00875EB2" w:rsidRPr="00875EB2" w:rsidRDefault="00875EB2" w:rsidP="00875EB2">
      <w:pPr>
        <w:numPr>
          <w:ilvl w:val="0"/>
          <w:numId w:val="17"/>
        </w:numPr>
        <w:rPr>
          <w:sz w:val="18"/>
          <w:szCs w:val="18"/>
        </w:rPr>
      </w:pPr>
      <w:r w:rsidRPr="00875EB2">
        <w:rPr>
          <w:sz w:val="18"/>
          <w:szCs w:val="18"/>
        </w:rPr>
        <w:lastRenderedPageBreak/>
        <w:t>chemical safety;</w:t>
      </w:r>
    </w:p>
    <w:p w14:paraId="68F755D4" w14:textId="77777777" w:rsidR="00875EB2" w:rsidRPr="00875EB2" w:rsidRDefault="00875EB2" w:rsidP="00875EB2">
      <w:pPr>
        <w:numPr>
          <w:ilvl w:val="0"/>
          <w:numId w:val="17"/>
        </w:numPr>
        <w:rPr>
          <w:sz w:val="18"/>
          <w:szCs w:val="18"/>
        </w:rPr>
      </w:pPr>
      <w:r w:rsidRPr="00875EB2">
        <w:rPr>
          <w:sz w:val="18"/>
          <w:szCs w:val="18"/>
        </w:rPr>
        <w:t>residue control.</w:t>
      </w:r>
    </w:p>
    <w:p w14:paraId="73A49D39" w14:textId="77777777" w:rsidR="00875EB2" w:rsidRPr="00875EB2" w:rsidRDefault="00875EB2" w:rsidP="00875EB2">
      <w:pPr>
        <w:rPr>
          <w:b/>
          <w:bCs/>
          <w:sz w:val="18"/>
          <w:szCs w:val="18"/>
        </w:rPr>
      </w:pPr>
      <w:r w:rsidRPr="00875EB2">
        <w:rPr>
          <w:b/>
          <w:bCs/>
          <w:sz w:val="18"/>
          <w:szCs w:val="18"/>
        </w:rPr>
        <w:t>Guideline-Based Result</w:t>
      </w:r>
    </w:p>
    <w:p w14:paraId="0D30938A" w14:textId="77777777" w:rsidR="00875EB2" w:rsidRPr="00875EB2" w:rsidRDefault="00875EB2" w:rsidP="00875EB2">
      <w:pPr>
        <w:rPr>
          <w:sz w:val="18"/>
          <w:szCs w:val="18"/>
        </w:rPr>
      </w:pPr>
      <w:r w:rsidRPr="00875EB2">
        <w:rPr>
          <w:sz w:val="18"/>
          <w:szCs w:val="18"/>
        </w:rPr>
        <w:t>The attestation is transformed into a series of independent statements, each expressing:</w:t>
      </w:r>
    </w:p>
    <w:p w14:paraId="1B98C41E" w14:textId="77777777" w:rsidR="00875EB2" w:rsidRPr="00875EB2" w:rsidRDefault="00875EB2" w:rsidP="00875EB2">
      <w:pPr>
        <w:numPr>
          <w:ilvl w:val="0"/>
          <w:numId w:val="18"/>
        </w:numPr>
        <w:rPr>
          <w:sz w:val="18"/>
          <w:szCs w:val="18"/>
        </w:rPr>
      </w:pPr>
      <w:r w:rsidRPr="00875EB2">
        <w:rPr>
          <w:sz w:val="18"/>
          <w:szCs w:val="18"/>
        </w:rPr>
        <w:t>one testing activity,</w:t>
      </w:r>
    </w:p>
    <w:p w14:paraId="4EA8621A" w14:textId="77777777" w:rsidR="00875EB2" w:rsidRPr="00875EB2" w:rsidRDefault="00875EB2" w:rsidP="00875EB2">
      <w:pPr>
        <w:numPr>
          <w:ilvl w:val="0"/>
          <w:numId w:val="18"/>
        </w:numPr>
        <w:rPr>
          <w:sz w:val="18"/>
          <w:szCs w:val="18"/>
        </w:rPr>
      </w:pPr>
      <w:r w:rsidRPr="00875EB2">
        <w:rPr>
          <w:sz w:val="18"/>
          <w:szCs w:val="18"/>
        </w:rPr>
        <w:t>one compliance assurance,</w:t>
      </w:r>
    </w:p>
    <w:p w14:paraId="2CC869EB" w14:textId="77777777" w:rsidR="00875EB2" w:rsidRPr="00875EB2" w:rsidRDefault="00875EB2" w:rsidP="00875EB2">
      <w:pPr>
        <w:numPr>
          <w:ilvl w:val="0"/>
          <w:numId w:val="18"/>
        </w:numPr>
        <w:rPr>
          <w:sz w:val="18"/>
          <w:szCs w:val="18"/>
        </w:rPr>
      </w:pPr>
      <w:r w:rsidRPr="00875EB2">
        <w:rPr>
          <w:sz w:val="18"/>
          <w:szCs w:val="18"/>
        </w:rPr>
        <w:t>or one sanitary outcome.</w:t>
      </w:r>
    </w:p>
    <w:p w14:paraId="1F943A7C" w14:textId="77777777" w:rsidR="00875EB2" w:rsidRPr="00875EB2" w:rsidRDefault="00875EB2" w:rsidP="00875EB2">
      <w:pPr>
        <w:rPr>
          <w:b/>
          <w:bCs/>
          <w:sz w:val="18"/>
          <w:szCs w:val="18"/>
        </w:rPr>
      </w:pPr>
      <w:r w:rsidRPr="00875EB2">
        <w:rPr>
          <w:b/>
          <w:bCs/>
          <w:sz w:val="18"/>
          <w:szCs w:val="18"/>
        </w:rPr>
        <w:t>Principles Demonstrated</w:t>
      </w:r>
    </w:p>
    <w:p w14:paraId="14945FEC" w14:textId="77777777" w:rsidR="00875EB2" w:rsidRPr="00875EB2" w:rsidRDefault="00875EB2" w:rsidP="00875EB2">
      <w:pPr>
        <w:rPr>
          <w:sz w:val="18"/>
          <w:szCs w:val="18"/>
        </w:rPr>
      </w:pPr>
      <w:r w:rsidRPr="00875EB2">
        <w:rPr>
          <w:rFonts w:ascii="Segoe UI Symbol" w:hAnsi="Segoe UI Symbol" w:cs="Segoe UI Symbol"/>
          <w:sz w:val="18"/>
          <w:szCs w:val="18"/>
        </w:rPr>
        <w:t>✔</w:t>
      </w:r>
      <w:r w:rsidRPr="00875EB2">
        <w:rPr>
          <w:sz w:val="18"/>
          <w:szCs w:val="18"/>
        </w:rPr>
        <w:t xml:space="preserve"> A1 – Identification of Semantic Units</w:t>
      </w:r>
    </w:p>
    <w:p w14:paraId="1B308F0B" w14:textId="77777777" w:rsidR="00875EB2" w:rsidRPr="00875EB2" w:rsidRDefault="00875EB2" w:rsidP="00875EB2">
      <w:pPr>
        <w:rPr>
          <w:sz w:val="18"/>
          <w:szCs w:val="18"/>
        </w:rPr>
      </w:pPr>
      <w:r w:rsidRPr="00875EB2">
        <w:rPr>
          <w:rFonts w:ascii="Segoe UI Symbol" w:hAnsi="Segoe UI Symbol" w:cs="Segoe UI Symbol"/>
          <w:sz w:val="18"/>
          <w:szCs w:val="18"/>
        </w:rPr>
        <w:t>✔</w:t>
      </w:r>
      <w:r w:rsidRPr="00875EB2">
        <w:rPr>
          <w:sz w:val="18"/>
          <w:szCs w:val="18"/>
        </w:rPr>
        <w:t xml:space="preserve"> A2 – Identification of Key Attestation Elements</w:t>
      </w:r>
    </w:p>
    <w:p w14:paraId="30EC5637" w14:textId="77777777" w:rsidR="00875EB2" w:rsidRPr="00875EB2" w:rsidRDefault="00875EB2" w:rsidP="00875EB2">
      <w:pPr>
        <w:rPr>
          <w:sz w:val="18"/>
          <w:szCs w:val="18"/>
        </w:rPr>
      </w:pPr>
      <w:r w:rsidRPr="00875EB2">
        <w:rPr>
          <w:rFonts w:ascii="Segoe UI Symbol" w:hAnsi="Segoe UI Symbol" w:cs="Segoe UI Symbol"/>
          <w:sz w:val="18"/>
          <w:szCs w:val="18"/>
        </w:rPr>
        <w:t>✔</w:t>
      </w:r>
      <w:r w:rsidRPr="00875EB2">
        <w:rPr>
          <w:sz w:val="18"/>
          <w:szCs w:val="18"/>
        </w:rPr>
        <w:t xml:space="preserve"> A3 – Determination of Modality and Communicative Function</w:t>
      </w:r>
    </w:p>
    <w:p w14:paraId="75B43ED0" w14:textId="77777777" w:rsidR="00875EB2" w:rsidRPr="00875EB2" w:rsidRDefault="00875EB2" w:rsidP="00875EB2">
      <w:pPr>
        <w:rPr>
          <w:sz w:val="18"/>
          <w:szCs w:val="18"/>
        </w:rPr>
      </w:pPr>
      <w:r w:rsidRPr="00875EB2">
        <w:rPr>
          <w:rFonts w:ascii="Segoe UI Symbol" w:hAnsi="Segoe UI Symbol" w:cs="Segoe UI Symbol"/>
          <w:sz w:val="18"/>
          <w:szCs w:val="18"/>
        </w:rPr>
        <w:t>✔</w:t>
      </w:r>
      <w:r w:rsidRPr="00875EB2">
        <w:rPr>
          <w:sz w:val="18"/>
          <w:szCs w:val="18"/>
        </w:rPr>
        <w:t xml:space="preserve"> B1 – Break into Separate Attestations</w:t>
      </w:r>
    </w:p>
    <w:p w14:paraId="1EDAB2AB" w14:textId="77777777" w:rsidR="00875EB2" w:rsidRPr="00875EB2" w:rsidRDefault="00875EB2" w:rsidP="00875EB2">
      <w:pPr>
        <w:rPr>
          <w:sz w:val="18"/>
          <w:szCs w:val="18"/>
        </w:rPr>
      </w:pPr>
      <w:r w:rsidRPr="00875EB2">
        <w:rPr>
          <w:rFonts w:ascii="Segoe UI Symbol" w:hAnsi="Segoe UI Symbol" w:cs="Segoe UI Symbol"/>
          <w:sz w:val="18"/>
          <w:szCs w:val="18"/>
        </w:rPr>
        <w:t>✔</w:t>
      </w:r>
      <w:r w:rsidRPr="00875EB2">
        <w:rPr>
          <w:sz w:val="18"/>
          <w:szCs w:val="18"/>
        </w:rPr>
        <w:t xml:space="preserve"> C – Verifiability and Auditability</w:t>
      </w:r>
    </w:p>
    <w:p w14:paraId="4704FC66" w14:textId="77777777" w:rsidR="00875EB2" w:rsidRPr="00875EB2" w:rsidRDefault="00875EB2" w:rsidP="00875EB2">
      <w:pPr>
        <w:rPr>
          <w:sz w:val="18"/>
          <w:szCs w:val="18"/>
        </w:rPr>
      </w:pPr>
      <w:r w:rsidRPr="00875EB2">
        <w:rPr>
          <w:rFonts w:ascii="Segoe UI Symbol" w:hAnsi="Segoe UI Symbol" w:cs="Segoe UI Symbol"/>
          <w:sz w:val="18"/>
          <w:szCs w:val="18"/>
        </w:rPr>
        <w:t>✔</w:t>
      </w:r>
      <w:r w:rsidRPr="00875EB2">
        <w:rPr>
          <w:sz w:val="18"/>
          <w:szCs w:val="18"/>
        </w:rPr>
        <w:t xml:space="preserve"> D – Interoperability</w:t>
      </w:r>
    </w:p>
    <w:p w14:paraId="635025F2" w14:textId="77777777" w:rsidR="00875EB2" w:rsidRDefault="00875EB2" w:rsidP="000C7FAF">
      <w:pPr>
        <w:rPr>
          <w:sz w:val="18"/>
          <w:szCs w:val="18"/>
        </w:rPr>
      </w:pPr>
    </w:p>
    <w:p w14:paraId="0B056051" w14:textId="77777777" w:rsidR="00875EB2" w:rsidRPr="000C7FAF" w:rsidRDefault="00875EB2" w:rsidP="000C7FAF">
      <w:pPr>
        <w:rPr>
          <w:sz w:val="18"/>
          <w:szCs w:val="18"/>
        </w:rPr>
      </w:pPr>
    </w:p>
    <w:sectPr w:rsidR="00875EB2" w:rsidRPr="000C7FAF" w:rsidSect="00BE07E7">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20B0004020202020204"/>
    <w:charset w:val="00"/>
    <w:family w:val="swiss"/>
    <w:pitch w:val="variable"/>
    <w:sig w:usb0="20000287" w:usb1="00000003" w:usb2="00000000" w:usb3="00000000" w:csb0="0000019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0A6B"/>
    <w:multiLevelType w:val="multilevel"/>
    <w:tmpl w:val="D46C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35A6F"/>
    <w:multiLevelType w:val="multilevel"/>
    <w:tmpl w:val="4DB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37A4"/>
    <w:multiLevelType w:val="multilevel"/>
    <w:tmpl w:val="A4D6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60C2C"/>
    <w:multiLevelType w:val="multilevel"/>
    <w:tmpl w:val="27C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D7156"/>
    <w:multiLevelType w:val="multilevel"/>
    <w:tmpl w:val="6F76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729BB"/>
    <w:multiLevelType w:val="multilevel"/>
    <w:tmpl w:val="334C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A617E"/>
    <w:multiLevelType w:val="multilevel"/>
    <w:tmpl w:val="B258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73B55"/>
    <w:multiLevelType w:val="multilevel"/>
    <w:tmpl w:val="DA72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805E6"/>
    <w:multiLevelType w:val="multilevel"/>
    <w:tmpl w:val="F34E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E5B6B"/>
    <w:multiLevelType w:val="multilevel"/>
    <w:tmpl w:val="B72A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E7A6A"/>
    <w:multiLevelType w:val="multilevel"/>
    <w:tmpl w:val="1196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409EC"/>
    <w:multiLevelType w:val="multilevel"/>
    <w:tmpl w:val="BF26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945A42"/>
    <w:multiLevelType w:val="multilevel"/>
    <w:tmpl w:val="98F0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1555F"/>
    <w:multiLevelType w:val="multilevel"/>
    <w:tmpl w:val="E4F8A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A25C3B"/>
    <w:multiLevelType w:val="multilevel"/>
    <w:tmpl w:val="FCDE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47AA4"/>
    <w:multiLevelType w:val="multilevel"/>
    <w:tmpl w:val="7082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D44BD8"/>
    <w:multiLevelType w:val="multilevel"/>
    <w:tmpl w:val="EA72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44F2A"/>
    <w:multiLevelType w:val="multilevel"/>
    <w:tmpl w:val="868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60F10"/>
    <w:multiLevelType w:val="multilevel"/>
    <w:tmpl w:val="0C84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A25A4"/>
    <w:multiLevelType w:val="multilevel"/>
    <w:tmpl w:val="5ED2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66263"/>
    <w:multiLevelType w:val="multilevel"/>
    <w:tmpl w:val="925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F57AC3"/>
    <w:multiLevelType w:val="multilevel"/>
    <w:tmpl w:val="CD12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029981">
    <w:abstractNumId w:val="13"/>
  </w:num>
  <w:num w:numId="2" w16cid:durableId="370156200">
    <w:abstractNumId w:val="4"/>
  </w:num>
  <w:num w:numId="3" w16cid:durableId="626014297">
    <w:abstractNumId w:val="11"/>
  </w:num>
  <w:num w:numId="4" w16cid:durableId="1531991326">
    <w:abstractNumId w:val="20"/>
  </w:num>
  <w:num w:numId="5" w16cid:durableId="835076068">
    <w:abstractNumId w:val="6"/>
  </w:num>
  <w:num w:numId="6" w16cid:durableId="1746605595">
    <w:abstractNumId w:val="17"/>
  </w:num>
  <w:num w:numId="7" w16cid:durableId="247353753">
    <w:abstractNumId w:val="12"/>
  </w:num>
  <w:num w:numId="8" w16cid:durableId="94831395">
    <w:abstractNumId w:val="7"/>
  </w:num>
  <w:num w:numId="9" w16cid:durableId="1869176229">
    <w:abstractNumId w:val="21"/>
  </w:num>
  <w:num w:numId="10" w16cid:durableId="798181231">
    <w:abstractNumId w:val="16"/>
  </w:num>
  <w:num w:numId="11" w16cid:durableId="969241022">
    <w:abstractNumId w:val="8"/>
  </w:num>
  <w:num w:numId="12" w16cid:durableId="1422869191">
    <w:abstractNumId w:val="19"/>
  </w:num>
  <w:num w:numId="13" w16cid:durableId="419258672">
    <w:abstractNumId w:val="3"/>
  </w:num>
  <w:num w:numId="14" w16cid:durableId="192114248">
    <w:abstractNumId w:val="10"/>
  </w:num>
  <w:num w:numId="15" w16cid:durableId="116681545">
    <w:abstractNumId w:val="15"/>
  </w:num>
  <w:num w:numId="16" w16cid:durableId="557521396">
    <w:abstractNumId w:val="5"/>
  </w:num>
  <w:num w:numId="17" w16cid:durableId="346710500">
    <w:abstractNumId w:val="14"/>
  </w:num>
  <w:num w:numId="18" w16cid:durableId="1883788234">
    <w:abstractNumId w:val="9"/>
  </w:num>
  <w:num w:numId="19" w16cid:durableId="2063364789">
    <w:abstractNumId w:val="2"/>
  </w:num>
  <w:num w:numId="20" w16cid:durableId="611520006">
    <w:abstractNumId w:val="18"/>
  </w:num>
  <w:num w:numId="21" w16cid:durableId="1094321535">
    <w:abstractNumId w:val="1"/>
  </w:num>
  <w:num w:numId="22" w16cid:durableId="755398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hideSpellingErrors/>
  <w:hideGrammaticalError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D97"/>
    <w:rsid w:val="00044833"/>
    <w:rsid w:val="000B5DF2"/>
    <w:rsid w:val="000C7FAF"/>
    <w:rsid w:val="000D7B81"/>
    <w:rsid w:val="001A5099"/>
    <w:rsid w:val="002268D3"/>
    <w:rsid w:val="002D49F9"/>
    <w:rsid w:val="00337444"/>
    <w:rsid w:val="00396D17"/>
    <w:rsid w:val="00466119"/>
    <w:rsid w:val="00527093"/>
    <w:rsid w:val="00544D94"/>
    <w:rsid w:val="007B2D97"/>
    <w:rsid w:val="007B6243"/>
    <w:rsid w:val="00875EB2"/>
    <w:rsid w:val="008867E7"/>
    <w:rsid w:val="00963027"/>
    <w:rsid w:val="00992885"/>
    <w:rsid w:val="00A67AE6"/>
    <w:rsid w:val="00AB6D44"/>
    <w:rsid w:val="00B64F53"/>
    <w:rsid w:val="00BE07E7"/>
    <w:rsid w:val="00CC73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56EA6"/>
  <w15:chartTrackingRefBased/>
  <w15:docId w15:val="{4DC09436-3660-4B41-9D17-6004913E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119"/>
  </w:style>
  <w:style w:type="paragraph" w:styleId="Heading1">
    <w:name w:val="heading 1"/>
    <w:basedOn w:val="Normal"/>
    <w:next w:val="Normal"/>
    <w:link w:val="Heading1Char"/>
    <w:uiPriority w:val="9"/>
    <w:qFormat/>
    <w:rsid w:val="007B2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2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2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2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2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2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2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2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2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2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2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D97"/>
    <w:rPr>
      <w:rFonts w:eastAsiaTheme="majorEastAsia" w:cstheme="majorBidi"/>
      <w:color w:val="272727" w:themeColor="text1" w:themeTint="D8"/>
    </w:rPr>
  </w:style>
  <w:style w:type="paragraph" w:styleId="Title">
    <w:name w:val="Title"/>
    <w:basedOn w:val="Normal"/>
    <w:next w:val="Normal"/>
    <w:link w:val="TitleChar"/>
    <w:uiPriority w:val="10"/>
    <w:qFormat/>
    <w:rsid w:val="007B2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D97"/>
    <w:pPr>
      <w:spacing w:before="160"/>
      <w:jc w:val="center"/>
    </w:pPr>
    <w:rPr>
      <w:i/>
      <w:iCs/>
      <w:color w:val="404040" w:themeColor="text1" w:themeTint="BF"/>
    </w:rPr>
  </w:style>
  <w:style w:type="character" w:customStyle="1" w:styleId="QuoteChar">
    <w:name w:val="Quote Char"/>
    <w:basedOn w:val="DefaultParagraphFont"/>
    <w:link w:val="Quote"/>
    <w:uiPriority w:val="29"/>
    <w:rsid w:val="007B2D97"/>
    <w:rPr>
      <w:i/>
      <w:iCs/>
      <w:color w:val="404040" w:themeColor="text1" w:themeTint="BF"/>
    </w:rPr>
  </w:style>
  <w:style w:type="paragraph" w:styleId="ListParagraph">
    <w:name w:val="List Paragraph"/>
    <w:basedOn w:val="Normal"/>
    <w:uiPriority w:val="34"/>
    <w:qFormat/>
    <w:rsid w:val="007B2D97"/>
    <w:pPr>
      <w:ind w:left="720"/>
      <w:contextualSpacing/>
    </w:pPr>
  </w:style>
  <w:style w:type="character" w:styleId="IntenseEmphasis">
    <w:name w:val="Intense Emphasis"/>
    <w:basedOn w:val="DefaultParagraphFont"/>
    <w:uiPriority w:val="21"/>
    <w:qFormat/>
    <w:rsid w:val="007B2D97"/>
    <w:rPr>
      <w:i/>
      <w:iCs/>
      <w:color w:val="0F4761" w:themeColor="accent1" w:themeShade="BF"/>
    </w:rPr>
  </w:style>
  <w:style w:type="paragraph" w:styleId="IntenseQuote">
    <w:name w:val="Intense Quote"/>
    <w:basedOn w:val="Normal"/>
    <w:next w:val="Normal"/>
    <w:link w:val="IntenseQuoteChar"/>
    <w:uiPriority w:val="30"/>
    <w:qFormat/>
    <w:rsid w:val="007B2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2D97"/>
    <w:rPr>
      <w:i/>
      <w:iCs/>
      <w:color w:val="0F4761" w:themeColor="accent1" w:themeShade="BF"/>
    </w:rPr>
  </w:style>
  <w:style w:type="character" w:styleId="IntenseReference">
    <w:name w:val="Intense Reference"/>
    <w:basedOn w:val="DefaultParagraphFont"/>
    <w:uiPriority w:val="32"/>
    <w:qFormat/>
    <w:rsid w:val="007B2D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3207</Words>
  <Characters>18282</Characters>
  <Application>Microsoft Office Word</Application>
  <DocSecurity>0</DocSecurity>
  <Lines>152</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Juste Ortega, Jorge</dc:creator>
  <cp:keywords/>
  <dc:description/>
  <cp:lastModifiedBy>V2</cp:lastModifiedBy>
  <cp:revision>2</cp:revision>
  <dcterms:created xsi:type="dcterms:W3CDTF">2026-06-04T22:03:00Z</dcterms:created>
  <dcterms:modified xsi:type="dcterms:W3CDTF">2026-06-04T22:03:00Z</dcterms:modified>
</cp:coreProperties>
</file>