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1320" w:lineRule="auto"/>
        <w:jc w:val="center"/>
        <w:rPr>
          <w:rFonts w:ascii="Arial" w:cs="Arial" w:eastAsia="Arial" w:hAnsi="Arial"/>
        </w:rPr>
      </w:pPr>
      <w:r w:rsidDel="00000000" w:rsidR="00000000" w:rsidRPr="00000000">
        <w:rPr>
          <w:rFonts w:ascii="Arial" w:cs="Arial" w:eastAsia="Arial" w:hAnsi="Arial"/>
          <w:b w:val="1"/>
          <w:bCs w:val="1"/>
          <w:color w:val="17365d"/>
          <w:sz w:val="60"/>
          <w:szCs w:val="60"/>
          <w:rtl w:val="0"/>
        </w:rPr>
        <w:t xml:space="preserve">PROJECT MANAGEMENT</w:t>
        <w:br w:type="textWrapping"/>
        <w:t xml:space="preserve">REPORT</w:t>
      </w:r>
      <w:r w:rsidDel="00000000" w:rsidR="00000000" w:rsidRPr="00000000">
        <w:rPr>
          <w:rtl w:val="0"/>
        </w:rPr>
      </w:r>
    </w:p>
    <w:p w:rsidR="00000000" w:rsidDel="00000000" w:rsidP="00000000" w:rsidRDefault="00000000" w:rsidRPr="00000000" w14:paraId="00000002">
      <w:pPr>
        <w:spacing w:after="360" w:lineRule="auto"/>
        <w:jc w:val="center"/>
        <w:rPr>
          <w:rFonts w:ascii="Arial" w:cs="Arial" w:eastAsia="Arial" w:hAnsi="Arial"/>
        </w:rPr>
      </w:pPr>
      <w:r w:rsidDel="00000000" w:rsidR="00000000" w:rsidRPr="00000000">
        <w:rPr>
          <w:rFonts w:ascii="Arial" w:cs="Arial" w:eastAsia="Arial" w:hAnsi="Arial"/>
          <w:b w:val="1"/>
          <w:bCs w:val="1"/>
          <w:color w:val="0f6b78"/>
          <w:sz w:val="38"/>
          <w:szCs w:val="38"/>
          <w:rtl w:val="0"/>
        </w:rPr>
        <w:t xml:space="preserve">E-Commerce Platform for Selling and</w:t>
        <w:br w:type="textWrapping"/>
        <w:t xml:space="preserve">Promoting Handmade Products</w:t>
      </w:r>
      <w:r w:rsidDel="00000000" w:rsidR="00000000" w:rsidRPr="00000000">
        <w:rPr>
          <w:rtl w:val="0"/>
        </w:rPr>
      </w:r>
    </w:p>
    <w:p w:rsidR="00000000" w:rsidDel="00000000" w:rsidP="00000000" w:rsidRDefault="00000000" w:rsidRPr="00000000" w14:paraId="00000003">
      <w:pPr>
        <w:pBdr>
          <w:bottom w:color="d6a84f" w:space="1" w:sz="20" w:val="single"/>
        </w:pBdr>
        <w:spacing w:after="36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60" w:lineRule="auto"/>
        <w:rPr>
          <w:rFonts w:ascii="Arial" w:cs="Arial" w:eastAsia="Arial" w:hAnsi="Arial"/>
        </w:rPr>
      </w:pPr>
      <w:r w:rsidDel="00000000" w:rsidR="00000000" w:rsidRPr="00000000">
        <w:rPr>
          <w:rtl w:val="0"/>
        </w:rPr>
      </w:r>
    </w:p>
    <w:tbl>
      <w:tblPr>
        <w:tblStyle w:val="Table1"/>
        <w:tblW w:w="9662.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31"/>
        <w:gridCol w:w="4831"/>
        <w:tblGridChange w:id="0">
          <w:tblGrid>
            <w:gridCol w:w="4831"/>
            <w:gridCol w:w="4831"/>
          </w:tblGrid>
        </w:tblGridChange>
      </w:tblGrid>
      <w:tr>
        <w:trPr>
          <w:cantSplit w:val="0"/>
          <w:tblHeader w:val="0"/>
        </w:trPr>
        <w:tc>
          <w:tcPr>
            <w:shd w:fill="eaf2f8" w:val="clear"/>
            <w:tcMar>
              <w:top w:w="105.0" w:type="dxa"/>
              <w:bottom w:w="105.0" w:type="dxa"/>
            </w:tcMar>
            <w:vAlign w:val="center"/>
          </w:tcPr>
          <w:p w:rsidR="00000000" w:rsidDel="00000000" w:rsidP="00000000" w:rsidRDefault="00000000" w:rsidRPr="00000000" w14:paraId="00000005">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17365d"/>
                <w:sz w:val="18"/>
                <w:szCs w:val="18"/>
                <w:rtl w:val="0"/>
              </w:rPr>
              <w:t xml:space="preserve">Project </w:t>
            </w:r>
            <w:r w:rsidDel="00000000" w:rsidR="00000000" w:rsidRPr="00000000">
              <w:rPr>
                <w:rFonts w:ascii="Arial" w:cs="Arial" w:eastAsia="Arial" w:hAnsi="Arial"/>
                <w:b w:val="1"/>
                <w:bCs w:val="1"/>
                <w:color w:val="17365d"/>
                <w:sz w:val="18"/>
                <w:szCs w:val="18"/>
                <w:rtl w:val="0"/>
              </w:rPr>
              <w:t xml:space="preserve">t</w:t>
            </w:r>
            <w:r w:rsidDel="00000000" w:rsidR="00000000" w:rsidRPr="00000000">
              <w:rPr>
                <w:rFonts w:ascii="Arial" w:cs="Arial" w:eastAsia="Arial" w:hAnsi="Arial"/>
                <w:b w:val="1"/>
                <w:bCs w:val="1"/>
                <w:i w:val="0"/>
                <w:iCs w:val="0"/>
                <w:color w:val="17365d"/>
                <w:sz w:val="18"/>
                <w:szCs w:val="18"/>
                <w:rtl w:val="0"/>
              </w:rPr>
              <w:t xml:space="preserve">eam</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6">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8"/>
                <w:szCs w:val="18"/>
                <w:rtl w:val="0"/>
              </w:rPr>
              <w:t xml:space="preserve">The Workmen</w:t>
            </w:r>
            <w:r w:rsidDel="00000000" w:rsidR="00000000" w:rsidRPr="00000000">
              <w:rPr>
                <w:rtl w:val="0"/>
              </w:rPr>
            </w:r>
          </w:p>
        </w:tc>
      </w:tr>
      <w:tr>
        <w:trPr>
          <w:cantSplit w:val="0"/>
          <w:tblHeader w:val="0"/>
        </w:trPr>
        <w:tc>
          <w:tcPr>
            <w:shd w:fill="eaf2f8" w:val="clear"/>
            <w:tcMar>
              <w:top w:w="105.0" w:type="dxa"/>
              <w:bottom w:w="105.0" w:type="dxa"/>
            </w:tcMar>
            <w:vAlign w:val="center"/>
          </w:tcPr>
          <w:p w:rsidR="00000000" w:rsidDel="00000000" w:rsidP="00000000" w:rsidRDefault="00000000" w:rsidRPr="00000000" w14:paraId="00000007">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17365d"/>
                <w:sz w:val="18"/>
                <w:szCs w:val="18"/>
                <w:rtl w:val="0"/>
              </w:rPr>
              <w:t xml:space="preserve">Prepared by</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8">
            <w:pPr>
              <w:spacing w:after="0" w:before="0" w:line="240" w:lineRule="auto"/>
              <w:rPr>
                <w:rFonts w:ascii="Arial" w:cs="Arial" w:eastAsia="Arial" w:hAnsi="Arial"/>
                <w:i w:val="0"/>
                <w:iCs w:val="0"/>
                <w:color w:val="243447"/>
                <w:sz w:val="18"/>
                <w:szCs w:val="18"/>
              </w:rPr>
            </w:pPr>
            <w:r w:rsidDel="00000000" w:rsidR="00000000" w:rsidRPr="00000000">
              <w:rPr>
                <w:rFonts w:ascii="Arial" w:cs="Arial" w:eastAsia="Arial" w:hAnsi="Arial"/>
                <w:i w:val="0"/>
                <w:iCs w:val="0"/>
                <w:color w:val="243447"/>
                <w:sz w:val="18"/>
                <w:szCs w:val="18"/>
                <w:rtl w:val="0"/>
              </w:rPr>
              <w:t xml:space="preserve">Timergalin Timur; Lavitskaya Alexandra; </w:t>
            </w:r>
          </w:p>
          <w:p w:rsidR="00000000" w:rsidDel="00000000" w:rsidP="00000000" w:rsidRDefault="00000000" w:rsidRPr="00000000" w14:paraId="00000009">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8"/>
                <w:szCs w:val="18"/>
                <w:rtl w:val="0"/>
              </w:rPr>
              <w:t xml:space="preserve">Tolmatskaya Irina; Madenov Denis</w:t>
            </w:r>
            <w:r w:rsidDel="00000000" w:rsidR="00000000" w:rsidRPr="00000000">
              <w:rPr>
                <w:rtl w:val="0"/>
              </w:rPr>
            </w:r>
          </w:p>
        </w:tc>
      </w:tr>
      <w:tr>
        <w:trPr>
          <w:cantSplit w:val="0"/>
          <w:tblHeader w:val="0"/>
        </w:trPr>
        <w:tc>
          <w:tcPr>
            <w:shd w:fill="eaf2f8" w:val="clear"/>
            <w:tcMar>
              <w:top w:w="105.0" w:type="dxa"/>
              <w:bottom w:w="105.0" w:type="dxa"/>
            </w:tcMar>
            <w:vAlign w:val="center"/>
          </w:tcPr>
          <w:p w:rsidR="00000000" w:rsidDel="00000000" w:rsidP="00000000" w:rsidRDefault="00000000" w:rsidRPr="00000000" w14:paraId="0000000A">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17365d"/>
                <w:sz w:val="18"/>
                <w:szCs w:val="18"/>
                <w:rtl w:val="0"/>
              </w:rPr>
              <w:t xml:space="preserve">Document </w:t>
            </w:r>
            <w:r w:rsidDel="00000000" w:rsidR="00000000" w:rsidRPr="00000000">
              <w:rPr>
                <w:rFonts w:ascii="Arial" w:cs="Arial" w:eastAsia="Arial" w:hAnsi="Arial"/>
                <w:b w:val="1"/>
                <w:bCs w:val="1"/>
                <w:color w:val="17365d"/>
                <w:sz w:val="18"/>
                <w:szCs w:val="18"/>
                <w:rtl w:val="0"/>
              </w:rPr>
              <w:t xml:space="preserve">v</w:t>
            </w:r>
            <w:r w:rsidDel="00000000" w:rsidR="00000000" w:rsidRPr="00000000">
              <w:rPr>
                <w:rFonts w:ascii="Arial" w:cs="Arial" w:eastAsia="Arial" w:hAnsi="Arial"/>
                <w:b w:val="1"/>
                <w:bCs w:val="1"/>
                <w:i w:val="0"/>
                <w:iCs w:val="0"/>
                <w:color w:val="17365d"/>
                <w:sz w:val="18"/>
                <w:szCs w:val="18"/>
                <w:rtl w:val="0"/>
              </w:rPr>
              <w:t xml:space="preserve">ersion</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B">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8"/>
                <w:szCs w:val="18"/>
                <w:rtl w:val="0"/>
              </w:rPr>
              <w:t xml:space="preserve">1.0</w:t>
            </w:r>
            <w:r w:rsidDel="00000000" w:rsidR="00000000" w:rsidRPr="00000000">
              <w:rPr>
                <w:rtl w:val="0"/>
              </w:rPr>
            </w:r>
          </w:p>
        </w:tc>
      </w:tr>
      <w:tr>
        <w:trPr>
          <w:cantSplit w:val="0"/>
          <w:tblHeader w:val="0"/>
        </w:trPr>
        <w:tc>
          <w:tcPr>
            <w:shd w:fill="eaf2f8" w:val="clear"/>
            <w:tcMar>
              <w:top w:w="105.0" w:type="dxa"/>
              <w:bottom w:w="105.0" w:type="dxa"/>
            </w:tcMar>
            <w:vAlign w:val="center"/>
          </w:tcPr>
          <w:p w:rsidR="00000000" w:rsidDel="00000000" w:rsidP="00000000" w:rsidRDefault="00000000" w:rsidRPr="00000000" w14:paraId="0000000C">
            <w:pPr>
              <w:spacing w:after="0" w:before="0" w:line="240" w:lineRule="auto"/>
              <w:rPr>
                <w:rFonts w:ascii="Arial" w:cs="Arial" w:eastAsia="Arial" w:hAnsi="Arial"/>
              </w:rPr>
            </w:pPr>
            <w:r w:rsidDel="00000000" w:rsidR="00000000" w:rsidRPr="00000000">
              <w:rPr>
                <w:rFonts w:ascii="Arial" w:cs="Arial" w:eastAsia="Arial" w:hAnsi="Arial"/>
                <w:b w:val="1"/>
                <w:bCs w:val="1"/>
                <w:color w:val="17365d"/>
                <w:sz w:val="18"/>
                <w:szCs w:val="18"/>
                <w:rtl w:val="0"/>
              </w:rPr>
              <w:t xml:space="preserve">Creation</w:t>
            </w:r>
            <w:r w:rsidDel="00000000" w:rsidR="00000000" w:rsidRPr="00000000">
              <w:rPr>
                <w:rFonts w:ascii="Arial" w:cs="Arial" w:eastAsia="Arial" w:hAnsi="Arial"/>
                <w:b w:val="1"/>
                <w:bCs w:val="1"/>
                <w:i w:val="0"/>
                <w:iCs w:val="0"/>
                <w:color w:val="17365d"/>
                <w:sz w:val="18"/>
                <w:szCs w:val="18"/>
                <w:rtl w:val="0"/>
              </w:rPr>
              <w:t xml:space="preserve"> </w:t>
            </w:r>
            <w:r w:rsidDel="00000000" w:rsidR="00000000" w:rsidRPr="00000000">
              <w:rPr>
                <w:rFonts w:ascii="Arial" w:cs="Arial" w:eastAsia="Arial" w:hAnsi="Arial"/>
                <w:b w:val="1"/>
                <w:bCs w:val="1"/>
                <w:color w:val="17365d"/>
                <w:sz w:val="18"/>
                <w:szCs w:val="18"/>
                <w:rtl w:val="0"/>
              </w:rPr>
              <w:t xml:space="preserve">d</w:t>
            </w:r>
            <w:r w:rsidDel="00000000" w:rsidR="00000000" w:rsidRPr="00000000">
              <w:rPr>
                <w:rFonts w:ascii="Arial" w:cs="Arial" w:eastAsia="Arial" w:hAnsi="Arial"/>
                <w:b w:val="1"/>
                <w:bCs w:val="1"/>
                <w:i w:val="0"/>
                <w:iCs w:val="0"/>
                <w:color w:val="17365d"/>
                <w:sz w:val="18"/>
                <w:szCs w:val="18"/>
                <w:rtl w:val="0"/>
              </w:rPr>
              <w:t xml:space="preserve">ate</w:t>
            </w:r>
            <w:r w:rsidDel="00000000" w:rsidR="00000000" w:rsidRPr="00000000">
              <w:rPr>
                <w:rtl w:val="0"/>
              </w:rPr>
            </w:r>
          </w:p>
        </w:tc>
        <w:tc>
          <w:tcPr>
            <w:tcMar>
              <w:top w:w="105.0" w:type="dxa"/>
              <w:bottom w:w="105.0" w:type="dxa"/>
            </w:tcMar>
            <w:vAlign w:val="center"/>
          </w:tcPr>
          <w:p w:rsidR="00000000" w:rsidDel="00000000" w:rsidP="00000000" w:rsidRDefault="00000000" w:rsidRPr="00000000" w14:paraId="0000000D">
            <w:pPr>
              <w:spacing w:after="0" w:before="0" w:line="240" w:lineRule="auto"/>
              <w:rPr>
                <w:rFonts w:ascii="Arial" w:cs="Arial" w:eastAsia="Arial" w:hAnsi="Arial"/>
              </w:rPr>
            </w:pPr>
            <w:r w:rsidDel="00000000" w:rsidR="00000000" w:rsidRPr="00000000">
              <w:rPr>
                <w:rFonts w:ascii="Arial" w:cs="Arial" w:eastAsia="Arial" w:hAnsi="Arial"/>
                <w:i w:val="1"/>
                <w:iCs w:val="1"/>
                <w:sz w:val="18"/>
                <w:szCs w:val="18"/>
                <w:rtl w:val="0"/>
              </w:rPr>
              <w:t xml:space="preserve">14.10.2026</w:t>
            </w:r>
            <w:r w:rsidDel="00000000" w:rsidR="00000000" w:rsidRPr="00000000">
              <w:rPr>
                <w:rtl w:val="0"/>
              </w:rPr>
            </w:r>
          </w:p>
        </w:tc>
      </w:tr>
    </w:tbl>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1"/>
        <w:jc w:val="center"/>
        <w:rPr>
          <w:rFonts w:ascii="Arial" w:cs="Arial" w:eastAsia="Arial" w:hAnsi="Arial"/>
        </w:rPr>
      </w:pPr>
      <w:r w:rsidDel="00000000" w:rsidR="00000000" w:rsidRPr="00000000">
        <w:rPr>
          <w:rFonts w:ascii="Arial" w:cs="Arial" w:eastAsia="Arial" w:hAnsi="Arial"/>
          <w:rtl w:val="0"/>
        </w:rPr>
        <w:t xml:space="preserve">Table of Contents</w:t>
      </w:r>
    </w:p>
    <w:p w:rsidR="00000000" w:rsidDel="00000000" w:rsidP="00000000" w:rsidRDefault="00000000" w:rsidRPr="00000000" w14:paraId="00000010">
      <w:pPr>
        <w:spacing w:after="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Project Plan &amp; Schedule</w:t>
      </w:r>
    </w:p>
    <w:p w:rsidR="00000000" w:rsidDel="00000000" w:rsidP="00000000" w:rsidRDefault="00000000" w:rsidRPr="00000000" w14:paraId="00000011">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1.1 Project Plan </w:t>
      </w:r>
    </w:p>
    <w:p w:rsidR="00000000" w:rsidDel="00000000" w:rsidP="00000000" w:rsidRDefault="00000000" w:rsidRPr="00000000" w14:paraId="00000012">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1.2 Task to Requirements Mapping </w:t>
      </w:r>
    </w:p>
    <w:p w:rsidR="00000000" w:rsidDel="00000000" w:rsidP="00000000" w:rsidRDefault="00000000" w:rsidRPr="00000000" w14:paraId="00000013">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1.3 Gantt Chart </w:t>
      </w:r>
    </w:p>
    <w:p w:rsidR="00000000" w:rsidDel="00000000" w:rsidP="00000000" w:rsidRDefault="00000000" w:rsidRPr="00000000" w14:paraId="00000014">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1.4 Dependency Chart </w:t>
      </w:r>
    </w:p>
    <w:p w:rsidR="00000000" w:rsidDel="00000000" w:rsidP="00000000" w:rsidRDefault="00000000" w:rsidRPr="00000000" w14:paraId="00000015">
      <w:pPr>
        <w:spacing w:after="0" w:before="20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Project Milestones and Deliverables</w:t>
      </w:r>
    </w:p>
    <w:p w:rsidR="00000000" w:rsidDel="00000000" w:rsidP="00000000" w:rsidRDefault="00000000" w:rsidRPr="00000000" w14:paraId="00000016">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2.1 Project Milestones </w:t>
      </w:r>
    </w:p>
    <w:p w:rsidR="00000000" w:rsidDel="00000000" w:rsidP="00000000" w:rsidRDefault="00000000" w:rsidRPr="00000000" w14:paraId="00000017">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2.2 Milestone Deliverables and Acceptance Criteria </w:t>
      </w:r>
    </w:p>
    <w:p w:rsidR="00000000" w:rsidDel="00000000" w:rsidP="00000000" w:rsidRDefault="00000000" w:rsidRPr="00000000" w14:paraId="00000018">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2.3 Milestone Timeline</w:t>
      </w:r>
    </w:p>
    <w:p w:rsidR="00000000" w:rsidDel="00000000" w:rsidP="00000000" w:rsidRDefault="00000000" w:rsidRPr="00000000" w14:paraId="00000019">
      <w:pPr>
        <w:spacing w:after="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RACI Matrix</w:t>
      </w:r>
    </w:p>
    <w:p w:rsidR="00000000" w:rsidDel="00000000" w:rsidP="00000000" w:rsidRDefault="00000000" w:rsidRPr="00000000" w14:paraId="0000001A">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3.1 Team Roles and Responsibilities </w:t>
      </w:r>
    </w:p>
    <w:p w:rsidR="00000000" w:rsidDel="00000000" w:rsidP="00000000" w:rsidRDefault="00000000" w:rsidRPr="00000000" w14:paraId="0000001B">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3.2 RACI Matrix for Project Tasks </w:t>
      </w:r>
    </w:p>
    <w:p w:rsidR="00000000" w:rsidDel="00000000" w:rsidP="00000000" w:rsidRDefault="00000000" w:rsidRPr="00000000" w14:paraId="0000001C">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3.3 </w:t>
      </w:r>
      <w:r w:rsidDel="00000000" w:rsidR="00000000" w:rsidRPr="00000000">
        <w:rPr>
          <w:rFonts w:ascii="Arial" w:cs="Arial" w:eastAsia="Arial" w:hAnsi="Arial"/>
          <w:sz w:val="24"/>
          <w:szCs w:val="24"/>
          <w:rtl w:val="0"/>
        </w:rPr>
        <w:t xml:space="preserve">RACI Application in the Project</w:t>
      </w:r>
      <w:r w:rsidDel="00000000" w:rsidR="00000000" w:rsidRPr="00000000">
        <w:rPr>
          <w:rtl w:val="0"/>
        </w:rPr>
      </w:r>
    </w:p>
    <w:p w:rsidR="00000000" w:rsidDel="00000000" w:rsidP="00000000" w:rsidRDefault="00000000" w:rsidRPr="00000000" w14:paraId="0000001D">
      <w:pPr>
        <w:spacing w:after="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Project Management Tool</w:t>
      </w:r>
    </w:p>
    <w:p w:rsidR="00000000" w:rsidDel="00000000" w:rsidP="00000000" w:rsidRDefault="00000000" w:rsidRPr="00000000" w14:paraId="0000001E">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4.1 Selected Project Management Tool </w:t>
      </w:r>
    </w:p>
    <w:p w:rsidR="00000000" w:rsidDel="00000000" w:rsidP="00000000" w:rsidRDefault="00000000" w:rsidRPr="00000000" w14:paraId="0000001F">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4.2 Backlog and Task Organization </w:t>
      </w:r>
    </w:p>
    <w:p w:rsidR="00000000" w:rsidDel="00000000" w:rsidP="00000000" w:rsidRDefault="00000000" w:rsidRPr="00000000" w14:paraId="00000020">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4.3 Task Tracking and Sprint Planning </w:t>
      </w:r>
    </w:p>
    <w:p w:rsidR="00000000" w:rsidDel="00000000" w:rsidP="00000000" w:rsidRDefault="00000000" w:rsidRPr="00000000" w14:paraId="00000021">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4.4 Tool Screenshots and Project Link</w:t>
      </w:r>
    </w:p>
    <w:p w:rsidR="00000000" w:rsidDel="00000000" w:rsidP="00000000" w:rsidRDefault="00000000" w:rsidRPr="00000000" w14:paraId="00000022">
      <w:pPr>
        <w:spacing w:after="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Dependencies &amp; Risk Management</w:t>
      </w:r>
    </w:p>
    <w:p w:rsidR="00000000" w:rsidDel="00000000" w:rsidP="00000000" w:rsidRDefault="00000000" w:rsidRPr="00000000" w14:paraId="00000023">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5.1 Task Dependencies</w:t>
      </w:r>
    </w:p>
    <w:p w:rsidR="00000000" w:rsidDel="00000000" w:rsidP="00000000" w:rsidRDefault="00000000" w:rsidRPr="00000000" w14:paraId="00000024">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5.2 Project Risks and Mitigation Strategies</w:t>
      </w:r>
    </w:p>
    <w:p w:rsidR="00000000" w:rsidDel="00000000" w:rsidP="00000000" w:rsidRDefault="00000000" w:rsidRPr="00000000" w14:paraId="00000025">
      <w:pPr>
        <w:spacing w:after="0" w:before="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5.3 Risk Monitoring and Responsibility Assignment</w:t>
      </w:r>
    </w:p>
    <w:p w:rsidR="00000000" w:rsidDel="00000000" w:rsidP="00000000" w:rsidRDefault="00000000" w:rsidRPr="00000000" w14:paraId="00000026">
      <w:pPr>
        <w:spacing w:after="0" w:before="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240" w:before="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References</w:t>
      </w:r>
    </w:p>
    <w:p w:rsidR="00000000" w:rsidDel="00000000" w:rsidP="00000000" w:rsidRDefault="00000000" w:rsidRPr="00000000" w14:paraId="00000028">
      <w:pPr>
        <w:spacing w:after="240" w:before="0" w:lineRule="auto"/>
        <w:jc w:val="center"/>
        <w:rPr/>
      </w:pPr>
      <w:r w:rsidDel="00000000" w:rsidR="00000000" w:rsidRPr="00000000">
        <w:rPr>
          <w:rFonts w:ascii="Arial" w:cs="Arial" w:eastAsia="Arial" w:hAnsi="Arial"/>
          <w:b w:val="1"/>
          <w:bCs w:val="1"/>
          <w:color w:val="17365d"/>
          <w:sz w:val="36"/>
          <w:szCs w:val="36"/>
          <w:rtl w:val="0"/>
        </w:rPr>
        <w:t xml:space="preserve">Revision History</w:t>
      </w:r>
      <w:r w:rsidDel="00000000" w:rsidR="00000000" w:rsidRPr="00000000">
        <w:rPr>
          <w:rtl w:val="0"/>
        </w:rPr>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905"/>
        <w:gridCol w:w="3285"/>
        <w:gridCol w:w="1440"/>
        <w:tblGridChange w:id="0">
          <w:tblGrid>
            <w:gridCol w:w="2010"/>
            <w:gridCol w:w="1905"/>
            <w:gridCol w:w="3285"/>
            <w:gridCol w:w="1440"/>
          </w:tblGrid>
        </w:tblGridChange>
      </w:tblGrid>
      <w:tr>
        <w:trPr>
          <w:cantSplit w:val="0"/>
          <w:tblHeader w:val="0"/>
        </w:trPr>
        <w:tc>
          <w:tcPr>
            <w:shd w:fill="eaf2f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7365d"/>
                <w:sz w:val="24"/>
                <w:szCs w:val="24"/>
              </w:rPr>
            </w:pPr>
            <w:r w:rsidDel="00000000" w:rsidR="00000000" w:rsidRPr="00000000">
              <w:rPr>
                <w:b w:val="1"/>
                <w:bCs w:val="1"/>
                <w:color w:val="17365d"/>
                <w:sz w:val="24"/>
                <w:szCs w:val="24"/>
                <w:rtl w:val="0"/>
              </w:rPr>
              <w:t xml:space="preserve">Name</w:t>
            </w:r>
          </w:p>
        </w:tc>
        <w:tc>
          <w:tcPr>
            <w:shd w:fill="eaf2f8"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7365d"/>
                <w:sz w:val="24"/>
                <w:szCs w:val="24"/>
              </w:rPr>
            </w:pPr>
            <w:r w:rsidDel="00000000" w:rsidR="00000000" w:rsidRPr="00000000">
              <w:rPr>
                <w:b w:val="1"/>
                <w:bCs w:val="1"/>
                <w:color w:val="17365d"/>
                <w:sz w:val="24"/>
                <w:szCs w:val="24"/>
                <w:rtl w:val="0"/>
              </w:rPr>
              <w:t xml:space="preserve">Date</w:t>
            </w:r>
          </w:p>
        </w:tc>
        <w:tc>
          <w:tcPr>
            <w:shd w:fill="eaf2f8"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7365d"/>
                <w:sz w:val="24"/>
                <w:szCs w:val="24"/>
              </w:rPr>
            </w:pPr>
            <w:r w:rsidDel="00000000" w:rsidR="00000000" w:rsidRPr="00000000">
              <w:rPr>
                <w:b w:val="1"/>
                <w:bCs w:val="1"/>
                <w:color w:val="17365d"/>
                <w:sz w:val="24"/>
                <w:szCs w:val="24"/>
                <w:rtl w:val="0"/>
              </w:rPr>
              <w:t xml:space="preserve">Reason For Changes</w:t>
            </w:r>
          </w:p>
        </w:tc>
        <w:tc>
          <w:tcPr>
            <w:shd w:fill="eaf2f8"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17365d"/>
                <w:sz w:val="24"/>
                <w:szCs w:val="24"/>
              </w:rPr>
            </w:pPr>
            <w:r w:rsidDel="00000000" w:rsidR="00000000" w:rsidRPr="00000000">
              <w:rPr>
                <w:b w:val="1"/>
                <w:bCs w:val="1"/>
                <w:color w:val="17365d"/>
                <w:sz w:val="24"/>
                <w:szCs w:val="24"/>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The Workmen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Initial version of the Project Management Report, including the project schedule, milestones, RACI matrix, tool tracking, dependencies, and risk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rFonts w:ascii="Arial" w:cs="Arial" w:eastAsia="Arial" w:hAnsi="Arial"/>
        </w:rPr>
      </w:pPr>
      <w:r w:rsidDel="00000000" w:rsidR="00000000" w:rsidRPr="00000000">
        <w:rPr>
          <w:rFonts w:ascii="Arial" w:cs="Arial" w:eastAsia="Arial" w:hAnsi="Arial"/>
          <w:rtl w:val="0"/>
        </w:rPr>
        <w:t xml:space="preserve">1. Project Plan &amp; Schedule</w:t>
      </w:r>
    </w:p>
    <w:p w:rsidR="00000000" w:rsidDel="00000000" w:rsidP="00000000" w:rsidRDefault="00000000" w:rsidRPr="00000000" w14:paraId="00000033">
      <w:pPr>
        <w:pStyle w:val="Heading2"/>
        <w:rPr>
          <w:rFonts w:ascii="Arial" w:cs="Arial" w:eastAsia="Arial" w:hAnsi="Arial"/>
        </w:rPr>
      </w:pPr>
      <w:bookmarkStart w:colFirst="0" w:colLast="0" w:name="_230kzowxrb62" w:id="0"/>
      <w:bookmarkEnd w:id="0"/>
      <w:r w:rsidDel="00000000" w:rsidR="00000000" w:rsidRPr="00000000">
        <w:rPr>
          <w:rFonts w:ascii="Arial" w:cs="Arial" w:eastAsia="Arial" w:hAnsi="Arial"/>
          <w:rtl w:val="0"/>
        </w:rPr>
        <w:t xml:space="preserve">1.1 Project Plan</w:t>
      </w:r>
    </w:p>
    <w:p w:rsidR="00000000" w:rsidDel="00000000" w:rsidP="00000000" w:rsidRDefault="00000000" w:rsidRPr="00000000" w14:paraId="00000034">
      <w:pPr>
        <w:rPr/>
      </w:pPr>
      <w:r w:rsidDel="00000000" w:rsidR="00000000" w:rsidRPr="00000000">
        <w:rPr>
          <w:rtl w:val="0"/>
        </w:rPr>
        <w:t xml:space="preserve">Tasks are listed in the order they start. Milestones are listed on the day they are due.</w:t>
      </w:r>
    </w:p>
    <w:p w:rsidR="00000000" w:rsidDel="00000000" w:rsidP="00000000" w:rsidRDefault="00000000" w:rsidRPr="00000000" w14:paraId="00000035">
      <w:pPr>
        <w:spacing w:after="240" w:before="240" w:lineRule="auto"/>
        <w:rPr/>
      </w:pPr>
      <w:r w:rsidDel="00000000" w:rsidR="00000000" w:rsidRPr="00000000">
        <w:rPr>
          <w:rtl w:val="0"/>
        </w:rPr>
        <w:t xml:space="preserve">17 Sep:</w:t>
      </w:r>
    </w:p>
    <w:p w:rsidR="00000000" w:rsidDel="00000000" w:rsidP="00000000" w:rsidRDefault="00000000" w:rsidRPr="00000000" w14:paraId="00000036">
      <w:pPr>
        <w:numPr>
          <w:ilvl w:val="0"/>
          <w:numId w:val="19"/>
        </w:numPr>
        <w:spacing w:after="0" w:afterAutospacing="0" w:before="240" w:lineRule="auto"/>
        <w:ind w:left="720" w:hanging="360"/>
      </w:pPr>
      <w:r w:rsidDel="00000000" w:rsidR="00000000" w:rsidRPr="00000000">
        <w:rPr>
          <w:b w:val="1"/>
          <w:bCs w:val="1"/>
          <w:rtl w:val="0"/>
        </w:rPr>
        <w:t xml:space="preserve">FE-01 Shell</w:t>
      </w:r>
      <w:r w:rsidDel="00000000" w:rsidR="00000000" w:rsidRPr="00000000">
        <w:rPr>
          <w:rtl w:val="0"/>
        </w:rPr>
        <w:t xml:space="preserve"> (through 22 Sep, frontend). Desktop layouts for the buyer, the seller, and sign-in, with shared buttons and empty states.</w:t>
      </w:r>
    </w:p>
    <w:p w:rsidR="00000000" w:rsidDel="00000000" w:rsidP="00000000" w:rsidRDefault="00000000" w:rsidRPr="00000000" w14:paraId="00000037">
      <w:pPr>
        <w:numPr>
          <w:ilvl w:val="0"/>
          <w:numId w:val="19"/>
        </w:numPr>
        <w:spacing w:after="0" w:afterAutospacing="0" w:before="0" w:beforeAutospacing="0" w:lineRule="auto"/>
        <w:ind w:left="720" w:hanging="360"/>
      </w:pPr>
      <w:r w:rsidDel="00000000" w:rsidR="00000000" w:rsidRPr="00000000">
        <w:rPr>
          <w:b w:val="1"/>
          <w:bCs w:val="1"/>
          <w:rtl w:val="0"/>
        </w:rPr>
        <w:t xml:space="preserve">BC-01 Platform</w:t>
      </w:r>
      <w:r w:rsidDel="00000000" w:rsidR="00000000" w:rsidRPr="00000000">
        <w:rPr>
          <w:rtl w:val="0"/>
        </w:rPr>
        <w:t xml:space="preserve"> (through 19 Sep, B2C). Docker Compose, PostgreSQL, Redis, health checks, and one shared error format.</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b w:val="1"/>
          <w:bCs w:val="1"/>
          <w:rtl w:val="0"/>
        </w:rPr>
        <w:t xml:space="preserve">BB-01 Schema</w:t>
      </w:r>
      <w:r w:rsidDel="00000000" w:rsidR="00000000" w:rsidRPr="00000000">
        <w:rPr>
          <w:rtl w:val="0"/>
        </w:rPr>
        <w:t xml:space="preserve"> (through 19 Sep, B2B). Tables for the store, products, posts, images, the subscription, and delivery settings.</w:t>
      </w:r>
    </w:p>
    <w:p w:rsidR="00000000" w:rsidDel="00000000" w:rsidP="00000000" w:rsidRDefault="00000000" w:rsidRPr="00000000" w14:paraId="00000039">
      <w:pPr>
        <w:numPr>
          <w:ilvl w:val="0"/>
          <w:numId w:val="19"/>
        </w:numPr>
        <w:spacing w:after="240" w:before="0" w:beforeAutospacing="0" w:lineRule="auto"/>
        <w:ind w:left="720" w:hanging="360"/>
      </w:pPr>
      <w:r w:rsidDel="00000000" w:rsidR="00000000" w:rsidRPr="00000000">
        <w:rPr>
          <w:b w:val="1"/>
          <w:bCs w:val="1"/>
          <w:rtl w:val="0"/>
        </w:rPr>
        <w:t xml:space="preserve">OR-01 Order model</w:t>
      </w:r>
      <w:r w:rsidDel="00000000" w:rsidR="00000000" w:rsidRPr="00000000">
        <w:rPr>
          <w:rtl w:val="0"/>
        </w:rPr>
        <w:t xml:space="preserve"> (through 18 Sep, orders). Cart and order tables, plus the pickup and CDEK status list.</w:t>
      </w:r>
    </w:p>
    <w:p w:rsidR="00000000" w:rsidDel="00000000" w:rsidP="00000000" w:rsidRDefault="00000000" w:rsidRPr="00000000" w14:paraId="0000003A">
      <w:pPr>
        <w:spacing w:after="240" w:before="240" w:lineRule="auto"/>
        <w:rPr/>
      </w:pPr>
      <w:r w:rsidDel="00000000" w:rsidR="00000000" w:rsidRPr="00000000">
        <w:rPr>
          <w:rtl w:val="0"/>
        </w:rPr>
        <w:t xml:space="preserve">19 Sep:</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bCs w:val="1"/>
          <w:rtl w:val="0"/>
        </w:rPr>
        <w:t xml:space="preserve">M1 Platform boots.</w:t>
      </w:r>
      <w:r w:rsidDel="00000000" w:rsidR="00000000" w:rsidRPr="00000000">
        <w:rPr>
          <w:rtl w:val="0"/>
        </w:rPr>
        <w:t xml:space="preserve"> Compose is up and the health checks pass.</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b w:val="1"/>
          <w:bCs w:val="1"/>
          <w:rtl w:val="0"/>
        </w:rPr>
        <w:t xml:space="preserve">OR-02 Cart storage</w:t>
      </w:r>
      <w:r w:rsidDel="00000000" w:rsidR="00000000" w:rsidRPr="00000000">
        <w:rPr>
          <w:rtl w:val="0"/>
        </w:rPr>
        <w:t xml:space="preserve"> (through 21 Sep, orders). Add, change, and remove cart lines, and keep the price snapshot.</w:t>
      </w:r>
    </w:p>
    <w:p w:rsidR="00000000" w:rsidDel="00000000" w:rsidP="00000000" w:rsidRDefault="00000000" w:rsidRPr="00000000" w14:paraId="0000003D">
      <w:pPr>
        <w:spacing w:after="240" w:before="240" w:lineRule="auto"/>
        <w:rPr/>
      </w:pPr>
      <w:r w:rsidDel="00000000" w:rsidR="00000000" w:rsidRPr="00000000">
        <w:rPr>
          <w:rtl w:val="0"/>
        </w:rPr>
        <w:t xml:space="preserve">20 Sep:</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BC-02 Yandex ID</w:t>
      </w:r>
      <w:r w:rsidDel="00000000" w:rsidR="00000000" w:rsidRPr="00000000">
        <w:rPr>
          <w:rtl w:val="0"/>
        </w:rPr>
        <w:t xml:space="preserve"> (through 22 Sep, B2C). Sign-in through Yandex ID, a JWT for the APIs, and a dev user header.</w:t>
      </w:r>
    </w:p>
    <w:p w:rsidR="00000000" w:rsidDel="00000000" w:rsidP="00000000" w:rsidRDefault="00000000" w:rsidRPr="00000000" w14:paraId="0000003F">
      <w:pPr>
        <w:numPr>
          <w:ilvl w:val="0"/>
          <w:numId w:val="7"/>
        </w:numPr>
        <w:spacing w:after="240" w:before="0" w:beforeAutospacing="0" w:lineRule="auto"/>
        <w:ind w:left="720" w:hanging="360"/>
      </w:pPr>
      <w:r w:rsidDel="00000000" w:rsidR="00000000" w:rsidRPr="00000000">
        <w:rPr>
          <w:b w:val="1"/>
          <w:bCs w:val="1"/>
          <w:rtl w:val="0"/>
        </w:rPr>
        <w:t xml:space="preserve">BB-02 Onboarding</w:t>
      </w:r>
      <w:r w:rsidDel="00000000" w:rsidR="00000000" w:rsidRPr="00000000">
        <w:rPr>
          <w:rtl w:val="0"/>
        </w:rPr>
        <w:t xml:space="preserve"> (through 22 Sep, B2B). An authenticated user creates one store with a unique username.</w:t>
      </w:r>
    </w:p>
    <w:p w:rsidR="00000000" w:rsidDel="00000000" w:rsidP="00000000" w:rsidRDefault="00000000" w:rsidRPr="00000000" w14:paraId="00000040">
      <w:pPr>
        <w:spacing w:after="240" w:before="240" w:lineRule="auto"/>
        <w:rPr/>
      </w:pPr>
      <w:r w:rsidDel="00000000" w:rsidR="00000000" w:rsidRPr="00000000">
        <w:rPr>
          <w:rtl w:val="0"/>
        </w:rPr>
        <w:t xml:space="preserve">22 Sep:</w:t>
      </w:r>
    </w:p>
    <w:p w:rsidR="00000000" w:rsidDel="00000000" w:rsidP="00000000" w:rsidRDefault="00000000" w:rsidRPr="00000000" w14:paraId="00000041">
      <w:pPr>
        <w:numPr>
          <w:ilvl w:val="0"/>
          <w:numId w:val="32"/>
        </w:numPr>
        <w:spacing w:after="240" w:before="240" w:lineRule="auto"/>
        <w:ind w:left="720" w:hanging="360"/>
      </w:pPr>
      <w:r w:rsidDel="00000000" w:rsidR="00000000" w:rsidRPr="00000000">
        <w:rPr>
          <w:b w:val="1"/>
          <w:bCs w:val="1"/>
          <w:rtl w:val="0"/>
        </w:rPr>
        <w:t xml:space="preserve">M2 Sign-in and a store.</w:t>
      </w:r>
      <w:r w:rsidDel="00000000" w:rsidR="00000000" w:rsidRPr="00000000">
        <w:rPr>
          <w:rtl w:val="0"/>
        </w:rPr>
        <w:t xml:space="preserve"> A person can sign in and register as a seller.</w:t>
      </w:r>
    </w:p>
    <w:p w:rsidR="00000000" w:rsidDel="00000000" w:rsidP="00000000" w:rsidRDefault="00000000" w:rsidRPr="00000000" w14:paraId="00000042">
      <w:pPr>
        <w:spacing w:after="240" w:before="240" w:lineRule="auto"/>
        <w:rPr/>
      </w:pPr>
      <w:r w:rsidDel="00000000" w:rsidR="00000000" w:rsidRPr="00000000">
        <w:rPr>
          <w:rtl w:val="0"/>
        </w:rPr>
        <w:t xml:space="preserve">23 Sep:</w:t>
      </w:r>
    </w:p>
    <w:p w:rsidR="00000000" w:rsidDel="00000000" w:rsidP="00000000" w:rsidRDefault="00000000" w:rsidRPr="00000000" w14:paraId="00000043">
      <w:pPr>
        <w:numPr>
          <w:ilvl w:val="0"/>
          <w:numId w:val="16"/>
        </w:numPr>
        <w:spacing w:after="0" w:afterAutospacing="0" w:before="240" w:lineRule="auto"/>
        <w:ind w:left="720" w:hanging="360"/>
      </w:pPr>
      <w:r w:rsidDel="00000000" w:rsidR="00000000" w:rsidRPr="00000000">
        <w:rPr>
          <w:b w:val="1"/>
          <w:bCs w:val="1"/>
          <w:rtl w:val="0"/>
        </w:rPr>
        <w:t xml:space="preserve">FE-02 Login</w:t>
      </w:r>
      <w:r w:rsidDel="00000000" w:rsidR="00000000" w:rsidRPr="00000000">
        <w:rPr>
          <w:rtl w:val="0"/>
        </w:rPr>
        <w:t xml:space="preserve"> (through 24 Sep, frontend). Yandex sign-in and registration screens, including the seller redirect.</w:t>
      </w:r>
    </w:p>
    <w:p w:rsidR="00000000" w:rsidDel="00000000" w:rsidP="00000000" w:rsidRDefault="00000000" w:rsidRPr="00000000" w14:paraId="00000044">
      <w:pPr>
        <w:numPr>
          <w:ilvl w:val="0"/>
          <w:numId w:val="16"/>
        </w:numPr>
        <w:spacing w:after="0" w:afterAutospacing="0" w:before="0" w:beforeAutospacing="0" w:lineRule="auto"/>
        <w:ind w:left="720" w:hanging="360"/>
      </w:pPr>
      <w:r w:rsidDel="00000000" w:rsidR="00000000" w:rsidRPr="00000000">
        <w:rPr>
          <w:b w:val="1"/>
          <w:bCs w:val="1"/>
          <w:rtl w:val="0"/>
        </w:rPr>
        <w:t xml:space="preserve">BC-03 Profiles</w:t>
      </w:r>
      <w:r w:rsidDel="00000000" w:rsidR="00000000" w:rsidRPr="00000000">
        <w:rPr>
          <w:rtl w:val="0"/>
        </w:rPr>
        <w:t xml:space="preserve"> (through 25 Sep, B2C). Buyer profile editing and the public master card.</w:t>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b w:val="1"/>
          <w:bCs w:val="1"/>
          <w:rtl w:val="0"/>
        </w:rPr>
        <w:t xml:space="preserve">BB-03 Store profile</w:t>
      </w:r>
      <w:r w:rsidDel="00000000" w:rsidR="00000000" w:rsidRPr="00000000">
        <w:rPr>
          <w:rtl w:val="0"/>
        </w:rPr>
        <w:t xml:space="preserve"> (through 24 Sep, B2B). Edit the display name and bio. The username stays fixed.</w:t>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b w:val="1"/>
          <w:bCs w:val="1"/>
          <w:rtl w:val="0"/>
        </w:rPr>
        <w:t xml:space="preserve">OR-03 Order creation</w:t>
      </w:r>
      <w:r w:rsidDel="00000000" w:rsidR="00000000" w:rsidRPr="00000000">
        <w:rPr>
          <w:rtl w:val="0"/>
        </w:rPr>
        <w:t xml:space="preserve"> (through 24 Sep, orders). Turn the cart into one order, ignore a repeated submit, and clear the cart.</w:t>
      </w:r>
    </w:p>
    <w:p w:rsidR="00000000" w:rsidDel="00000000" w:rsidP="00000000" w:rsidRDefault="00000000" w:rsidRPr="00000000" w14:paraId="00000047">
      <w:pPr>
        <w:spacing w:after="240" w:before="240" w:lineRule="auto"/>
        <w:rPr/>
      </w:pPr>
      <w:r w:rsidDel="00000000" w:rsidR="00000000" w:rsidRPr="00000000">
        <w:rPr>
          <w:rtl w:val="0"/>
        </w:rPr>
        <w:t xml:space="preserve">25 Sep:</w:t>
      </w:r>
    </w:p>
    <w:p w:rsidR="00000000" w:rsidDel="00000000" w:rsidP="00000000" w:rsidRDefault="00000000" w:rsidRPr="00000000" w14:paraId="00000048">
      <w:pPr>
        <w:numPr>
          <w:ilvl w:val="0"/>
          <w:numId w:val="21"/>
        </w:numPr>
        <w:spacing w:after="0" w:afterAutospacing="0" w:before="240" w:lineRule="auto"/>
        <w:ind w:left="720" w:hanging="360"/>
      </w:pPr>
      <w:r w:rsidDel="00000000" w:rsidR="00000000" w:rsidRPr="00000000">
        <w:rPr>
          <w:b w:val="1"/>
          <w:bCs w:val="1"/>
          <w:rtl w:val="0"/>
        </w:rPr>
        <w:t xml:space="preserve">FE-03 Home</w:t>
      </w:r>
      <w:r w:rsidDel="00000000" w:rsidR="00000000" w:rsidRPr="00000000">
        <w:rPr>
          <w:rtl w:val="0"/>
        </w:rPr>
        <w:t xml:space="preserve"> (through 26 Sep, frontend). Home feed of posts with linked product snippets.</w:t>
      </w:r>
    </w:p>
    <w:p w:rsidR="00000000" w:rsidDel="00000000" w:rsidP="00000000" w:rsidRDefault="00000000" w:rsidRPr="00000000" w14:paraId="00000049">
      <w:pPr>
        <w:numPr>
          <w:ilvl w:val="0"/>
          <w:numId w:val="21"/>
        </w:numPr>
        <w:spacing w:after="0" w:afterAutospacing="0" w:before="0" w:beforeAutospacing="0" w:lineRule="auto"/>
        <w:ind w:left="720" w:hanging="360"/>
      </w:pPr>
      <w:r w:rsidDel="00000000" w:rsidR="00000000" w:rsidRPr="00000000">
        <w:rPr>
          <w:b w:val="1"/>
          <w:bCs w:val="1"/>
          <w:rtl w:val="0"/>
        </w:rPr>
        <w:t xml:space="preserve">BB-04 Media</w:t>
      </w:r>
      <w:r w:rsidDel="00000000" w:rsidR="00000000" w:rsidRPr="00000000">
        <w:rPr>
          <w:rtl w:val="0"/>
        </w:rPr>
        <w:t xml:space="preserve"> (through 26 Sep, B2B). Image upload for a product, a post, and the store profile.</w:t>
      </w:r>
    </w:p>
    <w:p w:rsidR="00000000" w:rsidDel="00000000" w:rsidP="00000000" w:rsidRDefault="00000000" w:rsidRPr="00000000" w14:paraId="0000004A">
      <w:pPr>
        <w:numPr>
          <w:ilvl w:val="0"/>
          <w:numId w:val="21"/>
        </w:numPr>
        <w:spacing w:after="240" w:before="0" w:beforeAutospacing="0" w:lineRule="auto"/>
        <w:ind w:left="720" w:hanging="360"/>
      </w:pPr>
      <w:r w:rsidDel="00000000" w:rsidR="00000000" w:rsidRPr="00000000">
        <w:rPr>
          <w:b w:val="1"/>
          <w:bCs w:val="1"/>
          <w:rtl w:val="0"/>
        </w:rPr>
        <w:t xml:space="preserve">OR-04 Delivery options</w:t>
      </w:r>
      <w:r w:rsidDel="00000000" w:rsidR="00000000" w:rsidRPr="00000000">
        <w:rPr>
          <w:rtl w:val="0"/>
        </w:rPr>
        <w:t xml:space="preserve"> (through 26 Sep, orders). Delivery choices and totals for checkout.</w:t>
      </w:r>
    </w:p>
    <w:p w:rsidR="00000000" w:rsidDel="00000000" w:rsidP="00000000" w:rsidRDefault="00000000" w:rsidRPr="00000000" w14:paraId="0000004B">
      <w:pPr>
        <w:spacing w:after="240" w:before="240" w:lineRule="auto"/>
        <w:rPr/>
      </w:pPr>
      <w:r w:rsidDel="00000000" w:rsidR="00000000" w:rsidRPr="00000000">
        <w:rPr>
          <w:rtl w:val="0"/>
        </w:rPr>
        <w:t xml:space="preserve">26 Sep:</w:t>
      </w:r>
    </w:p>
    <w:p w:rsidR="00000000" w:rsidDel="00000000" w:rsidP="00000000" w:rsidRDefault="00000000" w:rsidRPr="00000000" w14:paraId="0000004C">
      <w:pPr>
        <w:numPr>
          <w:ilvl w:val="0"/>
          <w:numId w:val="30"/>
        </w:numPr>
        <w:spacing w:after="240" w:before="240" w:lineRule="auto"/>
        <w:ind w:left="720" w:hanging="360"/>
      </w:pPr>
      <w:r w:rsidDel="00000000" w:rsidR="00000000" w:rsidRPr="00000000">
        <w:rPr>
          <w:b w:val="1"/>
          <w:bCs w:val="1"/>
          <w:rtl w:val="0"/>
        </w:rPr>
        <w:t xml:space="preserve">BC-04 Page assembler</w:t>
      </w:r>
      <w:r w:rsidDel="00000000" w:rsidR="00000000" w:rsidRPr="00000000">
        <w:rPr>
          <w:rtl w:val="0"/>
        </w:rPr>
        <w:t xml:space="preserve"> (through 28 Sep, B2C). One page response per screen. A failed side section does not blank the page.</w:t>
      </w:r>
    </w:p>
    <w:p w:rsidR="00000000" w:rsidDel="00000000" w:rsidP="00000000" w:rsidRDefault="00000000" w:rsidRPr="00000000" w14:paraId="0000004D">
      <w:pPr>
        <w:spacing w:after="240" w:before="240" w:lineRule="auto"/>
        <w:rPr/>
      </w:pPr>
      <w:r w:rsidDel="00000000" w:rsidR="00000000" w:rsidRPr="00000000">
        <w:rPr>
          <w:rtl w:val="0"/>
        </w:rPr>
        <w:t xml:space="preserve">27 Sep:</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b w:val="1"/>
          <w:bCs w:val="1"/>
          <w:rtl w:val="0"/>
        </w:rPr>
        <w:t xml:space="preserve">FE-04 Search</w:t>
      </w:r>
      <w:r w:rsidDel="00000000" w:rsidR="00000000" w:rsidRPr="00000000">
        <w:rPr>
          <w:rtl w:val="0"/>
        </w:rPr>
        <w:t xml:space="preserve"> (frontend). Search page with tabs for posts, products, and sellers.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BB-05a Product create</w:t>
      </w:r>
      <w:r w:rsidDel="00000000" w:rsidR="00000000" w:rsidRPr="00000000">
        <w:rPr>
          <w:rtl w:val="0"/>
        </w:rPr>
        <w:t xml:space="preserve"> (through 28 Sep, B2B). Create a product and list the products of the signed-in store.</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bCs w:val="1"/>
          <w:rtl w:val="0"/>
        </w:rPr>
        <w:t xml:space="preserve">OR-05 YooKassa</w:t>
      </w:r>
      <w:r w:rsidDel="00000000" w:rsidR="00000000" w:rsidRPr="00000000">
        <w:rPr>
          <w:rtl w:val="0"/>
        </w:rPr>
        <w:t xml:space="preserve"> (through 4 Oct, orders). Sandbox safe deal, payment webhook, and cancel when payment is interrupted.</w:t>
      </w:r>
    </w:p>
    <w:p w:rsidR="00000000" w:rsidDel="00000000" w:rsidP="00000000" w:rsidRDefault="00000000" w:rsidRPr="00000000" w14:paraId="00000051">
      <w:pPr>
        <w:spacing w:after="240" w:before="240" w:lineRule="auto"/>
        <w:rPr/>
      </w:pPr>
      <w:r w:rsidDel="00000000" w:rsidR="00000000" w:rsidRPr="00000000">
        <w:rPr>
          <w:rtl w:val="0"/>
        </w:rPr>
        <w:t xml:space="preserve">28 Sep:</w:t>
      </w:r>
    </w:p>
    <w:p w:rsidR="00000000" w:rsidDel="00000000" w:rsidP="00000000" w:rsidRDefault="00000000" w:rsidRPr="00000000" w14:paraId="00000052">
      <w:pPr>
        <w:numPr>
          <w:ilvl w:val="0"/>
          <w:numId w:val="10"/>
        </w:numPr>
        <w:spacing w:after="0" w:afterAutospacing="0" w:before="240" w:lineRule="auto"/>
        <w:ind w:left="720" w:hanging="360"/>
      </w:pPr>
      <w:r w:rsidDel="00000000" w:rsidR="00000000" w:rsidRPr="00000000">
        <w:rPr>
          <w:b w:val="1"/>
          <w:bCs w:val="1"/>
          <w:rtl w:val="0"/>
        </w:rPr>
        <w:t xml:space="preserve">M3 Product and unpaid order.</w:t>
      </w:r>
      <w:r w:rsidDel="00000000" w:rsidR="00000000" w:rsidRPr="00000000">
        <w:rPr>
          <w:rtl w:val="0"/>
        </w:rPr>
        <w:t xml:space="preserve"> A product with an image exists, and a cart can become an order.</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b w:val="1"/>
          <w:bCs w:val="1"/>
          <w:rtl w:val="0"/>
        </w:rPr>
        <w:t xml:space="preserve">FE-05 Product page</w:t>
      </w:r>
      <w:r w:rsidDel="00000000" w:rsidR="00000000" w:rsidRPr="00000000">
        <w:rPr>
          <w:rtl w:val="0"/>
        </w:rPr>
        <w:t xml:space="preserve"> (through 29 Sep, frontend). Gallery, price, stock, sale mode, and the seller card.</w:t>
      </w:r>
    </w:p>
    <w:p w:rsidR="00000000" w:rsidDel="00000000" w:rsidP="00000000" w:rsidRDefault="00000000" w:rsidRPr="00000000" w14:paraId="00000054">
      <w:pPr>
        <w:spacing w:after="240" w:before="240" w:lineRule="auto"/>
        <w:rPr/>
      </w:pPr>
      <w:r w:rsidDel="00000000" w:rsidR="00000000" w:rsidRPr="00000000">
        <w:rPr>
          <w:rtl w:val="0"/>
        </w:rPr>
        <w:t xml:space="preserve">29 Sep:</w:t>
      </w:r>
    </w:p>
    <w:p w:rsidR="00000000" w:rsidDel="00000000" w:rsidP="00000000" w:rsidRDefault="00000000" w:rsidRPr="00000000" w14:paraId="00000055">
      <w:pPr>
        <w:numPr>
          <w:ilvl w:val="0"/>
          <w:numId w:val="25"/>
        </w:numPr>
        <w:spacing w:after="0" w:afterAutospacing="0" w:before="240" w:lineRule="auto"/>
        <w:ind w:left="720" w:hanging="360"/>
      </w:pPr>
      <w:r w:rsidDel="00000000" w:rsidR="00000000" w:rsidRPr="00000000">
        <w:rPr>
          <w:b w:val="1"/>
          <w:bCs w:val="1"/>
          <w:rtl w:val="0"/>
        </w:rPr>
        <w:t xml:space="preserve">BC-07 Product and master pages</w:t>
      </w:r>
      <w:r w:rsidDel="00000000" w:rsidR="00000000" w:rsidRPr="00000000">
        <w:rPr>
          <w:rtl w:val="0"/>
        </w:rPr>
        <w:t xml:space="preserve"> (through 30 Sep, B2C). APIs for the product page and the public master page.</w:t>
      </w:r>
    </w:p>
    <w:p w:rsidR="00000000" w:rsidDel="00000000" w:rsidP="00000000" w:rsidRDefault="00000000" w:rsidRPr="00000000" w14:paraId="00000056">
      <w:pPr>
        <w:numPr>
          <w:ilvl w:val="0"/>
          <w:numId w:val="25"/>
        </w:numPr>
        <w:spacing w:after="240" w:before="0" w:beforeAutospacing="0" w:lineRule="auto"/>
        <w:ind w:left="720" w:hanging="360"/>
      </w:pPr>
      <w:r w:rsidDel="00000000" w:rsidR="00000000" w:rsidRPr="00000000">
        <w:rPr>
          <w:b w:val="1"/>
          <w:bCs w:val="1"/>
          <w:rtl w:val="0"/>
        </w:rPr>
        <w:t xml:space="preserve">BB-05b Product edit</w:t>
      </w:r>
      <w:r w:rsidDel="00000000" w:rsidR="00000000" w:rsidRPr="00000000">
        <w:rPr>
          <w:rtl w:val="0"/>
        </w:rPr>
        <w:t xml:space="preserve"> (through 1 Oct, B2B). Edit, delete, stock, sale mode, and filters in the seller's own catalog.</w:t>
      </w:r>
    </w:p>
    <w:p w:rsidR="00000000" w:rsidDel="00000000" w:rsidP="00000000" w:rsidRDefault="00000000" w:rsidRPr="00000000" w14:paraId="00000057">
      <w:pPr>
        <w:spacing w:after="240" w:before="240" w:lineRule="auto"/>
        <w:rPr/>
      </w:pPr>
      <w:r w:rsidDel="00000000" w:rsidR="00000000" w:rsidRPr="00000000">
        <w:rPr>
          <w:rtl w:val="0"/>
        </w:rPr>
        <w:t xml:space="preserve">30 Sep:</w:t>
      </w:r>
    </w:p>
    <w:p w:rsidR="00000000" w:rsidDel="00000000" w:rsidP="00000000" w:rsidRDefault="00000000" w:rsidRPr="00000000" w14:paraId="00000058">
      <w:pPr>
        <w:numPr>
          <w:ilvl w:val="0"/>
          <w:numId w:val="14"/>
        </w:numPr>
        <w:spacing w:after="240" w:before="240" w:lineRule="auto"/>
        <w:ind w:left="720" w:hanging="360"/>
      </w:pPr>
      <w:r w:rsidDel="00000000" w:rsidR="00000000" w:rsidRPr="00000000">
        <w:rPr>
          <w:b w:val="1"/>
          <w:bCs w:val="1"/>
          <w:rtl w:val="0"/>
        </w:rPr>
        <w:t xml:space="preserve">FE-06 Master profile</w:t>
      </w:r>
      <w:r w:rsidDel="00000000" w:rsidR="00000000" w:rsidRPr="00000000">
        <w:rPr>
          <w:rtl w:val="0"/>
        </w:rPr>
        <w:t xml:space="preserve"> (frontend). Public seller page and the publication page.</w:t>
      </w:r>
    </w:p>
    <w:p w:rsidR="00000000" w:rsidDel="00000000" w:rsidP="00000000" w:rsidRDefault="00000000" w:rsidRPr="00000000" w14:paraId="00000059">
      <w:pPr>
        <w:spacing w:after="240" w:before="240" w:lineRule="auto"/>
        <w:rPr/>
      </w:pPr>
      <w:r w:rsidDel="00000000" w:rsidR="00000000" w:rsidRPr="00000000">
        <w:rPr>
          <w:rtl w:val="0"/>
        </w:rPr>
        <w:t xml:space="preserve">1 Oct:</w:t>
      </w:r>
    </w:p>
    <w:p w:rsidR="00000000" w:rsidDel="00000000" w:rsidP="00000000" w:rsidRDefault="00000000" w:rsidRPr="00000000" w14:paraId="0000005A">
      <w:pPr>
        <w:numPr>
          <w:ilvl w:val="0"/>
          <w:numId w:val="31"/>
        </w:numPr>
        <w:spacing w:after="0" w:afterAutospacing="0" w:before="240" w:lineRule="auto"/>
        <w:ind w:left="720" w:hanging="360"/>
      </w:pPr>
      <w:r w:rsidDel="00000000" w:rsidR="00000000" w:rsidRPr="00000000">
        <w:rPr>
          <w:b w:val="1"/>
          <w:bCs w:val="1"/>
          <w:rtl w:val="0"/>
        </w:rPr>
        <w:t xml:space="preserve">FE-07 Cart</w:t>
      </w:r>
      <w:r w:rsidDel="00000000" w:rsidR="00000000" w:rsidRPr="00000000">
        <w:rPr>
          <w:rtl w:val="0"/>
        </w:rPr>
        <w:t xml:space="preserve"> (through 2 Oct, frontend). Cart grouped by seller and delivery method, with quantity controls.</w:t>
      </w:r>
    </w:p>
    <w:p w:rsidR="00000000" w:rsidDel="00000000" w:rsidP="00000000" w:rsidRDefault="00000000" w:rsidRPr="00000000" w14:paraId="0000005B">
      <w:pPr>
        <w:numPr>
          <w:ilvl w:val="0"/>
          <w:numId w:val="31"/>
        </w:numPr>
        <w:spacing w:after="240" w:before="0" w:beforeAutospacing="0" w:lineRule="auto"/>
        <w:ind w:left="720" w:hanging="360"/>
      </w:pPr>
      <w:r w:rsidDel="00000000" w:rsidR="00000000" w:rsidRPr="00000000">
        <w:rPr>
          <w:b w:val="1"/>
          <w:bCs w:val="1"/>
          <w:rtl w:val="0"/>
        </w:rPr>
        <w:t xml:space="preserve">BC-10 Cart and checkout pages</w:t>
      </w:r>
      <w:r w:rsidDel="00000000" w:rsidR="00000000" w:rsidRPr="00000000">
        <w:rPr>
          <w:rtl w:val="0"/>
        </w:rPr>
        <w:t xml:space="preserve"> (through 4 Oct, B2C). Page APIs for the cart, checkout, and the buyer's orders.</w:t>
      </w:r>
    </w:p>
    <w:p w:rsidR="00000000" w:rsidDel="00000000" w:rsidP="00000000" w:rsidRDefault="00000000" w:rsidRPr="00000000" w14:paraId="0000005C">
      <w:pPr>
        <w:spacing w:after="240" w:before="240" w:lineRule="auto"/>
        <w:rPr/>
      </w:pPr>
      <w:r w:rsidDel="00000000" w:rsidR="00000000" w:rsidRPr="00000000">
        <w:rPr>
          <w:rtl w:val="0"/>
        </w:rPr>
        <w:t xml:space="preserve">2 Oct:</w:t>
      </w:r>
    </w:p>
    <w:p w:rsidR="00000000" w:rsidDel="00000000" w:rsidP="00000000" w:rsidRDefault="00000000" w:rsidRPr="00000000" w14:paraId="0000005D">
      <w:pPr>
        <w:numPr>
          <w:ilvl w:val="0"/>
          <w:numId w:val="18"/>
        </w:numPr>
        <w:spacing w:after="240" w:before="240" w:lineRule="auto"/>
        <w:ind w:left="720" w:hanging="360"/>
      </w:pPr>
      <w:r w:rsidDel="00000000" w:rsidR="00000000" w:rsidRPr="00000000">
        <w:rPr>
          <w:b w:val="1"/>
          <w:bCs w:val="1"/>
          <w:rtl w:val="0"/>
        </w:rPr>
        <w:t xml:space="preserve">BB-08 Delivery settings</w:t>
      </w:r>
      <w:r w:rsidDel="00000000" w:rsidR="00000000" w:rsidRPr="00000000">
        <w:rPr>
          <w:rtl w:val="0"/>
        </w:rPr>
        <w:t xml:space="preserve"> (through 3 Oct, B2B). Pickup points with city and address, and a CDEK on/off switch.</w:t>
      </w:r>
    </w:p>
    <w:p w:rsidR="00000000" w:rsidDel="00000000" w:rsidP="00000000" w:rsidRDefault="00000000" w:rsidRPr="00000000" w14:paraId="0000005E">
      <w:pPr>
        <w:spacing w:after="240" w:before="240" w:lineRule="auto"/>
        <w:rPr/>
      </w:pPr>
      <w:r w:rsidDel="00000000" w:rsidR="00000000" w:rsidRPr="00000000">
        <w:rPr>
          <w:rtl w:val="0"/>
        </w:rPr>
        <w:t xml:space="preserve">3 Oct:</w:t>
      </w:r>
    </w:p>
    <w:p w:rsidR="00000000" w:rsidDel="00000000" w:rsidP="00000000" w:rsidRDefault="00000000" w:rsidRPr="00000000" w14:paraId="0000005F">
      <w:pPr>
        <w:numPr>
          <w:ilvl w:val="0"/>
          <w:numId w:val="24"/>
        </w:numPr>
        <w:spacing w:after="240" w:before="240" w:lineRule="auto"/>
        <w:ind w:left="720" w:hanging="360"/>
      </w:pPr>
      <w:r w:rsidDel="00000000" w:rsidR="00000000" w:rsidRPr="00000000">
        <w:rPr>
          <w:b w:val="1"/>
          <w:bCs w:val="1"/>
          <w:rtl w:val="0"/>
        </w:rPr>
        <w:t xml:space="preserve">FE-08 Checkout</w:t>
      </w:r>
      <w:r w:rsidDel="00000000" w:rsidR="00000000" w:rsidRPr="00000000">
        <w:rPr>
          <w:rtl w:val="0"/>
        </w:rPr>
        <w:t xml:space="preserve"> (through 6 Oct, frontend). Checkout screen and the return from YooKassa.</w:t>
      </w:r>
    </w:p>
    <w:p w:rsidR="00000000" w:rsidDel="00000000" w:rsidP="00000000" w:rsidRDefault="00000000" w:rsidRPr="00000000" w14:paraId="00000060">
      <w:pPr>
        <w:spacing w:after="240" w:before="240" w:lineRule="auto"/>
        <w:rPr/>
      </w:pPr>
      <w:r w:rsidDel="00000000" w:rsidR="00000000" w:rsidRPr="00000000">
        <w:rPr>
          <w:rtl w:val="0"/>
        </w:rPr>
        <w:t xml:space="preserve">4 Oct:</w:t>
      </w:r>
    </w:p>
    <w:p w:rsidR="00000000" w:rsidDel="00000000" w:rsidP="00000000" w:rsidRDefault="00000000" w:rsidRPr="00000000" w14:paraId="00000061">
      <w:pPr>
        <w:numPr>
          <w:ilvl w:val="0"/>
          <w:numId w:val="17"/>
        </w:numPr>
        <w:spacing w:after="240" w:before="240" w:lineRule="auto"/>
        <w:ind w:left="720" w:hanging="360"/>
      </w:pPr>
      <w:r w:rsidDel="00000000" w:rsidR="00000000" w:rsidRPr="00000000">
        <w:rPr>
          <w:b w:val="1"/>
          <w:bCs w:val="1"/>
          <w:rtl w:val="0"/>
        </w:rPr>
        <w:t xml:space="preserve">BB-06 Quotas</w:t>
      </w:r>
      <w:r w:rsidDel="00000000" w:rsidR="00000000" w:rsidRPr="00000000">
        <w:rPr>
          <w:rtl w:val="0"/>
        </w:rPr>
        <w:t xml:space="preserve"> (through 5 Oct, B2B). Free plan: 10 products, 5 posts, and no on-site payment. Premium is listed for comparison.</w:t>
      </w:r>
    </w:p>
    <w:p w:rsidR="00000000" w:rsidDel="00000000" w:rsidP="00000000" w:rsidRDefault="00000000" w:rsidRPr="00000000" w14:paraId="00000062">
      <w:pPr>
        <w:spacing w:after="240" w:before="240" w:lineRule="auto"/>
        <w:rPr/>
      </w:pPr>
      <w:r w:rsidDel="00000000" w:rsidR="00000000" w:rsidRPr="00000000">
        <w:rPr>
          <w:rtl w:val="0"/>
        </w:rPr>
        <w:t xml:space="preserve">5 Oct:</w:t>
      </w:r>
    </w:p>
    <w:p w:rsidR="00000000" w:rsidDel="00000000" w:rsidP="00000000" w:rsidRDefault="00000000" w:rsidRPr="00000000" w14:paraId="00000063">
      <w:pPr>
        <w:numPr>
          <w:ilvl w:val="0"/>
          <w:numId w:val="13"/>
        </w:numPr>
        <w:spacing w:after="0" w:afterAutospacing="0" w:before="240" w:lineRule="auto"/>
        <w:ind w:left="720" w:hanging="360"/>
      </w:pPr>
      <w:r w:rsidDel="00000000" w:rsidR="00000000" w:rsidRPr="00000000">
        <w:rPr>
          <w:b w:val="1"/>
          <w:bCs w:val="1"/>
          <w:rtl w:val="0"/>
        </w:rPr>
        <w:t xml:space="preserve">BC-05 Home and publications</w:t>
      </w:r>
      <w:r w:rsidDel="00000000" w:rsidR="00000000" w:rsidRPr="00000000">
        <w:rPr>
          <w:rtl w:val="0"/>
        </w:rPr>
        <w:t xml:space="preserve"> (through 6 Oct, B2C). APIs for the home feed and a publication page.</w:t>
      </w:r>
    </w:p>
    <w:p w:rsidR="00000000" w:rsidDel="00000000" w:rsidP="00000000" w:rsidRDefault="00000000" w:rsidRPr="00000000" w14:paraId="00000064">
      <w:pPr>
        <w:numPr>
          <w:ilvl w:val="0"/>
          <w:numId w:val="13"/>
        </w:numPr>
        <w:spacing w:after="240" w:before="0" w:beforeAutospacing="0" w:lineRule="auto"/>
        <w:ind w:left="720" w:hanging="360"/>
      </w:pPr>
      <w:r w:rsidDel="00000000" w:rsidR="00000000" w:rsidRPr="00000000">
        <w:rPr>
          <w:b w:val="1"/>
          <w:bCs w:val="1"/>
          <w:rtl w:val="0"/>
        </w:rPr>
        <w:t xml:space="preserve">OR-06 Pickup fulfillment</w:t>
      </w:r>
      <w:r w:rsidDel="00000000" w:rsidR="00000000" w:rsidRPr="00000000">
        <w:rPr>
          <w:rtl w:val="0"/>
        </w:rPr>
        <w:t xml:space="preserve"> (through 7 Oct, orders). Seller confirms stock, the buyer gets a pickup code, and the code closes the safe deal.</w:t>
      </w:r>
    </w:p>
    <w:p w:rsidR="00000000" w:rsidDel="00000000" w:rsidP="00000000" w:rsidRDefault="00000000" w:rsidRPr="00000000" w14:paraId="00000065">
      <w:pPr>
        <w:spacing w:after="240" w:before="240" w:lineRule="auto"/>
        <w:rPr/>
      </w:pPr>
      <w:r w:rsidDel="00000000" w:rsidR="00000000" w:rsidRPr="00000000">
        <w:rPr>
          <w:rtl w:val="0"/>
        </w:rPr>
        <w:t xml:space="preserve">6 Oct:</w:t>
      </w:r>
    </w:p>
    <w:p w:rsidR="00000000" w:rsidDel="00000000" w:rsidP="00000000" w:rsidRDefault="00000000" w:rsidRPr="00000000" w14:paraId="00000066">
      <w:pPr>
        <w:numPr>
          <w:ilvl w:val="0"/>
          <w:numId w:val="11"/>
        </w:numPr>
        <w:spacing w:after="0" w:afterAutospacing="0" w:before="240" w:lineRule="auto"/>
        <w:ind w:left="720" w:hanging="360"/>
      </w:pPr>
      <w:r w:rsidDel="00000000" w:rsidR="00000000" w:rsidRPr="00000000">
        <w:rPr>
          <w:b w:val="1"/>
          <w:bCs w:val="1"/>
          <w:rtl w:val="0"/>
        </w:rPr>
        <w:t xml:space="preserve">M4 Buyer can pay.</w:t>
      </w:r>
      <w:r w:rsidDel="00000000" w:rsidR="00000000" w:rsidRPr="00000000">
        <w:rPr>
          <w:rtl w:val="0"/>
        </w:rPr>
        <w:t xml:space="preserve"> A sandbox payment moves the order to paid.</w:t>
      </w:r>
    </w:p>
    <w:p w:rsidR="00000000" w:rsidDel="00000000" w:rsidP="00000000" w:rsidRDefault="00000000" w:rsidRPr="00000000" w14:paraId="00000067">
      <w:pPr>
        <w:numPr>
          <w:ilvl w:val="0"/>
          <w:numId w:val="11"/>
        </w:numPr>
        <w:spacing w:after="240" w:before="0" w:beforeAutospacing="0" w:lineRule="auto"/>
        <w:ind w:left="720" w:hanging="360"/>
      </w:pPr>
      <w:r w:rsidDel="00000000" w:rsidR="00000000" w:rsidRPr="00000000">
        <w:rPr>
          <w:b w:val="1"/>
          <w:bCs w:val="1"/>
          <w:rtl w:val="0"/>
        </w:rPr>
        <w:t xml:space="preserve">BB-07 Publications</w:t>
      </w:r>
      <w:r w:rsidDel="00000000" w:rsidR="00000000" w:rsidRPr="00000000">
        <w:rPr>
          <w:rtl w:val="0"/>
        </w:rPr>
        <w:t xml:space="preserve"> (through 9 Oct, B2B). Draft and publish a post, with the seller's products linked in order.</w:t>
      </w:r>
    </w:p>
    <w:p w:rsidR="00000000" w:rsidDel="00000000" w:rsidP="00000000" w:rsidRDefault="00000000" w:rsidRPr="00000000" w14:paraId="00000068">
      <w:pPr>
        <w:spacing w:after="240" w:before="240" w:lineRule="auto"/>
        <w:rPr/>
      </w:pPr>
      <w:r w:rsidDel="00000000" w:rsidR="00000000" w:rsidRPr="00000000">
        <w:rPr>
          <w:rtl w:val="0"/>
        </w:rPr>
        <w:t xml:space="preserve">7 Oct:</w:t>
      </w:r>
    </w:p>
    <w:p w:rsidR="00000000" w:rsidDel="00000000" w:rsidP="00000000" w:rsidRDefault="00000000" w:rsidRPr="00000000" w14:paraId="00000069">
      <w:pPr>
        <w:numPr>
          <w:ilvl w:val="0"/>
          <w:numId w:val="28"/>
        </w:numPr>
        <w:spacing w:after="0" w:afterAutospacing="0" w:before="240" w:lineRule="auto"/>
        <w:ind w:left="720" w:hanging="360"/>
      </w:pPr>
      <w:r w:rsidDel="00000000" w:rsidR="00000000" w:rsidRPr="00000000">
        <w:rPr>
          <w:b w:val="1"/>
          <w:bCs w:val="1"/>
          <w:rtl w:val="0"/>
        </w:rPr>
        <w:t xml:space="preserve">FE-09 Buyer orders</w:t>
      </w:r>
      <w:r w:rsidDel="00000000" w:rsidR="00000000" w:rsidRPr="00000000">
        <w:rPr>
          <w:rtl w:val="0"/>
        </w:rPr>
        <w:t xml:space="preserve"> (through 8 Oct, frontend). Buyer profile and the order list and detail.</w:t>
      </w:r>
    </w:p>
    <w:p w:rsidR="00000000" w:rsidDel="00000000" w:rsidP="00000000" w:rsidRDefault="00000000" w:rsidRPr="00000000" w14:paraId="0000006A">
      <w:pPr>
        <w:numPr>
          <w:ilvl w:val="0"/>
          <w:numId w:val="28"/>
        </w:numPr>
        <w:spacing w:after="240" w:before="0" w:beforeAutospacing="0" w:lineRule="auto"/>
        <w:ind w:left="720" w:hanging="360"/>
      </w:pPr>
      <w:r w:rsidDel="00000000" w:rsidR="00000000" w:rsidRPr="00000000">
        <w:rPr>
          <w:b w:val="1"/>
          <w:bCs w:val="1"/>
          <w:rtl w:val="0"/>
        </w:rPr>
        <w:t xml:space="preserve">BC-06 Search</w:t>
      </w:r>
      <w:r w:rsidDel="00000000" w:rsidR="00000000" w:rsidRPr="00000000">
        <w:rPr>
          <w:rtl w:val="0"/>
        </w:rPr>
        <w:t xml:space="preserve"> (through 9 Oct, B2C). Product search in PostgreSQL.</w:t>
      </w:r>
    </w:p>
    <w:p w:rsidR="00000000" w:rsidDel="00000000" w:rsidP="00000000" w:rsidRDefault="00000000" w:rsidRPr="00000000" w14:paraId="0000006B">
      <w:pPr>
        <w:spacing w:after="240" w:before="240" w:lineRule="auto"/>
        <w:rPr/>
      </w:pPr>
      <w:r w:rsidDel="00000000" w:rsidR="00000000" w:rsidRPr="00000000">
        <w:rPr>
          <w:rtl w:val="0"/>
        </w:rPr>
        <w:t xml:space="preserve">8 Oct:</w:t>
      </w:r>
    </w:p>
    <w:p w:rsidR="00000000" w:rsidDel="00000000" w:rsidP="00000000" w:rsidRDefault="00000000" w:rsidRPr="00000000" w14:paraId="0000006C">
      <w:pPr>
        <w:numPr>
          <w:ilvl w:val="0"/>
          <w:numId w:val="20"/>
        </w:numPr>
        <w:spacing w:after="240" w:before="240" w:lineRule="auto"/>
        <w:ind w:left="720" w:hanging="360"/>
      </w:pPr>
      <w:r w:rsidDel="00000000" w:rsidR="00000000" w:rsidRPr="00000000">
        <w:rPr>
          <w:b w:val="1"/>
          <w:bCs w:val="1"/>
          <w:rtl w:val="0"/>
        </w:rPr>
        <w:t xml:space="preserve">OR-07 Cancellations</w:t>
      </w:r>
      <w:r w:rsidDel="00000000" w:rsidR="00000000" w:rsidRPr="00000000">
        <w:rPr>
          <w:rtl w:val="0"/>
        </w:rPr>
        <w:t xml:space="preserve"> (through 9 Oct, orders). Buyer or seller cancels. Stock is restored and a seller penalty is only recorded.</w:t>
      </w:r>
    </w:p>
    <w:p w:rsidR="00000000" w:rsidDel="00000000" w:rsidP="00000000" w:rsidRDefault="00000000" w:rsidRPr="00000000" w14:paraId="0000006D">
      <w:pPr>
        <w:spacing w:after="240" w:before="240" w:lineRule="auto"/>
        <w:rPr/>
      </w:pPr>
      <w:r w:rsidDel="00000000" w:rsidR="00000000" w:rsidRPr="00000000">
        <w:rPr>
          <w:rtl w:val="0"/>
        </w:rPr>
        <w:t xml:space="preserve">9 Oct:</w:t>
      </w:r>
    </w:p>
    <w:p w:rsidR="00000000" w:rsidDel="00000000" w:rsidP="00000000" w:rsidRDefault="00000000" w:rsidRPr="00000000" w14:paraId="0000006E">
      <w:pPr>
        <w:numPr>
          <w:ilvl w:val="0"/>
          <w:numId w:val="22"/>
        </w:numPr>
        <w:spacing w:after="0" w:afterAutospacing="0" w:before="240" w:lineRule="auto"/>
        <w:ind w:left="720" w:hanging="360"/>
      </w:pPr>
      <w:r w:rsidDel="00000000" w:rsidR="00000000" w:rsidRPr="00000000">
        <w:rPr>
          <w:b w:val="1"/>
          <w:bCs w:val="1"/>
          <w:rtl w:val="0"/>
        </w:rPr>
        <w:t xml:space="preserve">M5 Discovery and pickup API.</w:t>
      </w:r>
      <w:r w:rsidDel="00000000" w:rsidR="00000000" w:rsidRPr="00000000">
        <w:rPr>
          <w:rtl w:val="0"/>
        </w:rPr>
        <w:t xml:space="preserve"> Home and search read real data. A pickup code can close the deal through the API.</w:t>
      </w:r>
    </w:p>
    <w:p w:rsidR="00000000" w:rsidDel="00000000" w:rsidP="00000000" w:rsidRDefault="00000000" w:rsidRPr="00000000" w14:paraId="0000006F">
      <w:pPr>
        <w:numPr>
          <w:ilvl w:val="0"/>
          <w:numId w:val="22"/>
        </w:numPr>
        <w:spacing w:after="240" w:before="0" w:beforeAutospacing="0" w:lineRule="auto"/>
        <w:ind w:left="720" w:hanging="360"/>
      </w:pPr>
      <w:r w:rsidDel="00000000" w:rsidR="00000000" w:rsidRPr="00000000">
        <w:rPr>
          <w:b w:val="1"/>
          <w:bCs w:val="1"/>
          <w:rtl w:val="0"/>
        </w:rPr>
        <w:t xml:space="preserve">FE-10 Follow</w:t>
      </w:r>
      <w:r w:rsidDel="00000000" w:rsidR="00000000" w:rsidRPr="00000000">
        <w:rPr>
          <w:rtl w:val="0"/>
        </w:rPr>
        <w:t xml:space="preserve"> (frontend). Follow button and the subscriptions page.</w:t>
      </w:r>
    </w:p>
    <w:p w:rsidR="00000000" w:rsidDel="00000000" w:rsidP="00000000" w:rsidRDefault="00000000" w:rsidRPr="00000000" w14:paraId="00000070">
      <w:pPr>
        <w:spacing w:after="240" w:before="240" w:lineRule="auto"/>
        <w:rPr/>
      </w:pPr>
      <w:r w:rsidDel="00000000" w:rsidR="00000000" w:rsidRPr="00000000">
        <w:rPr>
          <w:rtl w:val="0"/>
        </w:rPr>
        <w:t xml:space="preserve">10 Oct:</w:t>
      </w:r>
    </w:p>
    <w:p w:rsidR="00000000" w:rsidDel="00000000" w:rsidP="00000000" w:rsidRDefault="00000000" w:rsidRPr="00000000" w14:paraId="00000071">
      <w:pPr>
        <w:numPr>
          <w:ilvl w:val="0"/>
          <w:numId w:val="26"/>
        </w:numPr>
        <w:spacing w:after="0" w:afterAutospacing="0" w:before="240" w:lineRule="auto"/>
        <w:ind w:left="720" w:hanging="360"/>
      </w:pPr>
      <w:r w:rsidDel="00000000" w:rsidR="00000000" w:rsidRPr="00000000">
        <w:rPr>
          <w:b w:val="1"/>
          <w:bCs w:val="1"/>
          <w:rtl w:val="0"/>
        </w:rPr>
        <w:t xml:space="preserve">FE-11 Seller shell</w:t>
      </w:r>
      <w:r w:rsidDel="00000000" w:rsidR="00000000" w:rsidRPr="00000000">
        <w:rPr>
          <w:rtl w:val="0"/>
        </w:rPr>
        <w:t xml:space="preserve"> (through 11 Oct, frontend). Seller sidebar, onboarding checklist, profile, and the Free versus Premium page.</w:t>
      </w:r>
    </w:p>
    <w:p w:rsidR="00000000" w:rsidDel="00000000" w:rsidP="00000000" w:rsidRDefault="00000000" w:rsidRPr="00000000" w14:paraId="00000072">
      <w:pPr>
        <w:numPr>
          <w:ilvl w:val="0"/>
          <w:numId w:val="26"/>
        </w:numPr>
        <w:spacing w:after="0" w:afterAutospacing="0" w:before="0" w:beforeAutospacing="0" w:lineRule="auto"/>
        <w:ind w:left="720" w:hanging="360"/>
      </w:pPr>
      <w:r w:rsidDel="00000000" w:rsidR="00000000" w:rsidRPr="00000000">
        <w:rPr>
          <w:b w:val="1"/>
          <w:bCs w:val="1"/>
          <w:rtl w:val="0"/>
        </w:rPr>
        <w:t xml:space="preserve">BC-08 Follow</w:t>
      </w:r>
      <w:r w:rsidDel="00000000" w:rsidR="00000000" w:rsidRPr="00000000">
        <w:rPr>
          <w:rtl w:val="0"/>
        </w:rPr>
        <w:t xml:space="preserve"> (through 11 Oct, B2C). Follow and unfollow a master. Anonymous requests are rejected.</w:t>
      </w:r>
    </w:p>
    <w:p w:rsidR="00000000" w:rsidDel="00000000" w:rsidP="00000000" w:rsidRDefault="00000000" w:rsidRPr="00000000" w14:paraId="00000073">
      <w:pPr>
        <w:numPr>
          <w:ilvl w:val="0"/>
          <w:numId w:val="26"/>
        </w:numPr>
        <w:spacing w:after="0" w:afterAutospacing="0" w:before="0" w:beforeAutospacing="0" w:lineRule="auto"/>
        <w:ind w:left="720" w:hanging="360"/>
      </w:pPr>
      <w:r w:rsidDel="00000000" w:rsidR="00000000" w:rsidRPr="00000000">
        <w:rPr>
          <w:b w:val="1"/>
          <w:bCs w:val="1"/>
          <w:rtl w:val="0"/>
        </w:rPr>
        <w:t xml:space="preserve">BB-10 Seller order facade</w:t>
      </w:r>
      <w:r w:rsidDel="00000000" w:rsidR="00000000" w:rsidRPr="00000000">
        <w:rPr>
          <w:rtl w:val="0"/>
        </w:rPr>
        <w:t xml:space="preserve"> (through 12 Oct, B2B). Seller order list, and status changes sent to the order service.</w:t>
      </w:r>
    </w:p>
    <w:p w:rsidR="00000000" w:rsidDel="00000000" w:rsidP="00000000" w:rsidRDefault="00000000" w:rsidRPr="00000000" w14:paraId="00000074">
      <w:pPr>
        <w:numPr>
          <w:ilvl w:val="0"/>
          <w:numId w:val="26"/>
        </w:numPr>
        <w:spacing w:after="240" w:before="0" w:beforeAutospacing="0" w:lineRule="auto"/>
        <w:ind w:left="720" w:hanging="360"/>
      </w:pPr>
      <w:r w:rsidDel="00000000" w:rsidR="00000000" w:rsidRPr="00000000">
        <w:rPr>
          <w:b w:val="1"/>
          <w:bCs w:val="1"/>
          <w:rtl w:val="0"/>
        </w:rPr>
        <w:t xml:space="preserve">OR-08 CDEK</w:t>
      </w:r>
      <w:r w:rsidDel="00000000" w:rsidR="00000000" w:rsidRPr="00000000">
        <w:rPr>
          <w:rtl w:val="0"/>
        </w:rPr>
        <w:t xml:space="preserve"> (through 15 Oct, orders). Delivery quote, shipment registration, tracking, and payout in the CDEK sandbox.</w:t>
      </w:r>
    </w:p>
    <w:p w:rsidR="00000000" w:rsidDel="00000000" w:rsidP="00000000" w:rsidRDefault="00000000" w:rsidRPr="00000000" w14:paraId="00000075">
      <w:pPr>
        <w:spacing w:after="240" w:before="240" w:lineRule="auto"/>
        <w:rPr/>
      </w:pPr>
      <w:r w:rsidDel="00000000" w:rsidR="00000000" w:rsidRPr="00000000">
        <w:rPr>
          <w:rtl w:val="0"/>
        </w:rPr>
        <w:t xml:space="preserve">12 Oct:</w:t>
      </w:r>
    </w:p>
    <w:p w:rsidR="00000000" w:rsidDel="00000000" w:rsidP="00000000" w:rsidRDefault="00000000" w:rsidRPr="00000000" w14:paraId="00000076">
      <w:pPr>
        <w:numPr>
          <w:ilvl w:val="0"/>
          <w:numId w:val="12"/>
        </w:numPr>
        <w:spacing w:after="0" w:afterAutospacing="0" w:before="240" w:lineRule="auto"/>
        <w:ind w:left="720" w:hanging="360"/>
      </w:pPr>
      <w:r w:rsidDel="00000000" w:rsidR="00000000" w:rsidRPr="00000000">
        <w:rPr>
          <w:b w:val="1"/>
          <w:bCs w:val="1"/>
          <w:rtl w:val="0"/>
        </w:rPr>
        <w:t xml:space="preserve">FE-12 Catalog UI</w:t>
      </w:r>
      <w:r w:rsidDel="00000000" w:rsidR="00000000" w:rsidRPr="00000000">
        <w:rPr>
          <w:rtl w:val="0"/>
        </w:rPr>
        <w:t xml:space="preserve"> (through 13 Oct, frontend). Seller product list and the create/edit form, including the image.</w:t>
      </w:r>
    </w:p>
    <w:p w:rsidR="00000000" w:rsidDel="00000000" w:rsidP="00000000" w:rsidRDefault="00000000" w:rsidRPr="00000000" w14:paraId="00000077">
      <w:pPr>
        <w:numPr>
          <w:ilvl w:val="0"/>
          <w:numId w:val="12"/>
        </w:numPr>
        <w:spacing w:after="240" w:before="0" w:beforeAutospacing="0" w:lineRule="auto"/>
        <w:ind w:left="720" w:hanging="360"/>
      </w:pPr>
      <w:r w:rsidDel="00000000" w:rsidR="00000000" w:rsidRPr="00000000">
        <w:rPr>
          <w:b w:val="1"/>
          <w:bCs w:val="1"/>
          <w:rtl w:val="0"/>
        </w:rPr>
        <w:t xml:space="preserve">BC-09 Events and recommendations</w:t>
      </w:r>
      <w:r w:rsidDel="00000000" w:rsidR="00000000" w:rsidRPr="00000000">
        <w:rPr>
          <w:rtl w:val="0"/>
        </w:rPr>
        <w:t xml:space="preserve"> (through 14 Oct, B2C). Record views and cart events, and fill the home recommendations from follows and recency.</w:t>
      </w:r>
    </w:p>
    <w:p w:rsidR="00000000" w:rsidDel="00000000" w:rsidP="00000000" w:rsidRDefault="00000000" w:rsidRPr="00000000" w14:paraId="00000078">
      <w:pPr>
        <w:spacing w:after="240" w:before="240" w:lineRule="auto"/>
        <w:rPr/>
      </w:pPr>
      <w:r w:rsidDel="00000000" w:rsidR="00000000" w:rsidRPr="00000000">
        <w:rPr>
          <w:rtl w:val="0"/>
        </w:rPr>
        <w:t xml:space="preserve">13 Oct:</w:t>
      </w:r>
    </w:p>
    <w:p w:rsidR="00000000" w:rsidDel="00000000" w:rsidP="00000000" w:rsidRDefault="00000000" w:rsidRPr="00000000" w14:paraId="00000079">
      <w:pPr>
        <w:numPr>
          <w:ilvl w:val="0"/>
          <w:numId w:val="5"/>
        </w:numPr>
        <w:spacing w:after="240" w:before="240" w:lineRule="auto"/>
        <w:ind w:left="720" w:hanging="360"/>
      </w:pPr>
      <w:r w:rsidDel="00000000" w:rsidR="00000000" w:rsidRPr="00000000">
        <w:rPr>
          <w:b w:val="1"/>
          <w:bCs w:val="1"/>
          <w:rtl w:val="0"/>
        </w:rPr>
        <w:t xml:space="preserve">BB-09 Dashboard</w:t>
      </w:r>
      <w:r w:rsidDel="00000000" w:rsidR="00000000" w:rsidRPr="00000000">
        <w:rPr>
          <w:rtl w:val="0"/>
        </w:rPr>
        <w:t xml:space="preserve"> (through 14 Oct, B2B). Counts for new orders, followers, views, and low stock.</w:t>
      </w:r>
    </w:p>
    <w:p w:rsidR="00000000" w:rsidDel="00000000" w:rsidP="00000000" w:rsidRDefault="00000000" w:rsidRPr="00000000" w14:paraId="0000007A">
      <w:pPr>
        <w:spacing w:after="240" w:before="240" w:lineRule="auto"/>
        <w:rPr/>
      </w:pPr>
      <w:r w:rsidDel="00000000" w:rsidR="00000000" w:rsidRPr="00000000">
        <w:rPr>
          <w:rtl w:val="0"/>
        </w:rPr>
        <w:t xml:space="preserve">14 Oct:</w:t>
      </w:r>
    </w:p>
    <w:p w:rsidR="00000000" w:rsidDel="00000000" w:rsidP="00000000" w:rsidRDefault="00000000" w:rsidRPr="00000000" w14:paraId="0000007B">
      <w:pPr>
        <w:numPr>
          <w:ilvl w:val="0"/>
          <w:numId w:val="29"/>
        </w:numPr>
        <w:spacing w:after="240" w:before="240" w:lineRule="auto"/>
        <w:ind w:left="720" w:hanging="360"/>
      </w:pPr>
      <w:r w:rsidDel="00000000" w:rsidR="00000000" w:rsidRPr="00000000">
        <w:rPr>
          <w:b w:val="1"/>
          <w:bCs w:val="1"/>
          <w:rtl w:val="0"/>
        </w:rPr>
        <w:t xml:space="preserve">FE-13 Post composer</w:t>
      </w:r>
      <w:r w:rsidDel="00000000" w:rsidR="00000000" w:rsidRPr="00000000">
        <w:rPr>
          <w:rtl w:val="0"/>
        </w:rPr>
        <w:t xml:space="preserve"> (through 15 Oct, frontend). Write a post, attach the seller's products, and show a preview.</w:t>
      </w:r>
    </w:p>
    <w:p w:rsidR="00000000" w:rsidDel="00000000" w:rsidP="00000000" w:rsidRDefault="00000000" w:rsidRPr="00000000" w14:paraId="0000007C">
      <w:pPr>
        <w:spacing w:after="240" w:before="240" w:lineRule="auto"/>
        <w:rPr/>
      </w:pPr>
      <w:r w:rsidDel="00000000" w:rsidR="00000000" w:rsidRPr="00000000">
        <w:rPr>
          <w:rtl w:val="0"/>
        </w:rPr>
        <w:t xml:space="preserve">15 Oct:</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b w:val="1"/>
          <w:bCs w:val="1"/>
          <w:rtl w:val="0"/>
        </w:rPr>
        <w:t xml:space="preserve">BC-11 OpenAPI</w:t>
      </w:r>
      <w:r w:rsidDel="00000000" w:rsidR="00000000" w:rsidRPr="00000000">
        <w:rPr>
          <w:rtl w:val="0"/>
        </w:rPr>
        <w:t xml:space="preserve"> (through 16 Oct, B2C). A rough API document for the page endpoints.</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b w:val="1"/>
          <w:bCs w:val="1"/>
          <w:rtl w:val="0"/>
        </w:rPr>
        <w:t xml:space="preserve">BB-11 Errors and OpenAPI</w:t>
      </w:r>
      <w:r w:rsidDel="00000000" w:rsidR="00000000" w:rsidRPr="00000000">
        <w:rPr>
          <w:rtl w:val="0"/>
        </w:rPr>
        <w:t xml:space="preserve"> (through 17 Oct, B2B). Plain error responses and a short seller API document.</w:t>
      </w:r>
    </w:p>
    <w:p w:rsidR="00000000" w:rsidDel="00000000" w:rsidP="00000000" w:rsidRDefault="00000000" w:rsidRPr="00000000" w14:paraId="0000007F">
      <w:pPr>
        <w:spacing w:after="240" w:before="240" w:lineRule="auto"/>
        <w:rPr/>
      </w:pPr>
      <w:r w:rsidDel="00000000" w:rsidR="00000000" w:rsidRPr="00000000">
        <w:rPr>
          <w:rtl w:val="0"/>
        </w:rPr>
        <w:t xml:space="preserve">16 Oct:</w:t>
      </w:r>
    </w:p>
    <w:p w:rsidR="00000000" w:rsidDel="00000000" w:rsidP="00000000" w:rsidRDefault="00000000" w:rsidRPr="00000000" w14:paraId="00000080">
      <w:pPr>
        <w:numPr>
          <w:ilvl w:val="0"/>
          <w:numId w:val="23"/>
        </w:numPr>
        <w:spacing w:after="0" w:afterAutospacing="0" w:before="240" w:lineRule="auto"/>
        <w:ind w:left="720" w:hanging="360"/>
      </w:pPr>
      <w:r w:rsidDel="00000000" w:rsidR="00000000" w:rsidRPr="00000000">
        <w:rPr>
          <w:b w:val="1"/>
          <w:bCs w:val="1"/>
          <w:rtl w:val="0"/>
        </w:rPr>
        <w:t xml:space="preserve">FE-14 Seller orders</w:t>
      </w:r>
      <w:r w:rsidDel="00000000" w:rsidR="00000000" w:rsidRPr="00000000">
        <w:rPr>
          <w:rtl w:val="0"/>
        </w:rPr>
        <w:t xml:space="preserve"> (through 17 Oct, frontend). Seller order list, pickup-code entry, and cancel.</w:t>
      </w:r>
    </w:p>
    <w:p w:rsidR="00000000" w:rsidDel="00000000" w:rsidP="00000000" w:rsidRDefault="00000000" w:rsidRPr="00000000" w14:paraId="00000081">
      <w:pPr>
        <w:numPr>
          <w:ilvl w:val="0"/>
          <w:numId w:val="23"/>
        </w:numPr>
        <w:spacing w:after="240" w:before="0" w:beforeAutospacing="0" w:lineRule="auto"/>
        <w:ind w:left="720" w:hanging="360"/>
      </w:pPr>
      <w:r w:rsidDel="00000000" w:rsidR="00000000" w:rsidRPr="00000000">
        <w:rPr>
          <w:b w:val="1"/>
          <w:bCs w:val="1"/>
          <w:rtl w:val="0"/>
        </w:rPr>
        <w:t xml:space="preserve">OR-09 Premium charge</w:t>
      </w:r>
      <w:r w:rsidDel="00000000" w:rsidR="00000000" w:rsidRPr="00000000">
        <w:rPr>
          <w:rtl w:val="0"/>
        </w:rPr>
        <w:t xml:space="preserve"> (through 17 Oct, orders). YooKassa charge for Premium. The plan changes only after payment is confirmed.</w:t>
      </w:r>
    </w:p>
    <w:p w:rsidR="00000000" w:rsidDel="00000000" w:rsidP="00000000" w:rsidRDefault="00000000" w:rsidRPr="00000000" w14:paraId="00000082">
      <w:pPr>
        <w:spacing w:after="240" w:before="240" w:lineRule="auto"/>
        <w:rPr/>
      </w:pPr>
      <w:r w:rsidDel="00000000" w:rsidR="00000000" w:rsidRPr="00000000">
        <w:rPr>
          <w:rtl w:val="0"/>
        </w:rPr>
        <w:t xml:space="preserve">17 Oct:</w:t>
      </w:r>
    </w:p>
    <w:p w:rsidR="00000000" w:rsidDel="00000000" w:rsidP="00000000" w:rsidRDefault="00000000" w:rsidRPr="00000000" w14:paraId="00000083">
      <w:pPr>
        <w:numPr>
          <w:ilvl w:val="0"/>
          <w:numId w:val="6"/>
        </w:numPr>
        <w:spacing w:after="240" w:before="240" w:lineRule="auto"/>
        <w:ind w:left="720" w:hanging="360"/>
      </w:pPr>
      <w:r w:rsidDel="00000000" w:rsidR="00000000" w:rsidRPr="00000000">
        <w:rPr>
          <w:b w:val="1"/>
          <w:bCs w:val="1"/>
          <w:rtl w:val="0"/>
        </w:rPr>
        <w:t xml:space="preserve">BC-16 Repair and demo</w:t>
      </w:r>
      <w:r w:rsidDel="00000000" w:rsidR="00000000" w:rsidRPr="00000000">
        <w:rPr>
          <w:rtl w:val="0"/>
        </w:rPr>
        <w:t xml:space="preserve"> (through 23 Oct, B2C). Fix the buyer path and connect the early screens to the live APIs.</w:t>
      </w:r>
    </w:p>
    <w:p w:rsidR="00000000" w:rsidDel="00000000" w:rsidP="00000000" w:rsidRDefault="00000000" w:rsidRPr="00000000" w14:paraId="00000084">
      <w:pPr>
        <w:spacing w:after="240" w:before="240" w:lineRule="auto"/>
        <w:rPr/>
      </w:pPr>
      <w:r w:rsidDel="00000000" w:rsidR="00000000" w:rsidRPr="00000000">
        <w:rPr>
          <w:rtl w:val="0"/>
        </w:rPr>
        <w:t xml:space="preserve">18 Oct:</w:t>
      </w:r>
    </w:p>
    <w:p w:rsidR="00000000" w:rsidDel="00000000" w:rsidP="00000000" w:rsidRDefault="00000000" w:rsidRPr="00000000" w14:paraId="00000085">
      <w:pPr>
        <w:numPr>
          <w:ilvl w:val="0"/>
          <w:numId w:val="8"/>
        </w:numPr>
        <w:spacing w:after="0" w:afterAutospacing="0" w:before="240" w:lineRule="auto"/>
        <w:ind w:left="720" w:hanging="360"/>
      </w:pPr>
      <w:r w:rsidDel="00000000" w:rsidR="00000000" w:rsidRPr="00000000">
        <w:rPr>
          <w:b w:val="1"/>
          <w:bCs w:val="1"/>
          <w:rtl w:val="0"/>
        </w:rPr>
        <w:t xml:space="preserve">FE-15 Delivery and events</w:t>
      </w:r>
      <w:r w:rsidDel="00000000" w:rsidR="00000000" w:rsidRPr="00000000">
        <w:rPr>
          <w:rtl w:val="0"/>
        </w:rPr>
        <w:t xml:space="preserve"> (through 19 Oct, frontend). Delivery settings screen and a few view and cart events.</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rtl w:val="0"/>
        </w:rPr>
        <w:t xml:space="preserve">BB-16 Repair and demo</w:t>
      </w:r>
      <w:r w:rsidDel="00000000" w:rsidR="00000000" w:rsidRPr="00000000">
        <w:rPr>
          <w:rtl w:val="0"/>
        </w:rPr>
        <w:t xml:space="preserve"> (through 23 Oct, B2B). Fix the seller path used in the demo. Seed a store if the screens are still thin.</w:t>
      </w:r>
    </w:p>
    <w:p w:rsidR="00000000" w:rsidDel="00000000" w:rsidP="00000000" w:rsidRDefault="00000000" w:rsidRPr="00000000" w14:paraId="00000087">
      <w:pPr>
        <w:numPr>
          <w:ilvl w:val="0"/>
          <w:numId w:val="8"/>
        </w:numPr>
        <w:spacing w:after="240" w:before="0" w:beforeAutospacing="0" w:lineRule="auto"/>
        <w:ind w:left="720" w:hanging="360"/>
      </w:pPr>
      <w:r w:rsidDel="00000000" w:rsidR="00000000" w:rsidRPr="00000000">
        <w:rPr>
          <w:b w:val="1"/>
          <w:bCs w:val="1"/>
          <w:rtl w:val="0"/>
        </w:rPr>
        <w:t xml:space="preserve">OR-16 Repair and demo</w:t>
      </w:r>
      <w:r w:rsidDel="00000000" w:rsidR="00000000" w:rsidRPr="00000000">
        <w:rPr>
          <w:rtl w:val="0"/>
        </w:rPr>
        <w:t xml:space="preserve"> (through 23 Oct, orders). Rehearse pay, pickup close, and CDEK, and fix what breaks.</w:t>
      </w:r>
    </w:p>
    <w:p w:rsidR="00000000" w:rsidDel="00000000" w:rsidP="00000000" w:rsidRDefault="00000000" w:rsidRPr="00000000" w14:paraId="00000088">
      <w:pPr>
        <w:spacing w:after="240" w:before="240" w:lineRule="auto"/>
        <w:rPr/>
      </w:pPr>
      <w:r w:rsidDel="00000000" w:rsidR="00000000" w:rsidRPr="00000000">
        <w:rPr>
          <w:rtl w:val="0"/>
        </w:rPr>
        <w:t xml:space="preserve">19 Oct:</w:t>
      </w:r>
    </w:p>
    <w:p w:rsidR="00000000" w:rsidDel="00000000" w:rsidP="00000000" w:rsidRDefault="00000000" w:rsidRPr="00000000" w14:paraId="00000089">
      <w:pPr>
        <w:numPr>
          <w:ilvl w:val="0"/>
          <w:numId w:val="15"/>
        </w:numPr>
        <w:spacing w:after="240" w:before="240" w:lineRule="auto"/>
        <w:ind w:left="720" w:hanging="360"/>
      </w:pPr>
      <w:r w:rsidDel="00000000" w:rsidR="00000000" w:rsidRPr="00000000">
        <w:rPr>
          <w:b w:val="1"/>
          <w:bCs w:val="1"/>
          <w:rtl w:val="0"/>
        </w:rPr>
        <w:t xml:space="preserve">M6 Rough feature complete.</w:t>
      </w:r>
      <w:r w:rsidDel="00000000" w:rsidR="00000000" w:rsidRPr="00000000">
        <w:rPr>
          <w:rtl w:val="0"/>
        </w:rPr>
        <w:t xml:space="preserve"> The seller can close a pickup order on screen. A post links a product. CDEK and Premium work on the happy path.</w:t>
      </w:r>
    </w:p>
    <w:p w:rsidR="00000000" w:rsidDel="00000000" w:rsidP="00000000" w:rsidRDefault="00000000" w:rsidRPr="00000000" w14:paraId="0000008A">
      <w:pPr>
        <w:spacing w:after="240" w:before="240" w:lineRule="auto"/>
        <w:rPr/>
      </w:pPr>
      <w:r w:rsidDel="00000000" w:rsidR="00000000" w:rsidRPr="00000000">
        <w:rPr>
          <w:rtl w:val="0"/>
        </w:rPr>
        <w:t xml:space="preserve">20 Oct:</w:t>
      </w:r>
    </w:p>
    <w:p w:rsidR="00000000" w:rsidDel="00000000" w:rsidP="00000000" w:rsidRDefault="00000000" w:rsidRPr="00000000" w14:paraId="0000008B">
      <w:pPr>
        <w:numPr>
          <w:ilvl w:val="0"/>
          <w:numId w:val="1"/>
        </w:numPr>
        <w:spacing w:after="240" w:before="240" w:lineRule="auto"/>
        <w:ind w:left="720" w:hanging="360"/>
      </w:pPr>
      <w:r w:rsidDel="00000000" w:rsidR="00000000" w:rsidRPr="00000000">
        <w:rPr>
          <w:b w:val="1"/>
          <w:bCs w:val="1"/>
          <w:rtl w:val="0"/>
        </w:rPr>
        <w:t xml:space="preserve">FE-16 Repair and demo</w:t>
      </w:r>
      <w:r w:rsidDel="00000000" w:rsidR="00000000" w:rsidRPr="00000000">
        <w:rPr>
          <w:rtl w:val="0"/>
        </w:rPr>
        <w:t xml:space="preserve"> (through 23 Oct, frontend). Walk both journeys, fix what the script breaks, and write the gap list.</w:t>
      </w:r>
    </w:p>
    <w:p w:rsidR="00000000" w:rsidDel="00000000" w:rsidP="00000000" w:rsidRDefault="00000000" w:rsidRPr="00000000" w14:paraId="0000008C">
      <w:pPr>
        <w:spacing w:after="240" w:before="240" w:lineRule="auto"/>
        <w:rPr/>
      </w:pPr>
      <w:r w:rsidDel="00000000" w:rsidR="00000000" w:rsidRPr="00000000">
        <w:rPr>
          <w:rtl w:val="0"/>
        </w:rPr>
        <w:t xml:space="preserve">23 Oct:</w:t>
      </w:r>
    </w:p>
    <w:p w:rsidR="00000000" w:rsidDel="00000000" w:rsidP="00000000" w:rsidRDefault="00000000" w:rsidRPr="00000000" w14:paraId="0000008D">
      <w:pPr>
        <w:numPr>
          <w:ilvl w:val="0"/>
          <w:numId w:val="27"/>
        </w:numPr>
        <w:spacing w:after="240" w:before="240" w:lineRule="auto"/>
        <w:ind w:left="720" w:hanging="360"/>
      </w:pPr>
      <w:r w:rsidDel="00000000" w:rsidR="00000000" w:rsidRPr="00000000">
        <w:rPr>
          <w:b w:val="1"/>
          <w:bCs w:val="1"/>
          <w:rtl w:val="0"/>
        </w:rPr>
        <w:t xml:space="preserve">M7 Demo.</w:t>
      </w:r>
      <w:r w:rsidDel="00000000" w:rsidR="00000000" w:rsidRPr="00000000">
        <w:rPr>
          <w:rtl w:val="0"/>
        </w:rPr>
        <w:t xml:space="preserve"> Rehearsed buyer and seller demo, a short README, rough OpenAPI, and the gap list.</w:t>
      </w:r>
    </w:p>
    <w:p w:rsidR="00000000" w:rsidDel="00000000" w:rsidP="00000000" w:rsidRDefault="00000000" w:rsidRPr="00000000" w14:paraId="0000008E">
      <w:pPr>
        <w:pStyle w:val="Heading2"/>
        <w:rPr>
          <w:rFonts w:ascii="Arial" w:cs="Arial" w:eastAsia="Arial" w:hAnsi="Arial"/>
        </w:rPr>
      </w:pPr>
      <w:bookmarkStart w:colFirst="0" w:colLast="0" w:name="_qvjyshl3lu3m" w:id="1"/>
      <w:bookmarkEnd w:id="1"/>
      <w:r w:rsidDel="00000000" w:rsidR="00000000" w:rsidRPr="00000000">
        <w:rPr>
          <w:rFonts w:ascii="Arial" w:cs="Arial" w:eastAsia="Arial" w:hAnsi="Arial"/>
          <w:rtl w:val="0"/>
        </w:rPr>
        <w:t xml:space="preserve">1.2 Task to Requirements Mapping</w:t>
      </w:r>
    </w:p>
    <w:p w:rsidR="00000000" w:rsidDel="00000000" w:rsidP="00000000" w:rsidRDefault="00000000" w:rsidRPr="00000000" w14:paraId="0000008F">
      <w:pPr>
        <w:spacing w:after="200" w:line="276" w:lineRule="auto"/>
        <w:rPr>
          <w:rFonts w:ascii="Calibri" w:cs="Calibri" w:eastAsia="Calibri" w:hAnsi="Calibri"/>
          <w:color w:val="000000"/>
          <w:sz w:val="22"/>
          <w:szCs w:val="22"/>
        </w:rPr>
      </w:pPr>
      <w:r w:rsidDel="00000000" w:rsidR="00000000" w:rsidRPr="00000000">
        <w:rPr>
          <w:rtl w:val="0"/>
        </w:rPr>
      </w:r>
    </w:p>
    <w:tbl>
      <w:tblPr>
        <w:tblStyle w:val="Table3"/>
        <w:tblW w:w="95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2670"/>
        <w:gridCol w:w="4335"/>
        <w:tblGridChange w:id="0">
          <w:tblGrid>
            <w:gridCol w:w="2535"/>
            <w:gridCol w:w="2670"/>
            <w:gridCol w:w="4335"/>
          </w:tblGrid>
        </w:tblGridChange>
      </w:tblGrid>
      <w:tr>
        <w:trPr>
          <w:cantSplit w:val="0"/>
          <w:tblHeader w:val="1"/>
        </w:trPr>
        <w:tc>
          <w:tcPr>
            <w:shd w:fill="1f4e79" w:val="clear"/>
          </w:tcPr>
          <w:p w:rsidR="00000000" w:rsidDel="00000000" w:rsidP="00000000" w:rsidRDefault="00000000" w:rsidRPr="00000000" w14:paraId="00000090">
            <w:pPr>
              <w:rPr>
                <w:rFonts w:ascii="Calibri" w:cs="Calibri" w:eastAsia="Calibri" w:hAnsi="Calibri"/>
                <w:color w:val="000000"/>
                <w:sz w:val="22"/>
                <w:szCs w:val="22"/>
              </w:rPr>
            </w:pPr>
            <w:r w:rsidDel="00000000" w:rsidR="00000000" w:rsidRPr="00000000">
              <w:rPr>
                <w:rFonts w:ascii="Calibri" w:cs="Calibri" w:eastAsia="Calibri" w:hAnsi="Calibri"/>
                <w:b w:val="1"/>
                <w:bCs w:val="1"/>
                <w:color w:val="ffffff"/>
                <w:sz w:val="20"/>
                <w:szCs w:val="20"/>
                <w:rtl w:val="0"/>
              </w:rPr>
              <w:t xml:space="preserve">Requirement</w:t>
            </w:r>
            <w:r w:rsidDel="00000000" w:rsidR="00000000" w:rsidRPr="00000000">
              <w:rPr>
                <w:rtl w:val="0"/>
              </w:rPr>
            </w:r>
          </w:p>
        </w:tc>
        <w:tc>
          <w:tcPr>
            <w:shd w:fill="1f4e79" w:val="clear"/>
          </w:tcPr>
          <w:p w:rsidR="00000000" w:rsidDel="00000000" w:rsidP="00000000" w:rsidRDefault="00000000" w:rsidRPr="00000000" w14:paraId="00000091">
            <w:pPr>
              <w:rPr>
                <w:rFonts w:ascii="Calibri" w:cs="Calibri" w:eastAsia="Calibri" w:hAnsi="Calibri"/>
                <w:color w:val="000000"/>
                <w:sz w:val="22"/>
                <w:szCs w:val="22"/>
              </w:rPr>
            </w:pPr>
            <w:r w:rsidDel="00000000" w:rsidR="00000000" w:rsidRPr="00000000">
              <w:rPr>
                <w:rFonts w:ascii="Calibri" w:cs="Calibri" w:eastAsia="Calibri" w:hAnsi="Calibri"/>
                <w:b w:val="1"/>
                <w:bCs w:val="1"/>
                <w:color w:val="ffffff"/>
                <w:sz w:val="20"/>
                <w:szCs w:val="20"/>
                <w:rtl w:val="0"/>
              </w:rPr>
              <w:t xml:space="preserve">Tasks</w:t>
            </w:r>
            <w:r w:rsidDel="00000000" w:rsidR="00000000" w:rsidRPr="00000000">
              <w:rPr>
                <w:rtl w:val="0"/>
              </w:rPr>
            </w:r>
          </w:p>
        </w:tc>
        <w:tc>
          <w:tcPr>
            <w:shd w:fill="1f4e79" w:val="clear"/>
          </w:tcPr>
          <w:p w:rsidR="00000000" w:rsidDel="00000000" w:rsidP="00000000" w:rsidRDefault="00000000" w:rsidRPr="00000000" w14:paraId="00000092">
            <w:pPr>
              <w:rPr>
                <w:rFonts w:ascii="Calibri" w:cs="Calibri" w:eastAsia="Calibri" w:hAnsi="Calibri"/>
                <w:color w:val="000000"/>
                <w:sz w:val="22"/>
                <w:szCs w:val="22"/>
              </w:rPr>
            </w:pPr>
            <w:r w:rsidDel="00000000" w:rsidR="00000000" w:rsidRPr="00000000">
              <w:rPr>
                <w:rFonts w:ascii="Calibri" w:cs="Calibri" w:eastAsia="Calibri" w:hAnsi="Calibri"/>
                <w:b w:val="1"/>
                <w:bCs w:val="1"/>
                <w:color w:val="ffffff"/>
                <w:sz w:val="20"/>
                <w:szCs w:val="20"/>
                <w:rtl w:val="0"/>
              </w:rPr>
              <w:t xml:space="preserve">What the task delivers</w:t>
            </w:r>
            <w:r w:rsidDel="00000000" w:rsidR="00000000" w:rsidRPr="00000000">
              <w:rPr>
                <w:rtl w:val="0"/>
              </w:rPr>
            </w:r>
          </w:p>
        </w:tc>
      </w:tr>
      <w:tr>
        <w:trPr>
          <w:cantSplit w:val="0"/>
          <w:tblHeader w:val="0"/>
        </w:trPr>
        <w:tc>
          <w:tcPr/>
          <w:p w:rsidR="00000000" w:rsidDel="00000000" w:rsidP="00000000" w:rsidRDefault="00000000" w:rsidRPr="00000000" w14:paraId="0000009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REQ-4.1.1-01..03, 06..10</w:t>
            </w:r>
            <w:r w:rsidDel="00000000" w:rsidR="00000000" w:rsidRPr="00000000">
              <w:rPr>
                <w:rtl w:val="0"/>
              </w:rPr>
            </w:r>
          </w:p>
        </w:tc>
        <w:tc>
          <w:tcPr/>
          <w:p w:rsidR="00000000" w:rsidDel="00000000" w:rsidP="00000000" w:rsidRDefault="00000000" w:rsidRPr="00000000" w14:paraId="0000009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BC-04</w:t>
            </w:r>
            <w:r w:rsidDel="00000000" w:rsidR="00000000" w:rsidRPr="00000000">
              <w:rPr>
                <w:rtl w:val="0"/>
              </w:rPr>
            </w:r>
          </w:p>
        </w:tc>
        <w:tc>
          <w:tcPr/>
          <w:p w:rsidR="00000000" w:rsidDel="00000000" w:rsidP="00000000" w:rsidRDefault="00000000" w:rsidRPr="00000000" w14:paraId="0000009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B2C is the only buyer API. Page assembly, section status, 404 for a missing main entity.</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9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REQ-4.1.1-04..05</w:t>
            </w:r>
            <w:r w:rsidDel="00000000" w:rsidR="00000000" w:rsidRPr="00000000">
              <w:rPr>
                <w:rtl w:val="0"/>
              </w:rPr>
            </w:r>
          </w:p>
        </w:tc>
        <w:tc>
          <w:tcPr>
            <w:shd w:fill="f3f6f9" w:val="clear"/>
          </w:tcPr>
          <w:p w:rsidR="00000000" w:rsidDel="00000000" w:rsidP="00000000" w:rsidRDefault="00000000" w:rsidRPr="00000000" w14:paraId="0000009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BC-01</w:t>
            </w:r>
            <w:r w:rsidDel="00000000" w:rsidR="00000000" w:rsidRPr="00000000">
              <w:rPr>
                <w:rtl w:val="0"/>
              </w:rPr>
            </w:r>
          </w:p>
        </w:tc>
        <w:tc>
          <w:tcPr>
            <w:shd w:fill="f3f6f9" w:val="clear"/>
          </w:tcPr>
          <w:p w:rsidR="00000000" w:rsidDel="00000000" w:rsidP="00000000" w:rsidRDefault="00000000" w:rsidRPr="00000000" w14:paraId="0000009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Unified error JSON and X-Request-Id.</w:t>
            </w:r>
            <w:r w:rsidDel="00000000" w:rsidR="00000000" w:rsidRPr="00000000">
              <w:rPr>
                <w:rtl w:val="0"/>
              </w:rPr>
            </w:r>
          </w:p>
        </w:tc>
      </w:tr>
      <w:tr>
        <w:trPr>
          <w:cantSplit w:val="0"/>
          <w:tblHeader w:val="0"/>
        </w:trPr>
        <w:tc>
          <w:tcPr/>
          <w:p w:rsidR="00000000" w:rsidDel="00000000" w:rsidP="00000000" w:rsidRDefault="00000000" w:rsidRPr="00000000" w14:paraId="0000009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REQ-4.1.2-01..05, 07..09</w:t>
            </w:r>
            <w:r w:rsidDel="00000000" w:rsidR="00000000" w:rsidRPr="00000000">
              <w:rPr>
                <w:rtl w:val="0"/>
              </w:rPr>
            </w:r>
          </w:p>
        </w:tc>
        <w:tc>
          <w:tcPr/>
          <w:p w:rsidR="00000000" w:rsidDel="00000000" w:rsidP="00000000" w:rsidRDefault="00000000" w:rsidRPr="00000000" w14:paraId="0000009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BC-05, FE-03</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Home page sections and the buyer feed.</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REQ-4.1.2-06</w:t>
            </w:r>
            <w:r w:rsidDel="00000000" w:rsidR="00000000" w:rsidRPr="00000000">
              <w:rPr>
                <w:rtl w:val="0"/>
              </w:rPr>
            </w:r>
          </w:p>
        </w:tc>
        <w:tc>
          <w:tcPr>
            <w:shd w:fill="f3f6f9" w:val="clear"/>
          </w:tcPr>
          <w:p w:rsidR="00000000" w:rsidDel="00000000" w:rsidP="00000000" w:rsidRDefault="00000000" w:rsidRPr="00000000" w14:paraId="0000009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BC-09</w:t>
            </w:r>
            <w:r w:rsidDel="00000000" w:rsidR="00000000" w:rsidRPr="00000000">
              <w:rPr>
                <w:rtl w:val="0"/>
              </w:rPr>
            </w:r>
          </w:p>
        </w:tc>
        <w:tc>
          <w:tcPr>
            <w:shd w:fill="f3f6f9" w:val="clear"/>
          </w:tcPr>
          <w:p w:rsidR="00000000" w:rsidDel="00000000" w:rsidP="00000000" w:rsidRDefault="00000000" w:rsidRPr="00000000" w14:paraId="0000009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Recommendations from follows, recency, and popularity. Gorse is not built.</w:t>
            </w:r>
            <w:r w:rsidDel="00000000" w:rsidR="00000000" w:rsidRPr="00000000">
              <w:rPr>
                <w:rtl w:val="0"/>
              </w:rPr>
            </w:r>
          </w:p>
        </w:tc>
      </w:tr>
      <w:tr>
        <w:trPr>
          <w:cantSplit w:val="0"/>
          <w:tblHeader w:val="0"/>
        </w:trPr>
        <w:tc>
          <w:tcPr/>
          <w:p w:rsidR="00000000" w:rsidDel="00000000" w:rsidP="00000000" w:rsidRDefault="00000000" w:rsidRPr="00000000" w14:paraId="0000009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REQ-4.1.3-01..06</w:t>
            </w:r>
            <w:r w:rsidDel="00000000" w:rsidR="00000000" w:rsidRPr="00000000">
              <w:rPr>
                <w:rtl w:val="0"/>
              </w:rPr>
            </w:r>
          </w:p>
        </w:tc>
        <w:tc>
          <w:tcPr/>
          <w:p w:rsidR="00000000" w:rsidDel="00000000" w:rsidP="00000000" w:rsidRDefault="00000000" w:rsidRPr="00000000" w14:paraId="000000A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BC-06, FE-04</w:t>
            </w:r>
            <w:r w:rsidDel="00000000" w:rsidR="00000000" w:rsidRPr="00000000">
              <w:rPr>
                <w:rtl w:val="0"/>
              </w:rPr>
            </w:r>
          </w:p>
        </w:tc>
        <w:tc>
          <w:tcPr/>
          <w:p w:rsidR="00000000" w:rsidDel="00000000" w:rsidP="00000000" w:rsidRDefault="00000000" w:rsidRPr="00000000" w14:paraId="000000A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Search, facets, and result order. PostgreSQL tsvector, not MeiliSearch.</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A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REQ-4.1.3-07</w:t>
            </w:r>
            <w:r w:rsidDel="00000000" w:rsidR="00000000" w:rsidRPr="00000000">
              <w:rPr>
                <w:rtl w:val="0"/>
              </w:rPr>
            </w:r>
          </w:p>
        </w:tc>
        <w:tc>
          <w:tcPr>
            <w:shd w:fill="f3f6f9" w:val="clear"/>
          </w:tcPr>
          <w:p w:rsidR="00000000" w:rsidDel="00000000" w:rsidP="00000000" w:rsidRDefault="00000000" w:rsidRPr="00000000" w14:paraId="000000A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BC-09, FE-04</w:t>
            </w:r>
            <w:r w:rsidDel="00000000" w:rsidR="00000000" w:rsidRPr="00000000">
              <w:rPr>
                <w:rtl w:val="0"/>
              </w:rPr>
            </w:r>
          </w:p>
        </w:tc>
        <w:tc>
          <w:tcPr>
            <w:shd w:fill="f3f6f9" w:val="clear"/>
          </w:tcPr>
          <w:p w:rsidR="00000000" w:rsidDel="00000000" w:rsidP="00000000" w:rsidRDefault="00000000" w:rsidRPr="00000000" w14:paraId="000000A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A search event can be sent.</w:t>
            </w:r>
            <w:r w:rsidDel="00000000" w:rsidR="00000000" w:rsidRPr="00000000">
              <w:rPr>
                <w:rtl w:val="0"/>
              </w:rPr>
            </w:r>
          </w:p>
        </w:tc>
      </w:tr>
      <w:tr>
        <w:trPr>
          <w:cantSplit w:val="0"/>
          <w:tblHeader w:val="0"/>
        </w:trPr>
        <w:tc>
          <w:tcPr/>
          <w:p w:rsidR="00000000" w:rsidDel="00000000" w:rsidP="00000000" w:rsidRDefault="00000000" w:rsidRPr="00000000" w14:paraId="000000A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REQ-4.1.4-01..06</w:t>
            </w:r>
            <w:r w:rsidDel="00000000" w:rsidR="00000000" w:rsidRPr="00000000">
              <w:rPr>
                <w:rtl w:val="0"/>
              </w:rPr>
            </w:r>
          </w:p>
        </w:tc>
        <w:tc>
          <w:tcPr/>
          <w:p w:rsidR="00000000" w:rsidDel="00000000" w:rsidP="00000000" w:rsidRDefault="00000000" w:rsidRPr="00000000" w14:paraId="000000A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BC-05, BC-09, FE-06</w:t>
            </w:r>
            <w:r w:rsidDel="00000000" w:rsidR="00000000" w:rsidRPr="00000000">
              <w:rPr>
                <w:rtl w:val="0"/>
              </w:rPr>
            </w:r>
          </w:p>
        </w:tc>
        <w:tc>
          <w:tcPr/>
          <w:p w:rsidR="00000000" w:rsidDel="00000000" w:rsidP="00000000" w:rsidRDefault="00000000" w:rsidRPr="00000000" w14:paraId="000000A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Publication feed and detail. The product strip can fail without hiding the text.</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A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REQ-4.1.5-01..03, 05..06</w:t>
            </w:r>
            <w:r w:rsidDel="00000000" w:rsidR="00000000" w:rsidRPr="00000000">
              <w:rPr>
                <w:rtl w:val="0"/>
              </w:rPr>
            </w:r>
          </w:p>
        </w:tc>
        <w:tc>
          <w:tcPr>
            <w:shd w:fill="f3f6f9" w:val="clear"/>
          </w:tcPr>
          <w:p w:rsidR="00000000" w:rsidDel="00000000" w:rsidP="00000000" w:rsidRDefault="00000000" w:rsidRPr="00000000" w14:paraId="000000A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BC-07, FE-05</w:t>
            </w:r>
            <w:r w:rsidDel="00000000" w:rsidR="00000000" w:rsidRPr="00000000">
              <w:rPr>
                <w:rtl w:val="0"/>
              </w:rPr>
            </w:r>
          </w:p>
        </w:tc>
        <w:tc>
          <w:tcPr>
            <w:shd w:fill="f3f6f9" w:val="clear"/>
          </w:tcPr>
          <w:p w:rsidR="00000000" w:rsidDel="00000000" w:rsidP="00000000" w:rsidRDefault="00000000" w:rsidRPr="00000000" w14:paraId="000000A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Product page. A missing product is 404. Similar items and in-cart flag.</w:t>
            </w:r>
            <w:r w:rsidDel="00000000" w:rsidR="00000000" w:rsidRPr="00000000">
              <w:rPr>
                <w:rtl w:val="0"/>
              </w:rPr>
            </w:r>
          </w:p>
        </w:tc>
      </w:tr>
      <w:tr>
        <w:trPr>
          <w:cantSplit w:val="0"/>
          <w:tblHeader w:val="0"/>
        </w:trPr>
        <w:tc>
          <w:tcPr/>
          <w:p w:rsidR="00000000" w:rsidDel="00000000" w:rsidP="00000000" w:rsidRDefault="00000000" w:rsidRPr="00000000" w14:paraId="000000A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REQ-4.1.5-04</w:t>
            </w:r>
            <w:r w:rsidDel="00000000" w:rsidR="00000000" w:rsidRPr="00000000">
              <w:rPr>
                <w:rtl w:val="0"/>
              </w:rPr>
            </w:r>
          </w:p>
        </w:tc>
        <w:tc>
          <w:tcPr/>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BC-03, BC-07</w:t>
            </w:r>
            <w:r w:rsidDel="00000000" w:rsidR="00000000" w:rsidRPr="00000000">
              <w:rPr>
                <w:rtl w:val="0"/>
              </w:rPr>
            </w:r>
          </w:p>
        </w:tc>
        <w:tc>
          <w:tcPr/>
          <w:p w:rsidR="00000000" w:rsidDel="00000000" w:rsidP="00000000" w:rsidRDefault="00000000" w:rsidRPr="00000000" w14:paraId="000000A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Master block on the product page.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A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REQ-4.1.5-07..09</w:t>
            </w:r>
            <w:r w:rsidDel="00000000" w:rsidR="00000000" w:rsidRPr="00000000">
              <w:rPr>
                <w:rtl w:val="0"/>
              </w:rPr>
            </w:r>
          </w:p>
        </w:tc>
        <w:tc>
          <w:tcPr>
            <w:shd w:fill="f3f6f9" w:val="clear"/>
          </w:tcPr>
          <w:p w:rsidR="00000000" w:rsidDel="00000000" w:rsidP="00000000" w:rsidRDefault="00000000" w:rsidRPr="00000000" w14:paraId="000000A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BC-07, FE-06, BC-08</w:t>
            </w:r>
            <w:r w:rsidDel="00000000" w:rsidR="00000000" w:rsidRPr="00000000">
              <w:rPr>
                <w:rtl w:val="0"/>
              </w:rPr>
            </w:r>
          </w:p>
        </w:tc>
        <w:tc>
          <w:tcPr>
            <w:shd w:fill="f3f6f9" w:val="clear"/>
          </w:tcPr>
          <w:p w:rsidR="00000000" w:rsidDel="00000000" w:rsidP="00000000" w:rsidRDefault="00000000" w:rsidRPr="00000000" w14:paraId="000000B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Master page and follow from that page.</w:t>
            </w: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REQ-4.1.6-01..06</w:t>
            </w:r>
            <w:r w:rsidDel="00000000" w:rsidR="00000000" w:rsidRPr="00000000">
              <w:rPr>
                <w:rtl w:val="0"/>
              </w:rPr>
            </w:r>
          </w:p>
        </w:tc>
        <w:tc>
          <w:tcPr/>
          <w:p w:rsidR="00000000" w:rsidDel="00000000" w:rsidP="00000000" w:rsidRDefault="00000000" w:rsidRPr="00000000" w14:paraId="000000B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BC-08, FE-10</w:t>
            </w:r>
            <w:r w:rsidDel="00000000" w:rsidR="00000000" w:rsidRPr="00000000">
              <w:rPr>
                <w:rtl w:val="0"/>
              </w:rPr>
            </w:r>
          </w:p>
        </w:tc>
        <w:tc>
          <w:tcPr/>
          <w:p w:rsidR="00000000" w:rsidDel="00000000" w:rsidP="00000000" w:rsidRDefault="00000000" w:rsidRPr="00000000" w14:paraId="000000B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Subscription list, follow, and unfollow. Anonymous access is 401.</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B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REQ-4.1.7-01..06, 08</w:t>
            </w:r>
            <w:r w:rsidDel="00000000" w:rsidR="00000000" w:rsidRPr="00000000">
              <w:rPr>
                <w:rtl w:val="0"/>
              </w:rPr>
            </w:r>
          </w:p>
        </w:tc>
        <w:tc>
          <w:tcPr>
            <w:shd w:fill="f3f6f9" w:val="clear"/>
          </w:tcPr>
          <w:p w:rsidR="00000000" w:rsidDel="00000000" w:rsidP="00000000" w:rsidRDefault="00000000" w:rsidRPr="00000000" w14:paraId="000000B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OR-02, BC-10, FE-07</w:t>
            </w:r>
            <w:r w:rsidDel="00000000" w:rsidR="00000000" w:rsidRPr="00000000">
              <w:rPr>
                <w:rtl w:val="0"/>
              </w:rPr>
            </w:r>
          </w:p>
        </w:tc>
        <w:tc>
          <w:tcPr>
            <w:shd w:fill="f3f6f9" w:val="clear"/>
          </w:tcPr>
          <w:p w:rsidR="00000000" w:rsidDel="00000000" w:rsidP="00000000" w:rsidRDefault="00000000" w:rsidRPr="00000000" w14:paraId="000000B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Cart lines, totals, and the price snapshot.</w:t>
            </w: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REQ-4.1.7-07</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BC-09, FE-15</w:t>
            </w:r>
            <w:r w:rsidDel="00000000" w:rsidR="00000000" w:rsidRPr="00000000">
              <w:rPr>
                <w:rtl w:val="0"/>
              </w:rPr>
            </w:r>
          </w:p>
        </w:tc>
        <w:tc>
          <w:tcPr/>
          <w:p w:rsidR="00000000" w:rsidDel="00000000" w:rsidP="00000000" w:rsidRDefault="00000000" w:rsidRPr="00000000" w14:paraId="000000B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Add-to-cart event.</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B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REQ-4.1.8-01..02</w:t>
            </w:r>
            <w:r w:rsidDel="00000000" w:rsidR="00000000" w:rsidRPr="00000000">
              <w:rPr>
                <w:rtl w:val="0"/>
              </w:rPr>
            </w:r>
          </w:p>
        </w:tc>
        <w:tc>
          <w:tcPr>
            <w:shd w:fill="f3f6f9" w:val="clear"/>
          </w:tcPr>
          <w:p w:rsidR="00000000" w:rsidDel="00000000" w:rsidP="00000000" w:rsidRDefault="00000000" w:rsidRPr="00000000" w14:paraId="000000B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BC-10, OR-04, FE-08</w:t>
            </w:r>
            <w:r w:rsidDel="00000000" w:rsidR="00000000" w:rsidRPr="00000000">
              <w:rPr>
                <w:rtl w:val="0"/>
              </w:rPr>
            </w:r>
          </w:p>
        </w:tc>
        <w:tc>
          <w:tcPr>
            <w:shd w:fill="f3f6f9" w:val="clear"/>
          </w:tcPr>
          <w:p w:rsidR="00000000" w:rsidDel="00000000" w:rsidP="00000000" w:rsidRDefault="00000000" w:rsidRPr="00000000" w14:paraId="000000B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Checkout page: cart, addresses, delivery options, totals.</w:t>
            </w: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REQ-4.1.8-03..06</w:t>
            </w:r>
            <w:r w:rsidDel="00000000" w:rsidR="00000000" w:rsidRPr="00000000">
              <w:rPr>
                <w:rtl w:val="0"/>
              </w:rPr>
            </w:r>
          </w:p>
        </w:tc>
        <w:tc>
          <w:tcPr/>
          <w:p w:rsidR="00000000" w:rsidDel="00000000" w:rsidP="00000000" w:rsidRDefault="00000000" w:rsidRPr="00000000" w14:paraId="000000B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OR-03, BC-10</w:t>
            </w:r>
            <w:r w:rsidDel="00000000" w:rsidR="00000000" w:rsidRPr="00000000">
              <w:rPr>
                <w:rtl w:val="0"/>
              </w:rPr>
            </w:r>
          </w:p>
        </w:tc>
        <w:tc>
          <w:tcPr/>
          <w:p w:rsidR="00000000" w:rsidDel="00000000" w:rsidP="00000000" w:rsidRDefault="00000000" w:rsidRPr="00000000" w14:paraId="000000B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Create the order from cart snapshots, pass Idempotency-Key, clear the cart.</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C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REQ-4.1.8-07..09</w:t>
            </w:r>
            <w:r w:rsidDel="00000000" w:rsidR="00000000" w:rsidRPr="00000000">
              <w:rPr>
                <w:rtl w:val="0"/>
              </w:rPr>
            </w:r>
          </w:p>
        </w:tc>
        <w:tc>
          <w:tcPr>
            <w:shd w:fill="f3f6f9" w:val="clear"/>
          </w:tcPr>
          <w:p w:rsidR="00000000" w:rsidDel="00000000" w:rsidP="00000000" w:rsidRDefault="00000000" w:rsidRPr="00000000" w14:paraId="000000C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BC-10, FE-09</w:t>
            </w:r>
            <w:r w:rsidDel="00000000" w:rsidR="00000000" w:rsidRPr="00000000">
              <w:rPr>
                <w:rtl w:val="0"/>
              </w:rPr>
            </w:r>
          </w:p>
        </w:tc>
        <w:tc>
          <w:tcPr>
            <w:shd w:fill="f3f6f9" w:val="clear"/>
          </w:tcPr>
          <w:p w:rsidR="00000000" w:rsidDel="00000000" w:rsidP="00000000" w:rsidRDefault="00000000" w:rsidRPr="00000000" w14:paraId="000000C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Order success, list, and detail, only for the owner.</w:t>
            </w:r>
            <w:r w:rsidDel="00000000" w:rsidR="00000000" w:rsidRPr="00000000">
              <w:rPr>
                <w:rtl w:val="0"/>
              </w:rPr>
            </w:r>
          </w:p>
        </w:tc>
      </w:tr>
      <w:tr>
        <w:trPr>
          <w:cantSplit w:val="0"/>
          <w:tblHeader w:val="0"/>
        </w:trPr>
        <w:tc>
          <w:tcPr/>
          <w:p w:rsidR="00000000" w:rsidDel="00000000" w:rsidP="00000000" w:rsidRDefault="00000000" w:rsidRPr="00000000" w14:paraId="000000C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REQ-4.1.8-10</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OR-05</w:t>
            </w:r>
            <w:r w:rsidDel="00000000" w:rsidR="00000000" w:rsidRPr="00000000">
              <w:rPr>
                <w:rtl w:val="0"/>
              </w:rPr>
            </w:r>
          </w:p>
        </w:tc>
        <w:tc>
          <w:tcPr/>
          <w:p w:rsidR="00000000" w:rsidDel="00000000" w:rsidP="00000000" w:rsidRDefault="00000000" w:rsidRPr="00000000" w14:paraId="000000C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Payment is the YooKassa sandbox, not a stub.</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C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REQ-4.1.8-11</w:t>
            </w:r>
            <w:r w:rsidDel="00000000" w:rsidR="00000000" w:rsidRPr="00000000">
              <w:rPr>
                <w:rtl w:val="0"/>
              </w:rPr>
            </w:r>
          </w:p>
        </w:tc>
        <w:tc>
          <w:tcPr>
            <w:shd w:fill="f3f6f9" w:val="clear"/>
          </w:tcPr>
          <w:p w:rsidR="00000000" w:rsidDel="00000000" w:rsidP="00000000" w:rsidRDefault="00000000" w:rsidRPr="00000000" w14:paraId="000000C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BC-09</w:t>
            </w:r>
            <w:r w:rsidDel="00000000" w:rsidR="00000000" w:rsidRPr="00000000">
              <w:rPr>
                <w:rtl w:val="0"/>
              </w:rPr>
            </w:r>
          </w:p>
        </w:tc>
        <w:tc>
          <w:tcPr>
            <w:shd w:fill="f3f6f9" w:val="clear"/>
          </w:tcPr>
          <w:p w:rsidR="00000000" w:rsidDel="00000000" w:rsidP="00000000" w:rsidRDefault="00000000" w:rsidRPr="00000000" w14:paraId="000000C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Purchase event for recommendations.</w:t>
            </w:r>
            <w:r w:rsidDel="00000000" w:rsidR="00000000" w:rsidRPr="00000000">
              <w:rPr>
                <w:rtl w:val="0"/>
              </w:rPr>
            </w:r>
          </w:p>
        </w:tc>
      </w:tr>
      <w:tr>
        <w:trPr>
          <w:cantSplit w:val="0"/>
          <w:tblHeader w:val="0"/>
        </w:trPr>
        <w:tc>
          <w:tcPr/>
          <w:p w:rsidR="00000000" w:rsidDel="00000000" w:rsidP="00000000" w:rsidRDefault="00000000" w:rsidRPr="00000000" w14:paraId="000000C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REQ-4.1.9-01..07</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BC-09, FE-15</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POST /events into Redis. Kafka, a separate eventer, and Gorse are not built.</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C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REQ-4.1.10-01..05</w:t>
            </w:r>
            <w:r w:rsidDel="00000000" w:rsidR="00000000" w:rsidRPr="00000000">
              <w:rPr>
                <w:rtl w:val="0"/>
              </w:rPr>
            </w:r>
          </w:p>
        </w:tc>
        <w:tc>
          <w:tcPr>
            <w:shd w:fill="f3f6f9" w:val="clear"/>
          </w:tcPr>
          <w:p w:rsidR="00000000" w:rsidDel="00000000" w:rsidP="00000000" w:rsidRDefault="00000000" w:rsidRPr="00000000" w14:paraId="000000C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BC-02, FE-02</w:t>
            </w:r>
            <w:r w:rsidDel="00000000" w:rsidR="00000000" w:rsidRPr="00000000">
              <w:rPr>
                <w:rtl w:val="0"/>
              </w:rPr>
            </w:r>
          </w:p>
        </w:tc>
        <w:tc>
          <w:tcPr>
            <w:shd w:fill="f3f6f9" w:val="clear"/>
          </w:tcPr>
          <w:p w:rsidR="00000000" w:rsidDel="00000000" w:rsidP="00000000" w:rsidRDefault="00000000" w:rsidRPr="00000000" w14:paraId="000000C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Public pages stay open. Cart, checkout, orders, and follow require a user. JWT in the demo, dev header only when enabled.</w:t>
            </w:r>
            <w:r w:rsidDel="00000000" w:rsidR="00000000" w:rsidRPr="00000000">
              <w:rPr>
                <w:rtl w:val="0"/>
              </w:rPr>
            </w:r>
          </w:p>
        </w:tc>
      </w:tr>
      <w:tr>
        <w:trPr>
          <w:cantSplit w:val="0"/>
          <w:tblHeader w:val="0"/>
        </w:trPr>
        <w:tc>
          <w:tcPr/>
          <w:p w:rsidR="00000000" w:rsidDel="00000000" w:rsidP="00000000" w:rsidRDefault="00000000" w:rsidRPr="00000000" w14:paraId="000000C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REQ-4.1.11-01..02</w:t>
            </w:r>
            <w:r w:rsidDel="00000000" w:rsidR="00000000" w:rsidRPr="00000000">
              <w:rPr>
                <w:rtl w:val="0"/>
              </w:rPr>
            </w:r>
          </w:p>
        </w:tc>
        <w:tc>
          <w:tcPr/>
          <w:p w:rsidR="00000000" w:rsidDel="00000000" w:rsidP="00000000" w:rsidRDefault="00000000" w:rsidRPr="00000000" w14:paraId="000000D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BC-04, BC-16</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Upstream timeout and retries. A failed read degrades a section instead of failing the page.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D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REQ-4.1.12-01</w:t>
            </w:r>
            <w:r w:rsidDel="00000000" w:rsidR="00000000" w:rsidRPr="00000000">
              <w:rPr>
                <w:rtl w:val="0"/>
              </w:rPr>
            </w:r>
          </w:p>
        </w:tc>
        <w:tc>
          <w:tcPr>
            <w:shd w:fill="f3f6f9" w:val="clear"/>
          </w:tcPr>
          <w:p w:rsidR="00000000" w:rsidDel="00000000" w:rsidP="00000000" w:rsidRDefault="00000000" w:rsidRPr="00000000" w14:paraId="000000D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BC-11</w:t>
            </w:r>
            <w:r w:rsidDel="00000000" w:rsidR="00000000" w:rsidRPr="00000000">
              <w:rPr>
                <w:rtl w:val="0"/>
              </w:rPr>
            </w:r>
          </w:p>
        </w:tc>
        <w:tc>
          <w:tcPr>
            <w:shd w:fill="f3f6f9" w:val="clear"/>
          </w:tcPr>
          <w:p w:rsidR="00000000" w:rsidDel="00000000" w:rsidP="00000000" w:rsidRDefault="00000000" w:rsidRPr="00000000" w14:paraId="000000D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Rough OpenAPI for the page models.</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REQ-4.1.12-02</w:t>
            </w:r>
            <w:r w:rsidDel="00000000" w:rsidR="00000000" w:rsidRPr="00000000">
              <w:rPr>
                <w:rtl w:val="0"/>
              </w:rPr>
            </w:r>
          </w:p>
        </w:tc>
        <w:tc>
          <w:tcPr/>
          <w:p w:rsidR="00000000" w:rsidDel="00000000" w:rsidP="00000000" w:rsidRDefault="00000000" w:rsidRPr="00000000" w14:paraId="000000D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BC-04</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Contracts stay on /api/v1.</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D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REQ-4.1.12-03..04</w:t>
            </w:r>
            <w:r w:rsidDel="00000000" w:rsidR="00000000" w:rsidRPr="00000000">
              <w:rPr>
                <w:rtl w:val="0"/>
              </w:rPr>
            </w:r>
          </w:p>
        </w:tc>
        <w:tc>
          <w:tcPr>
            <w:shd w:fill="f3f6f9" w:val="clear"/>
          </w:tcPr>
          <w:p w:rsidR="00000000" w:rsidDel="00000000" w:rsidP="00000000" w:rsidRDefault="00000000" w:rsidRPr="00000000" w14:paraId="000000D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BC-01</w:t>
            </w:r>
            <w:r w:rsidDel="00000000" w:rsidR="00000000" w:rsidRPr="00000000">
              <w:rPr>
                <w:rtl w:val="0"/>
              </w:rPr>
            </w:r>
          </w:p>
        </w:tc>
        <w:tc>
          <w:tcPr>
            <w:shd w:fill="f3f6f9" w:val="clear"/>
          </w:tcPr>
          <w:p w:rsidR="00000000" w:rsidDel="00000000" w:rsidP="00000000" w:rsidRDefault="00000000" w:rsidRPr="00000000" w14:paraId="000000D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Health endpoints and logs with request id.</w:t>
            </w: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REQ-4.1.12-05</w:t>
            </w:r>
            <w:r w:rsidDel="00000000" w:rsidR="00000000" w:rsidRPr="00000000">
              <w:rPr>
                <w:rtl w:val="0"/>
              </w:rPr>
            </w:r>
          </w:p>
        </w:tc>
        <w:tc>
          <w:tcPr/>
          <w:p w:rsidR="00000000" w:rsidDel="00000000" w:rsidP="00000000" w:rsidRDefault="00000000" w:rsidRPr="00000000" w14:paraId="000000D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p w:rsidR="00000000" w:rsidDel="00000000" w:rsidP="00000000" w:rsidRDefault="00000000" w:rsidRPr="00000000" w14:paraId="000000D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No timed latency check. The suggested p95 target stays open.</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D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REQ-4.2.1-01..14</w:t>
            </w:r>
            <w:r w:rsidDel="00000000" w:rsidR="00000000" w:rsidRPr="00000000">
              <w:rPr>
                <w:rtl w:val="0"/>
              </w:rPr>
            </w:r>
          </w:p>
        </w:tc>
        <w:tc>
          <w:tcPr>
            <w:shd w:fill="f3f6f9" w:val="clear"/>
          </w:tcPr>
          <w:p w:rsidR="00000000" w:rsidDel="00000000" w:rsidP="00000000" w:rsidRDefault="00000000" w:rsidRPr="00000000" w14:paraId="000000D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BB-02</w:t>
            </w:r>
            <w:r w:rsidDel="00000000" w:rsidR="00000000" w:rsidRPr="00000000">
              <w:rPr>
                <w:rtl w:val="0"/>
              </w:rPr>
            </w:r>
          </w:p>
        </w:tc>
        <w:tc>
          <w:tcPr>
            <w:shd w:fill="f3f6f9" w:val="clear"/>
          </w:tcPr>
          <w:p w:rsidR="00000000" w:rsidDel="00000000" w:rsidP="00000000" w:rsidRDefault="00000000" w:rsidRPr="00000000" w14:paraId="000000E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Seller role check, one store, unique username, no duplicate registration.</w:t>
            </w:r>
            <w:r w:rsidDel="00000000" w:rsidR="00000000" w:rsidRPr="00000000">
              <w:rPr>
                <w:rtl w:val="0"/>
              </w:rPr>
            </w:r>
          </w:p>
        </w:tc>
      </w:tr>
      <w:tr>
        <w:trPr>
          <w:cantSplit w:val="0"/>
          <w:tblHeader w:val="0"/>
        </w:trPr>
        <w:tc>
          <w:tcPr/>
          <w:p w:rsidR="00000000" w:rsidDel="00000000" w:rsidP="00000000" w:rsidRDefault="00000000" w:rsidRPr="00000000" w14:paraId="000000E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REQ-4.2.1-15..16</w:t>
            </w:r>
            <w:r w:rsidDel="00000000" w:rsidR="00000000" w:rsidRPr="00000000">
              <w:rPr>
                <w:rtl w:val="0"/>
              </w:rPr>
            </w:r>
          </w:p>
        </w:tc>
        <w:tc>
          <w:tcPr/>
          <w:p w:rsidR="00000000" w:rsidDel="00000000" w:rsidP="00000000" w:rsidRDefault="00000000" w:rsidRPr="00000000" w14:paraId="000000E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BB-02, FE-11</w:t>
            </w:r>
            <w:r w:rsidDel="00000000" w:rsidR="00000000" w:rsidRPr="00000000">
              <w:rPr>
                <w:rtl w:val="0"/>
              </w:rPr>
            </w:r>
          </w:p>
        </w:tc>
        <w:tc>
          <w:tcPr/>
          <w:p w:rsidR="00000000" w:rsidDel="00000000" w:rsidP="00000000" w:rsidRDefault="00000000" w:rsidRPr="00000000" w14:paraId="000000E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Onboarding checklist, reopenable later.</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E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REQ-4.2.2-01..02, 04..08</w:t>
            </w:r>
            <w:r w:rsidDel="00000000" w:rsidR="00000000" w:rsidRPr="00000000">
              <w:rPr>
                <w:rtl w:val="0"/>
              </w:rPr>
            </w:r>
          </w:p>
        </w:tc>
        <w:tc>
          <w:tcPr>
            <w:shd w:fill="f3f6f9" w:val="clear"/>
          </w:tcPr>
          <w:p w:rsidR="00000000" w:rsidDel="00000000" w:rsidP="00000000" w:rsidRDefault="00000000" w:rsidRPr="00000000" w14:paraId="000000E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BB-03, FE-11</w:t>
            </w:r>
            <w:r w:rsidDel="00000000" w:rsidR="00000000" w:rsidRPr="00000000">
              <w:rPr>
                <w:rtl w:val="0"/>
              </w:rPr>
            </w:r>
          </w:p>
        </w:tc>
        <w:tc>
          <w:tcPr>
            <w:shd w:fill="f3f6f9" w:val="clear"/>
          </w:tcPr>
          <w:p w:rsidR="00000000" w:rsidDel="00000000" w:rsidP="00000000" w:rsidRDefault="00000000" w:rsidRPr="00000000" w14:paraId="000000E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Read and edit the store. Username is immutable. Link to the public page.</w:t>
            </w: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REQ-4.2.2-03</w:t>
            </w:r>
            <w:r w:rsidDel="00000000" w:rsidR="00000000" w:rsidRPr="00000000">
              <w:rPr>
                <w:rtl w:val="0"/>
              </w:rPr>
            </w:r>
          </w:p>
        </w:tc>
        <w:tc>
          <w:tcPr/>
          <w:p w:rsidR="00000000" w:rsidDel="00000000" w:rsidP="00000000" w:rsidRDefault="00000000" w:rsidRPr="00000000" w14:paraId="000000E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BB-04, FE-11</w:t>
            </w:r>
            <w:r w:rsidDel="00000000" w:rsidR="00000000" w:rsidRPr="00000000">
              <w:rPr>
                <w:rtl w:val="0"/>
              </w:rPr>
            </w:r>
          </w:p>
        </w:tc>
        <w:tc>
          <w:tcPr/>
          <w:p w:rsidR="00000000" w:rsidDel="00000000" w:rsidP="00000000" w:rsidRDefault="00000000" w:rsidRPr="00000000" w14:paraId="000000E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Upload and replace the store image.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E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REQ-4.2.3-01..03, 06..07</w:t>
            </w:r>
            <w:r w:rsidDel="00000000" w:rsidR="00000000" w:rsidRPr="00000000">
              <w:rPr>
                <w:rtl w:val="0"/>
              </w:rPr>
            </w:r>
          </w:p>
        </w:tc>
        <w:tc>
          <w:tcPr>
            <w:shd w:fill="f3f6f9" w:val="clear"/>
          </w:tcPr>
          <w:p w:rsidR="00000000" w:rsidDel="00000000" w:rsidP="00000000" w:rsidRDefault="00000000" w:rsidRPr="00000000" w14:paraId="000000E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BB-05a, FE-12</w:t>
            </w:r>
            <w:r w:rsidDel="00000000" w:rsidR="00000000" w:rsidRPr="00000000">
              <w:rPr>
                <w:rtl w:val="0"/>
              </w:rPr>
            </w:r>
          </w:p>
        </w:tc>
        <w:tc>
          <w:tcPr>
            <w:shd w:fill="f3f6f9" w:val="clear"/>
          </w:tcPr>
          <w:p w:rsidR="00000000" w:rsidDel="00000000" w:rsidP="00000000" w:rsidRDefault="00000000" w:rsidRPr="00000000" w14:paraId="000000E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Create, list, and read products bound to the caller's store.</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REQ-4.2.3-04..05, 08..16</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BB-05b, FE-12</w:t>
            </w:r>
            <w:r w:rsidDel="00000000" w:rsidR="00000000" w:rsidRPr="00000000">
              <w:rPr>
                <w:rtl w:val="0"/>
              </w:rPr>
            </w:r>
          </w:p>
        </w:tc>
        <w:tc>
          <w:tcPr/>
          <w:p w:rsidR="00000000" w:rsidDel="00000000" w:rsidP="00000000" w:rsidRDefault="00000000" w:rsidRPr="00000000" w14:paraId="000000E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Edit, delete, stock, sale mode, filters, and pagination. A deleted product stays linked but unavailable.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F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REQ-4.2.4-01..15</w:t>
            </w:r>
            <w:r w:rsidDel="00000000" w:rsidR="00000000" w:rsidRPr="00000000">
              <w:rPr>
                <w:rtl w:val="0"/>
              </w:rPr>
            </w:r>
          </w:p>
        </w:tc>
        <w:tc>
          <w:tcPr>
            <w:shd w:fill="f3f6f9" w:val="clear"/>
          </w:tcPr>
          <w:p w:rsidR="00000000" w:rsidDel="00000000" w:rsidP="00000000" w:rsidRDefault="00000000" w:rsidRPr="00000000" w14:paraId="000000F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BB-07, FE-13</w:t>
            </w:r>
            <w:r w:rsidDel="00000000" w:rsidR="00000000" w:rsidRPr="00000000">
              <w:rPr>
                <w:rtl w:val="0"/>
              </w:rPr>
            </w:r>
          </w:p>
        </w:tc>
        <w:tc>
          <w:tcPr>
            <w:shd w:fill="f3f6f9" w:val="clear"/>
          </w:tcPr>
          <w:p w:rsidR="00000000" w:rsidDel="00000000" w:rsidP="00000000" w:rsidRDefault="00000000" w:rsidRPr="00000000" w14:paraId="000000F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Create, draft, publish, and delete posts. Link the seller's own products in order.</w:t>
            </w:r>
            <w:r w:rsidDel="00000000" w:rsidR="00000000" w:rsidRPr="00000000">
              <w:rPr>
                <w:rtl w:val="0"/>
              </w:rPr>
            </w:r>
          </w:p>
        </w:tc>
      </w:tr>
      <w:tr>
        <w:trPr>
          <w:cantSplit w:val="0"/>
          <w:tblHeader w:val="0"/>
        </w:trPr>
        <w:tc>
          <w:tcPr/>
          <w:p w:rsidR="00000000" w:rsidDel="00000000" w:rsidP="00000000" w:rsidRDefault="00000000" w:rsidRPr="00000000" w14:paraId="000000F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REQ-4.2.5-01..07</w:t>
            </w:r>
            <w:r w:rsidDel="00000000" w:rsidR="00000000" w:rsidRPr="00000000">
              <w:rPr>
                <w:rtl w:val="0"/>
              </w:rPr>
            </w:r>
          </w:p>
        </w:tc>
        <w:tc>
          <w:tcPr/>
          <w:p w:rsidR="00000000" w:rsidDel="00000000" w:rsidP="00000000" w:rsidRDefault="00000000" w:rsidRPr="00000000" w14:paraId="000000F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BB-04, FE-12, FE-13</w:t>
            </w:r>
            <w:r w:rsidDel="00000000" w:rsidR="00000000" w:rsidRPr="00000000">
              <w:rPr>
                <w:rtl w:val="0"/>
              </w:rPr>
            </w:r>
          </w:p>
        </w:tc>
        <w:tc>
          <w:tcPr/>
          <w:p w:rsidR="00000000" w:rsidDel="00000000" w:rsidP="00000000" w:rsidRDefault="00000000" w:rsidRPr="00000000" w14:paraId="000000F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Image upload, type and size checks, and a reference only after a successful store.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F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REQ-4.2.6-01..05, 09</w:t>
            </w:r>
            <w:r w:rsidDel="00000000" w:rsidR="00000000" w:rsidRPr="00000000">
              <w:rPr>
                <w:rtl w:val="0"/>
              </w:rPr>
            </w:r>
          </w:p>
        </w:tc>
        <w:tc>
          <w:tcPr>
            <w:shd w:fill="f3f6f9" w:val="clear"/>
          </w:tcPr>
          <w:p w:rsidR="00000000" w:rsidDel="00000000" w:rsidP="00000000" w:rsidRDefault="00000000" w:rsidRPr="00000000" w14:paraId="000000F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BB-06, FE-11</w:t>
            </w:r>
            <w:r w:rsidDel="00000000" w:rsidR="00000000" w:rsidRPr="00000000">
              <w:rPr>
                <w:rtl w:val="0"/>
              </w:rPr>
            </w:r>
          </w:p>
        </w:tc>
        <w:tc>
          <w:tcPr>
            <w:shd w:fill="f3f6f9" w:val="clear"/>
          </w:tcPr>
          <w:p w:rsidR="00000000" w:rsidDel="00000000" w:rsidP="00000000" w:rsidRDefault="00000000" w:rsidRPr="00000000" w14:paraId="000000F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Free limits and the plan comparison. Premium analytics and search boost are shown and not built.</w:t>
            </w: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REQ-4.2.6-06..08</w:t>
            </w:r>
            <w:r w:rsidDel="00000000" w:rsidR="00000000" w:rsidRPr="00000000">
              <w:rPr>
                <w:rtl w:val="0"/>
              </w:rPr>
            </w:r>
          </w:p>
        </w:tc>
        <w:tc>
          <w:tcPr/>
          <w:p w:rsidR="00000000" w:rsidDel="00000000" w:rsidP="00000000" w:rsidRDefault="00000000" w:rsidRPr="00000000" w14:paraId="000000F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OR-09, BB-06</w:t>
            </w:r>
            <w:r w:rsidDel="00000000" w:rsidR="00000000" w:rsidRPr="00000000">
              <w:rPr>
                <w:rtl w:val="0"/>
              </w:rPr>
            </w:r>
          </w:p>
        </w:tc>
        <w:tc>
          <w:tcPr/>
          <w:p w:rsidR="00000000" w:rsidDel="00000000" w:rsidP="00000000" w:rsidRDefault="00000000" w:rsidRPr="00000000" w14:paraId="000000F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Premium starts only after the YooKassa webhook. A failed charge leaves Free in place.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F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REQ-4.2.7-01..17</w:t>
            </w:r>
            <w:r w:rsidDel="00000000" w:rsidR="00000000" w:rsidRPr="00000000">
              <w:rPr>
                <w:rtl w:val="0"/>
              </w:rPr>
            </w:r>
          </w:p>
        </w:tc>
        <w:tc>
          <w:tcPr>
            <w:shd w:fill="f3f6f9" w:val="clear"/>
          </w:tcPr>
          <w:p w:rsidR="00000000" w:rsidDel="00000000" w:rsidP="00000000" w:rsidRDefault="00000000" w:rsidRPr="00000000" w14:paraId="000000F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BB-09, FE-11</w:t>
            </w:r>
            <w:r w:rsidDel="00000000" w:rsidR="00000000" w:rsidRPr="00000000">
              <w:rPr>
                <w:rtl w:val="0"/>
              </w:rPr>
            </w:r>
          </w:p>
        </w:tc>
        <w:tc>
          <w:tcPr>
            <w:shd w:fill="f3f6f9" w:val="clear"/>
          </w:tcPr>
          <w:p w:rsidR="00000000" w:rsidDel="00000000" w:rsidP="00000000" w:rsidRDefault="00000000" w:rsidRPr="00000000" w14:paraId="000000F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Dashboard for this store only: orders, followers, views, low stock. An outage is not shown as zero.</w:t>
            </w:r>
            <w:r w:rsidDel="00000000" w:rsidR="00000000" w:rsidRPr="00000000">
              <w:rPr>
                <w:rtl w:val="0"/>
              </w:rPr>
            </w:r>
          </w:p>
        </w:tc>
      </w:tr>
      <w:tr>
        <w:trPr>
          <w:cantSplit w:val="0"/>
          <w:tblHeader w:val="0"/>
        </w:trPr>
        <w:tc>
          <w:tcPr/>
          <w:p w:rsidR="00000000" w:rsidDel="00000000" w:rsidP="00000000" w:rsidRDefault="00000000" w:rsidRPr="00000000" w14:paraId="000000F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REQ-4.2.8-01..09</w:t>
            </w:r>
            <w:r w:rsidDel="00000000" w:rsidR="00000000" w:rsidRPr="00000000">
              <w:rPr>
                <w:rtl w:val="0"/>
              </w:rPr>
            </w:r>
          </w:p>
        </w:tc>
        <w:tc>
          <w:tcPr/>
          <w:p w:rsidR="00000000" w:rsidDel="00000000" w:rsidP="00000000" w:rsidRDefault="00000000" w:rsidRPr="00000000" w14:paraId="0000010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BB-10, FE-14, OR-06</w:t>
            </w:r>
            <w:r w:rsidDel="00000000" w:rsidR="00000000" w:rsidRPr="00000000">
              <w:rPr>
                <w:rtl w:val="0"/>
              </w:rPr>
            </w:r>
          </w:p>
        </w:tc>
        <w:tc>
          <w:tcPr/>
          <w:p w:rsidR="00000000" w:rsidDel="00000000" w:rsidP="00000000" w:rsidRDefault="00000000" w:rsidRPr="00000000" w14:paraId="0000010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Seller order list and status actions. The order service stays the source of truth.</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0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REQ-4.2.9-01..05</w:t>
            </w:r>
            <w:r w:rsidDel="00000000" w:rsidR="00000000" w:rsidRPr="00000000">
              <w:rPr>
                <w:rtl w:val="0"/>
              </w:rPr>
            </w:r>
          </w:p>
        </w:tc>
        <w:tc>
          <w:tcPr>
            <w:shd w:fill="f3f6f9" w:val="clear"/>
          </w:tcPr>
          <w:p w:rsidR="00000000" w:rsidDel="00000000" w:rsidP="00000000" w:rsidRDefault="00000000" w:rsidRPr="00000000" w14:paraId="0000010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BB-08, FE-15</w:t>
            </w:r>
            <w:r w:rsidDel="00000000" w:rsidR="00000000" w:rsidRPr="00000000">
              <w:rPr>
                <w:rtl w:val="0"/>
              </w:rPr>
            </w:r>
          </w:p>
        </w:tc>
        <w:tc>
          <w:tcPr>
            <w:shd w:fill="f3f6f9" w:val="clear"/>
          </w:tcPr>
          <w:p w:rsidR="00000000" w:rsidDel="00000000" w:rsidP="00000000" w:rsidRDefault="00000000" w:rsidRPr="00000000" w14:paraId="0000010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Pickup and CDEK toggles. Pickup fields are city and address.</w:t>
            </w:r>
            <w:r w:rsidDel="00000000" w:rsidR="00000000" w:rsidRPr="00000000">
              <w:rPr>
                <w:rtl w:val="0"/>
              </w:rPr>
            </w:r>
          </w:p>
        </w:tc>
      </w:tr>
      <w:tr>
        <w:trPr>
          <w:cantSplit w:val="0"/>
          <w:tblHeader w:val="0"/>
        </w:trPr>
        <w:tc>
          <w:tcPr/>
          <w:p w:rsidR="00000000" w:rsidDel="00000000" w:rsidP="00000000" w:rsidRDefault="00000000" w:rsidRPr="00000000" w14:paraId="0000010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REQ-4.2.10-01..09</w:t>
            </w:r>
            <w:r w:rsidDel="00000000" w:rsidR="00000000" w:rsidRPr="00000000">
              <w:rPr>
                <w:rtl w:val="0"/>
              </w:rPr>
            </w:r>
          </w:p>
        </w:tc>
        <w:tc>
          <w:tcPr/>
          <w:p w:rsidR="00000000" w:rsidDel="00000000" w:rsidP="00000000" w:rsidRDefault="00000000" w:rsidRPr="00000000" w14:paraId="0000010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BB-05b, BB-11</w:t>
            </w:r>
            <w:r w:rsidDel="00000000" w:rsidR="00000000" w:rsidRPr="00000000">
              <w:rPr>
                <w:rtl w:val="0"/>
              </w:rPr>
            </w:r>
          </w:p>
        </w:tc>
        <w:tc>
          <w:tcPr/>
          <w:p w:rsidR="00000000" w:rsidDel="00000000" w:rsidP="00000000" w:rsidRDefault="00000000" w:rsidRPr="00000000" w14:paraId="0000010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401, 403, 404, and validation errors. A rejected write keeps the previous values.</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0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REQ-4.3-01, 14</w:t>
            </w:r>
            <w:r w:rsidDel="00000000" w:rsidR="00000000" w:rsidRPr="00000000">
              <w:rPr>
                <w:rtl w:val="0"/>
              </w:rPr>
            </w:r>
          </w:p>
        </w:tc>
        <w:tc>
          <w:tcPr>
            <w:shd w:fill="f3f6f9" w:val="clear"/>
          </w:tcPr>
          <w:p w:rsidR="00000000" w:rsidDel="00000000" w:rsidP="00000000" w:rsidRDefault="00000000" w:rsidRPr="00000000" w14:paraId="0000010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OR-03</w:t>
            </w:r>
            <w:r w:rsidDel="00000000" w:rsidR="00000000" w:rsidRPr="00000000">
              <w:rPr>
                <w:rtl w:val="0"/>
              </w:rPr>
            </w:r>
          </w:p>
        </w:tc>
        <w:tc>
          <w:tcPr>
            <w:shd w:fill="f3f6f9" w:val="clear"/>
          </w:tcPr>
          <w:p w:rsidR="00000000" w:rsidDel="00000000" w:rsidP="00000000" w:rsidRDefault="00000000" w:rsidRPr="00000000" w14:paraId="0000010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Create a pickup order and a CDEK order from checkout.</w:t>
            </w:r>
            <w:r w:rsidDel="00000000" w:rsidR="00000000" w:rsidRPr="00000000">
              <w:rPr>
                <w:rtl w:val="0"/>
              </w:rPr>
            </w:r>
          </w:p>
        </w:tc>
      </w:tr>
      <w:tr>
        <w:trPr>
          <w:cantSplit w:val="0"/>
          <w:tblHeader w:val="0"/>
        </w:trPr>
        <w:tc>
          <w:tcPr/>
          <w:p w:rsidR="00000000" w:rsidDel="00000000" w:rsidP="00000000" w:rsidRDefault="00000000" w:rsidRPr="00000000" w14:paraId="0000010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REQ-4.3-02..03, 09..10</w:t>
            </w:r>
            <w:r w:rsidDel="00000000" w:rsidR="00000000" w:rsidRPr="00000000">
              <w:rPr>
                <w:rtl w:val="0"/>
              </w:rPr>
            </w:r>
          </w:p>
        </w:tc>
        <w:tc>
          <w:tcPr/>
          <w:p w:rsidR="00000000" w:rsidDel="00000000" w:rsidP="00000000" w:rsidRDefault="00000000" w:rsidRPr="00000000" w14:paraId="0000010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OR-05</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Safe deal, payment, payout update, and cancel when payment stops.</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0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REQ-4.3-04..08</w:t>
            </w:r>
            <w:r w:rsidDel="00000000" w:rsidR="00000000" w:rsidRPr="00000000">
              <w:rPr>
                <w:rtl w:val="0"/>
              </w:rPr>
            </w:r>
          </w:p>
        </w:tc>
        <w:tc>
          <w:tcPr>
            <w:shd w:fill="f3f6f9" w:val="clear"/>
          </w:tcPr>
          <w:p w:rsidR="00000000" w:rsidDel="00000000" w:rsidP="00000000" w:rsidRDefault="00000000" w:rsidRPr="00000000" w14:paraId="0000010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OR-06</w:t>
            </w:r>
            <w:r w:rsidDel="00000000" w:rsidR="00000000" w:rsidRPr="00000000">
              <w:rPr>
                <w:rtl w:val="0"/>
              </w:rPr>
            </w:r>
          </w:p>
        </w:tc>
        <w:tc>
          <w:tcPr>
            <w:shd w:fill="f3f6f9" w:val="clear"/>
          </w:tcPr>
          <w:p w:rsidR="00000000" w:rsidDel="00000000" w:rsidP="00000000" w:rsidRDefault="00000000" w:rsidRPr="00000000" w14:paraId="0000011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Stock confirmation, ready state, pickup code, and close of the safe deal.</w:t>
            </w:r>
            <w:r w:rsidDel="00000000" w:rsidR="00000000" w:rsidRPr="00000000">
              <w:rPr>
                <w:rtl w:val="0"/>
              </w:rPr>
            </w:r>
          </w:p>
        </w:tc>
      </w:tr>
      <w:tr>
        <w:trPr>
          <w:cantSplit w:val="0"/>
          <w:tblHeader w:val="0"/>
        </w:trPr>
        <w:tc>
          <w:tcPr/>
          <w:p w:rsidR="00000000" w:rsidDel="00000000" w:rsidP="00000000" w:rsidRDefault="00000000" w:rsidRPr="00000000" w14:paraId="0000011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REQ-4.3-11..13</w:t>
            </w:r>
            <w:r w:rsidDel="00000000" w:rsidR="00000000" w:rsidRPr="00000000">
              <w:rPr>
                <w:rtl w:val="0"/>
              </w:rPr>
            </w:r>
          </w:p>
        </w:tc>
        <w:tc>
          <w:tcPr/>
          <w:p w:rsidR="00000000" w:rsidDel="00000000" w:rsidP="00000000" w:rsidRDefault="00000000" w:rsidRPr="00000000" w14:paraId="0000011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OR-07</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Buyer and seller cancellation. Stock is restored. The penalty is recorded, not collected.</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1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REQ-4.3-15..21</w:t>
            </w:r>
            <w:r w:rsidDel="00000000" w:rsidR="00000000" w:rsidRPr="00000000">
              <w:rPr>
                <w:rtl w:val="0"/>
              </w:rPr>
            </w:r>
          </w:p>
        </w:tc>
        <w:tc>
          <w:tcPr>
            <w:shd w:fill="f3f6f9" w:val="clear"/>
          </w:tcPr>
          <w:p w:rsidR="00000000" w:rsidDel="00000000" w:rsidP="00000000" w:rsidRDefault="00000000" w:rsidRPr="00000000" w14:paraId="0000011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OR-08</w:t>
            </w:r>
            <w:r w:rsidDel="00000000" w:rsidR="00000000" w:rsidRPr="00000000">
              <w:rPr>
                <w:rtl w:val="0"/>
              </w:rPr>
            </w:r>
          </w:p>
        </w:tc>
        <w:tc>
          <w:tcPr>
            <w:shd w:fill="f3f6f9" w:val="clear"/>
          </w:tcPr>
          <w:p w:rsidR="00000000" w:rsidDel="00000000" w:rsidP="00000000" w:rsidRDefault="00000000" w:rsidRPr="00000000" w14:paraId="0000011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CDEK quote, invoice, shipment, tracking, pickup detection, and payout.</w:t>
            </w:r>
            <w:r w:rsidDel="00000000" w:rsidR="00000000" w:rsidRPr="00000000">
              <w:rPr>
                <w:rtl w:val="0"/>
              </w:rPr>
            </w:r>
          </w:p>
        </w:tc>
      </w:tr>
      <w:tr>
        <w:trPr>
          <w:cantSplit w:val="0"/>
          <w:tblHeader w:val="0"/>
        </w:trPr>
        <w:tc>
          <w:tcPr/>
          <w:p w:rsidR="00000000" w:rsidDel="00000000" w:rsidP="00000000" w:rsidRDefault="00000000" w:rsidRPr="00000000" w14:paraId="0000011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REQ-4.3-22</w:t>
            </w:r>
            <w:r w:rsidDel="00000000" w:rsidR="00000000" w:rsidRPr="00000000">
              <w:rPr>
                <w:rtl w:val="0"/>
              </w:rPr>
            </w:r>
          </w:p>
        </w:tc>
        <w:tc>
          <w:tcPr/>
          <w:p w:rsidR="00000000" w:rsidDel="00000000" w:rsidP="00000000" w:rsidRDefault="00000000" w:rsidRPr="00000000" w14:paraId="0000011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No admin order console. Administrators are out of this release.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1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REQ-4.3-23</w:t>
            </w:r>
            <w:r w:rsidDel="00000000" w:rsidR="00000000" w:rsidRPr="00000000">
              <w:rPr>
                <w:rtl w:val="0"/>
              </w:rPr>
            </w:r>
          </w:p>
        </w:tc>
        <w:tc>
          <w:tcPr>
            <w:shd w:fill="f3f6f9" w:val="clear"/>
          </w:tcPr>
          <w:p w:rsidR="00000000" w:rsidDel="00000000" w:rsidP="00000000" w:rsidRDefault="00000000" w:rsidRPr="00000000" w14:paraId="0000011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OR-16</w:t>
            </w:r>
            <w:r w:rsidDel="00000000" w:rsidR="00000000" w:rsidRPr="00000000">
              <w:rPr>
                <w:rtl w:val="0"/>
              </w:rPr>
            </w:r>
          </w:p>
        </w:tc>
        <w:tc>
          <w:tcPr>
            <w:shd w:fill="f3f6f9" w:val="clear"/>
          </w:tcPr>
          <w:p w:rsidR="00000000" w:rsidDel="00000000" w:rsidP="00000000" w:rsidRDefault="00000000" w:rsidRPr="00000000" w14:paraId="0000011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Returns stay a direct buyer-seller matter, as the requirement says.</w:t>
            </w:r>
            <w:r w:rsidDel="00000000" w:rsidR="00000000" w:rsidRPr="00000000">
              <w:rPr>
                <w:rtl w:val="0"/>
              </w:rPr>
            </w:r>
          </w:p>
        </w:tc>
      </w:tr>
      <w:tr>
        <w:trPr>
          <w:cantSplit w:val="0"/>
          <w:tblHeader w:val="0"/>
        </w:trPr>
        <w:tc>
          <w:tcPr/>
          <w:p w:rsidR="00000000" w:rsidDel="00000000" w:rsidP="00000000" w:rsidRDefault="00000000" w:rsidRPr="00000000" w14:paraId="0000011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REQ-5.1-01..02</w:t>
            </w:r>
            <w:r w:rsidDel="00000000" w:rsidR="00000000" w:rsidRPr="00000000">
              <w:rPr>
                <w:rtl w:val="0"/>
              </w:rPr>
            </w:r>
          </w:p>
        </w:tc>
        <w:tc>
          <w:tcPr/>
          <w:p w:rsidR="00000000" w:rsidDel="00000000" w:rsidP="00000000" w:rsidRDefault="00000000" w:rsidRPr="00000000" w14:paraId="0000011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p w:rsidR="00000000" w:rsidDel="00000000" w:rsidP="00000000" w:rsidRDefault="00000000" w:rsidRPr="00000000" w14:paraId="0000011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No timed check that home and the feed load within 3 seconds.</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2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REQ-5.1-03</w:t>
            </w:r>
            <w:r w:rsidDel="00000000" w:rsidR="00000000" w:rsidRPr="00000000">
              <w:rPr>
                <w:rtl w:val="0"/>
              </w:rPr>
            </w:r>
          </w:p>
        </w:tc>
        <w:tc>
          <w:tcPr>
            <w:shd w:fill="f3f6f9" w:val="clear"/>
          </w:tcPr>
          <w:p w:rsidR="00000000" w:rsidDel="00000000" w:rsidP="00000000" w:rsidRDefault="00000000" w:rsidRPr="00000000" w14:paraId="0000012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BC-06</w:t>
            </w:r>
            <w:r w:rsidDel="00000000" w:rsidR="00000000" w:rsidRPr="00000000">
              <w:rPr>
                <w:rtl w:val="0"/>
              </w:rPr>
            </w:r>
          </w:p>
        </w:tc>
        <w:tc>
          <w:tcPr>
            <w:shd w:fill="f3f6f9" w:val="clear"/>
          </w:tcPr>
          <w:p w:rsidR="00000000" w:rsidDel="00000000" w:rsidP="00000000" w:rsidRDefault="00000000" w:rsidRPr="00000000" w14:paraId="0000012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Search is built. The 2 second target is not measured.</w:t>
            </w:r>
            <w:r w:rsidDel="00000000" w:rsidR="00000000" w:rsidRPr="00000000">
              <w:rPr>
                <w:rtl w:val="0"/>
              </w:rPr>
            </w:r>
          </w:p>
        </w:tc>
      </w:tr>
      <w:tr>
        <w:trPr>
          <w:cantSplit w:val="0"/>
          <w:tblHeader w:val="0"/>
        </w:trPr>
        <w:tc>
          <w:tcPr/>
          <w:p w:rsidR="00000000" w:rsidDel="00000000" w:rsidP="00000000" w:rsidRDefault="00000000" w:rsidRPr="00000000" w14:paraId="0000012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REQ-5.1-04</w:t>
            </w:r>
            <w:r w:rsidDel="00000000" w:rsidR="00000000" w:rsidRPr="00000000">
              <w:rPr>
                <w:rtl w:val="0"/>
              </w:rPr>
            </w:r>
          </w:p>
        </w:tc>
        <w:tc>
          <w:tcPr/>
          <w:p w:rsidR="00000000" w:rsidDel="00000000" w:rsidP="00000000" w:rsidRDefault="00000000" w:rsidRPr="00000000" w14:paraId="0000012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BB-06</w:t>
            </w:r>
            <w:r w:rsidDel="00000000" w:rsidR="00000000" w:rsidRPr="00000000">
              <w:rPr>
                <w:rtl w:val="0"/>
              </w:rPr>
            </w:r>
          </w:p>
        </w:tc>
        <w:tc>
          <w:tcPr/>
          <w:p w:rsidR="00000000" w:rsidDel="00000000" w:rsidP="00000000" w:rsidRDefault="00000000" w:rsidRPr="00000000" w14:paraId="0000012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Free plan allows 10 products, inside the stated 10 to 15.</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2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REQ-5.1-05</w:t>
            </w:r>
            <w:r w:rsidDel="00000000" w:rsidR="00000000" w:rsidRPr="00000000">
              <w:rPr>
                <w:rtl w:val="0"/>
              </w:rPr>
            </w:r>
          </w:p>
        </w:tc>
        <w:tc>
          <w:tcPr>
            <w:shd w:fill="f3f6f9" w:val="clear"/>
          </w:tcPr>
          <w:p w:rsidR="00000000" w:rsidDel="00000000" w:rsidP="00000000" w:rsidRDefault="00000000" w:rsidRPr="00000000" w14:paraId="0000012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shd w:fill="f3f6f9" w:val="clear"/>
          </w:tcPr>
          <w:p w:rsidR="00000000" w:rsidDel="00000000" w:rsidP="00000000" w:rsidRDefault="00000000" w:rsidRPr="00000000" w14:paraId="0000012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No test for 100 concurrent users.</w:t>
            </w:r>
            <w:r w:rsidDel="00000000" w:rsidR="00000000" w:rsidRPr="00000000">
              <w:rPr>
                <w:rtl w:val="0"/>
              </w:rPr>
            </w:r>
          </w:p>
        </w:tc>
      </w:tr>
      <w:tr>
        <w:trPr>
          <w:cantSplit w:val="0"/>
          <w:tblHeader w:val="0"/>
        </w:trPr>
        <w:tc>
          <w:tcPr/>
          <w:p w:rsidR="00000000" w:rsidDel="00000000" w:rsidP="00000000" w:rsidRDefault="00000000" w:rsidRPr="00000000" w14:paraId="0000012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REQ-5.2-01..02</w:t>
            </w:r>
            <w:r w:rsidDel="00000000" w:rsidR="00000000" w:rsidRPr="00000000">
              <w:rPr>
                <w:rtl w:val="0"/>
              </w:rPr>
            </w:r>
          </w:p>
        </w:tc>
        <w:tc>
          <w:tcPr/>
          <w:p w:rsidR="00000000" w:rsidDel="00000000" w:rsidP="00000000" w:rsidRDefault="00000000" w:rsidRPr="00000000" w14:paraId="0000012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BB-01, BB-07</w:t>
            </w:r>
            <w:r w:rsidDel="00000000" w:rsidR="00000000" w:rsidRPr="00000000">
              <w:rPr>
                <w:rtl w:val="0"/>
              </w:rPr>
            </w:r>
          </w:p>
        </w:tc>
        <w:tc>
          <w:tcPr/>
          <w:p w:rsidR="00000000" w:rsidDel="00000000" w:rsidP="00000000" w:rsidRDefault="00000000" w:rsidRPr="00000000" w14:paraId="0000012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A publish status exists. There is no moderator queue.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2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REQ-5.2-03..06</w:t>
            </w:r>
            <w:r w:rsidDel="00000000" w:rsidR="00000000" w:rsidRPr="00000000">
              <w:rPr>
                <w:rtl w:val="0"/>
              </w:rPr>
            </w:r>
          </w:p>
        </w:tc>
        <w:tc>
          <w:tcPr>
            <w:shd w:fill="f3f6f9" w:val="clear"/>
          </w:tcPr>
          <w:p w:rsidR="00000000" w:rsidDel="00000000" w:rsidP="00000000" w:rsidRDefault="00000000" w:rsidRPr="00000000" w14:paraId="0000012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shd w:fill="f3f6f9" w:val="clear"/>
          </w:tcPr>
          <w:p w:rsidR="00000000" w:rsidDel="00000000" w:rsidP="00000000" w:rsidRDefault="00000000" w:rsidRPr="00000000" w14:paraId="0000012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Moderator accept, reject, and hide are a separate SRS.</w:t>
            </w:r>
            <w:r w:rsidDel="00000000" w:rsidR="00000000" w:rsidRPr="00000000">
              <w:rPr>
                <w:rtl w:val="0"/>
              </w:rPr>
            </w:r>
          </w:p>
        </w:tc>
      </w:tr>
      <w:tr>
        <w:trPr>
          <w:cantSplit w:val="0"/>
          <w:tblHeader w:val="0"/>
        </w:trPr>
        <w:tc>
          <w:tcPr/>
          <w:p w:rsidR="00000000" w:rsidDel="00000000" w:rsidP="00000000" w:rsidRDefault="00000000" w:rsidRPr="00000000" w14:paraId="0000012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REQ-5.2-07..08</w:t>
            </w:r>
            <w:r w:rsidDel="00000000" w:rsidR="00000000" w:rsidRPr="00000000">
              <w:rPr>
                <w:rtl w:val="0"/>
              </w:rPr>
            </w:r>
          </w:p>
        </w:tc>
        <w:tc>
          <w:tcPr/>
          <w:p w:rsidR="00000000" w:rsidDel="00000000" w:rsidP="00000000" w:rsidRDefault="00000000" w:rsidRPr="00000000" w14:paraId="0000013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BB-06, FE-05</w:t>
            </w:r>
            <w:r w:rsidDel="00000000" w:rsidR="00000000" w:rsidRPr="00000000">
              <w:rPr>
                <w:rtl w:val="0"/>
              </w:rPr>
            </w:r>
          </w:p>
        </w:tc>
        <w:tc>
          <w:tcPr/>
          <w:p w:rsidR="00000000" w:rsidDel="00000000" w:rsidP="00000000" w:rsidRDefault="00000000" w:rsidRPr="00000000" w14:paraId="0000013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Free-plan products are deal-only, with a notice to contact the seller.</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3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REQ-5.3-01..02</w:t>
            </w:r>
            <w:r w:rsidDel="00000000" w:rsidR="00000000" w:rsidRPr="00000000">
              <w:rPr>
                <w:rtl w:val="0"/>
              </w:rPr>
            </w:r>
          </w:p>
        </w:tc>
        <w:tc>
          <w:tcPr>
            <w:shd w:fill="f3f6f9" w:val="clear"/>
          </w:tcPr>
          <w:p w:rsidR="00000000" w:rsidDel="00000000" w:rsidP="00000000" w:rsidRDefault="00000000" w:rsidRPr="00000000" w14:paraId="0000013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OR-05</w:t>
            </w:r>
            <w:r w:rsidDel="00000000" w:rsidR="00000000" w:rsidRPr="00000000">
              <w:rPr>
                <w:rtl w:val="0"/>
              </w:rPr>
            </w:r>
          </w:p>
        </w:tc>
        <w:tc>
          <w:tcPr>
            <w:shd w:fill="f3f6f9" w:val="clear"/>
          </w:tcPr>
          <w:p w:rsidR="00000000" w:rsidDel="00000000" w:rsidP="00000000" w:rsidRDefault="00000000" w:rsidRPr="00000000" w14:paraId="00000134">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Paid-plan payments go through YooKassa. The seller connects a sandbox shop.</w:t>
            </w:r>
            <w:r w:rsidDel="00000000" w:rsidR="00000000" w:rsidRPr="00000000">
              <w:rPr>
                <w:rtl w:val="0"/>
              </w:rPr>
            </w:r>
          </w:p>
        </w:tc>
      </w:tr>
      <w:tr>
        <w:trPr>
          <w:cantSplit w:val="0"/>
          <w:tblHeader w:val="0"/>
        </w:trPr>
        <w:tc>
          <w:tcPr/>
          <w:p w:rsidR="00000000" w:rsidDel="00000000" w:rsidP="00000000" w:rsidRDefault="00000000" w:rsidRPr="00000000" w14:paraId="00000135">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REQ-5.3-03</w:t>
            </w:r>
            <w:r w:rsidDel="00000000" w:rsidR="00000000" w:rsidRPr="00000000">
              <w:rPr>
                <w:rtl w:val="0"/>
              </w:rPr>
            </w:r>
          </w:p>
        </w:tc>
        <w:tc>
          <w:tcPr/>
          <w:p w:rsidR="00000000" w:rsidDel="00000000" w:rsidP="00000000" w:rsidRDefault="00000000" w:rsidRPr="00000000" w14:paraId="00000136">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BC-02, FE-02</w:t>
            </w:r>
            <w:r w:rsidDel="00000000" w:rsidR="00000000" w:rsidRPr="00000000">
              <w:rPr>
                <w:rtl w:val="0"/>
              </w:rPr>
            </w:r>
          </w:p>
        </w:tc>
        <w:tc>
          <w:tcPr/>
          <w:p w:rsidR="00000000" w:rsidDel="00000000" w:rsidP="00000000" w:rsidRDefault="00000000" w:rsidRPr="00000000" w14:paraId="00000137">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Buyer entry is Yandex ID. No password is stored.</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38">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REQ-5.3-04</w:t>
            </w:r>
            <w:r w:rsidDel="00000000" w:rsidR="00000000" w:rsidRPr="00000000">
              <w:rPr>
                <w:rtl w:val="0"/>
              </w:rPr>
            </w:r>
          </w:p>
        </w:tc>
        <w:tc>
          <w:tcPr>
            <w:shd w:fill="f3f6f9" w:val="clear"/>
          </w:tcPr>
          <w:p w:rsidR="00000000" w:rsidDel="00000000" w:rsidP="00000000" w:rsidRDefault="00000000" w:rsidRPr="00000000" w14:paraId="00000139">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OR-03, BC-10, FE-09</w:t>
            </w:r>
            <w:r w:rsidDel="00000000" w:rsidR="00000000" w:rsidRPr="00000000">
              <w:rPr>
                <w:rtl w:val="0"/>
              </w:rPr>
            </w:r>
          </w:p>
        </w:tc>
        <w:tc>
          <w:tcPr>
            <w:shd w:fill="f3f6f9" w:val="clear"/>
          </w:tcPr>
          <w:p w:rsidR="00000000" w:rsidDel="00000000" w:rsidP="00000000" w:rsidRDefault="00000000" w:rsidRPr="00000000" w14:paraId="0000013A">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Order history is behind authentication and an ownership check.</w:t>
            </w:r>
            <w:r w:rsidDel="00000000" w:rsidR="00000000" w:rsidRPr="00000000">
              <w:rPr>
                <w:rtl w:val="0"/>
              </w:rPr>
            </w:r>
          </w:p>
        </w:tc>
      </w:tr>
      <w:tr>
        <w:trPr>
          <w:cantSplit w:val="0"/>
          <w:tblHeader w:val="0"/>
        </w:trPr>
        <w:tc>
          <w:tcPr/>
          <w:p w:rsidR="00000000" w:rsidDel="00000000" w:rsidP="00000000" w:rsidRDefault="00000000" w:rsidRPr="00000000" w14:paraId="0000013B">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REQ-5.3-05</w:t>
            </w:r>
            <w:r w:rsidDel="00000000" w:rsidR="00000000" w:rsidRPr="00000000">
              <w:rPr>
                <w:rtl w:val="0"/>
              </w:rPr>
            </w:r>
          </w:p>
        </w:tc>
        <w:tc>
          <w:tcPr/>
          <w:p w:rsidR="00000000" w:rsidDel="00000000" w:rsidP="00000000" w:rsidRDefault="00000000" w:rsidRPr="00000000" w14:paraId="0000013C">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BC-08, FE-10</w:t>
            </w:r>
            <w:r w:rsidDel="00000000" w:rsidR="00000000" w:rsidRPr="00000000">
              <w:rPr>
                <w:rtl w:val="0"/>
              </w:rPr>
            </w:r>
          </w:p>
        </w:tc>
        <w:tc>
          <w:tcPr/>
          <w:p w:rsidR="00000000" w:rsidDel="00000000" w:rsidP="00000000" w:rsidRDefault="00000000" w:rsidRPr="00000000" w14:paraId="0000013D">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Follow and the subscriptions page require a signed-in buyer.</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13E">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REQ-5.3-06..07</w:t>
            </w:r>
            <w:r w:rsidDel="00000000" w:rsidR="00000000" w:rsidRPr="00000000">
              <w:rPr>
                <w:rtl w:val="0"/>
              </w:rPr>
            </w:r>
          </w:p>
        </w:tc>
        <w:tc>
          <w:tcPr>
            <w:shd w:fill="f3f6f9" w:val="clear"/>
          </w:tcPr>
          <w:p w:rsidR="00000000" w:rsidDel="00000000" w:rsidP="00000000" w:rsidRDefault="00000000" w:rsidRPr="00000000" w14:paraId="0000013F">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c>
          <w:tcPr>
            <w:shd w:fill="f3f6f9" w:val="clear"/>
          </w:tcPr>
          <w:p w:rsidR="00000000" w:rsidDel="00000000" w:rsidP="00000000" w:rsidRDefault="00000000" w:rsidRPr="00000000" w14:paraId="00000140">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There is no messaging feature, so no message can be exposed.</w:t>
            </w:r>
            <w:r w:rsidDel="00000000" w:rsidR="00000000" w:rsidRPr="00000000">
              <w:rPr>
                <w:rtl w:val="0"/>
              </w:rPr>
            </w:r>
          </w:p>
        </w:tc>
      </w:tr>
      <w:tr>
        <w:trPr>
          <w:cantSplit w:val="0"/>
          <w:tblHeader w:val="0"/>
        </w:trPr>
        <w:tc>
          <w:tcPr/>
          <w:p w:rsidR="00000000" w:rsidDel="00000000" w:rsidP="00000000" w:rsidRDefault="00000000" w:rsidRPr="00000000" w14:paraId="00000141">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REQ-5.3-08</w:t>
            </w:r>
            <w:r w:rsidDel="00000000" w:rsidR="00000000" w:rsidRPr="00000000">
              <w:rPr>
                <w:rtl w:val="0"/>
              </w:rPr>
            </w:r>
          </w:p>
        </w:tc>
        <w:tc>
          <w:tcPr/>
          <w:p w:rsidR="00000000" w:rsidDel="00000000" w:rsidP="00000000" w:rsidRDefault="00000000" w:rsidRPr="00000000" w14:paraId="00000142">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BC-01</w:t>
            </w:r>
            <w:r w:rsidDel="00000000" w:rsidR="00000000" w:rsidRPr="00000000">
              <w:rPr>
                <w:rtl w:val="0"/>
              </w:rPr>
            </w:r>
          </w:p>
        </w:tc>
        <w:tc>
          <w:tcPr/>
          <w:p w:rsidR="00000000" w:rsidDel="00000000" w:rsidP="00000000" w:rsidRDefault="00000000" w:rsidRPr="00000000" w14:paraId="00000143">
            <w:pPr>
              <w:rPr>
                <w:rFonts w:ascii="Calibri" w:cs="Calibri" w:eastAsia="Calibri" w:hAnsi="Calibri"/>
                <w:color w:val="000000"/>
                <w:sz w:val="22"/>
                <w:szCs w:val="22"/>
              </w:rPr>
            </w:pPr>
            <w:r w:rsidDel="00000000" w:rsidR="00000000" w:rsidRPr="00000000">
              <w:rPr>
                <w:rFonts w:ascii="Calibri" w:cs="Calibri" w:eastAsia="Calibri" w:hAnsi="Calibri"/>
                <w:color w:val="000000"/>
                <w:sz w:val="20"/>
                <w:szCs w:val="20"/>
                <w:rtl w:val="0"/>
              </w:rPr>
              <w:t xml:space="preserve">Client and server traffic is HTTPS.</w:t>
            </w:r>
            <w:r w:rsidDel="00000000" w:rsidR="00000000" w:rsidRPr="00000000">
              <w:rPr>
                <w:rtl w:val="0"/>
              </w:rPr>
            </w:r>
          </w:p>
        </w:tc>
      </w:tr>
    </w:tbl>
    <w:p w:rsidR="00000000" w:rsidDel="00000000" w:rsidP="00000000" w:rsidRDefault="00000000" w:rsidRPr="00000000" w14:paraId="00000144">
      <w:pPr>
        <w:widowControl w:val="0"/>
        <w:spacing w:after="0" w:line="276" w:lineRule="auto"/>
        <w:rPr/>
      </w:pPr>
      <w:r w:rsidDel="00000000" w:rsidR="00000000" w:rsidRPr="00000000">
        <w:rPr>
          <w:rtl w:val="0"/>
        </w:rPr>
      </w:r>
    </w:p>
    <w:p w:rsidR="00000000" w:rsidDel="00000000" w:rsidP="00000000" w:rsidRDefault="00000000" w:rsidRPr="00000000" w14:paraId="00000145">
      <w:pPr>
        <w:pStyle w:val="Heading2"/>
        <w:rPr>
          <w:rFonts w:ascii="Arial" w:cs="Arial" w:eastAsia="Arial" w:hAnsi="Arial"/>
        </w:rPr>
      </w:pPr>
      <w:bookmarkStart w:colFirst="0" w:colLast="0" w:name="_1erg6l6b7d8s" w:id="2"/>
      <w:bookmarkEnd w:id="2"/>
      <w:r w:rsidDel="00000000" w:rsidR="00000000" w:rsidRPr="00000000">
        <w:rPr>
          <w:rFonts w:ascii="Arial" w:cs="Arial" w:eastAsia="Arial" w:hAnsi="Arial"/>
          <w:rtl w:val="0"/>
        </w:rPr>
        <w:t xml:space="preserve">1.3 Gantt Chart</w:t>
      </w:r>
    </w:p>
    <w:p w:rsidR="00000000" w:rsidDel="00000000" w:rsidP="00000000" w:rsidRDefault="00000000" w:rsidRPr="00000000" w14:paraId="00000146">
      <w:pPr>
        <w:rPr/>
      </w:pPr>
      <w:r w:rsidDel="00000000" w:rsidR="00000000" w:rsidRPr="00000000">
        <w:rPr/>
        <w:drawing>
          <wp:inline distB="114300" distT="114300" distL="114300" distR="114300">
            <wp:extent cx="6133790" cy="6070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3379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2"/>
        <w:rPr>
          <w:rFonts w:ascii="Arial" w:cs="Arial" w:eastAsia="Arial" w:hAnsi="Arial"/>
        </w:rPr>
      </w:pPr>
      <w:bookmarkStart w:colFirst="0" w:colLast="0" w:name="_if73f2y5w95f" w:id="3"/>
      <w:bookmarkEnd w:id="3"/>
      <w:r w:rsidDel="00000000" w:rsidR="00000000" w:rsidRPr="00000000">
        <w:rPr>
          <w:rFonts w:ascii="Arial" w:cs="Arial" w:eastAsia="Arial" w:hAnsi="Arial"/>
          <w:rtl w:val="0"/>
        </w:rPr>
        <w:t xml:space="preserve">1.4 Dependency Chart</w:t>
      </w:r>
    </w:p>
    <w:p w:rsidR="00000000" w:rsidDel="00000000" w:rsidP="00000000" w:rsidRDefault="00000000" w:rsidRPr="00000000" w14:paraId="00000148">
      <w:pPr>
        <w:rPr/>
      </w:pPr>
      <w:r w:rsidDel="00000000" w:rsidR="00000000" w:rsidRPr="00000000">
        <w:rPr/>
        <w:drawing>
          <wp:inline distB="114300" distT="114300" distL="114300" distR="114300">
            <wp:extent cx="6133790" cy="53848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3379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Style w:val="Heading1"/>
        <w:rPr>
          <w:rFonts w:ascii="Arial" w:cs="Arial" w:eastAsia="Arial" w:hAnsi="Arial"/>
        </w:rPr>
      </w:pPr>
      <w:r w:rsidDel="00000000" w:rsidR="00000000" w:rsidRPr="00000000">
        <w:rPr>
          <w:rFonts w:ascii="Arial" w:cs="Arial" w:eastAsia="Arial" w:hAnsi="Arial"/>
          <w:rtl w:val="0"/>
        </w:rPr>
        <w:t xml:space="preserve">2. Project Milestones and Deliverables</w:t>
      </w:r>
    </w:p>
    <w:p w:rsidR="00000000" w:rsidDel="00000000" w:rsidP="00000000" w:rsidRDefault="00000000" w:rsidRPr="00000000" w14:paraId="0000014A">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section defines the major project milestones, their expected deliverables, acceptance criteria, and completion dates. The schedule follows the deadlines established by the course instructor and covers the project lifecycle from topic selection to final project submission and defense. The project is developed by a team of four students. As of 15 October 2026, the project topic has been approved, the Project Proposal Report (R1) and Software Requirements Specification (R2) have been completed, and the system architecture, API contracts, and data model have been designed. Backend development has started, while formal software testing has not yet been performed. The remaining schedule focuses on completing the Project Management Report (R3), preparing the Test Plan and conducting testing where implemented functionality is available (R4), integrating the implemented components, and preparing the final project documentation and demonstration. The target scope is the MVP specified in the SRS. However, the actual implementation scope depends on the time available and the progress achieved by the team. Any functionality not implemented or not verified by the final deadline will be explicitly documented as a limitation rather than reported as completed.</w:t>
      </w:r>
    </w:p>
    <w:p w:rsidR="00000000" w:rsidDel="00000000" w:rsidP="00000000" w:rsidRDefault="00000000" w:rsidRPr="00000000" w14:paraId="0000014B">
      <w:pPr>
        <w:pStyle w:val="Heading2"/>
        <w:rPr>
          <w:rFonts w:ascii="Arial" w:cs="Arial" w:eastAsia="Arial" w:hAnsi="Arial"/>
        </w:rPr>
      </w:pPr>
      <w:r w:rsidDel="00000000" w:rsidR="00000000" w:rsidRPr="00000000">
        <w:rPr>
          <w:rFonts w:ascii="Arial" w:cs="Arial" w:eastAsia="Arial" w:hAnsi="Arial"/>
          <w:rtl w:val="0"/>
        </w:rPr>
        <w:t xml:space="preserve">2.1 </w:t>
      </w:r>
      <w:r w:rsidDel="00000000" w:rsidR="00000000" w:rsidRPr="00000000">
        <w:rPr>
          <w:rFonts w:ascii="Arial" w:cs="Arial" w:eastAsia="Arial" w:hAnsi="Arial"/>
          <w:rtl w:val="0"/>
        </w:rPr>
        <w:t xml:space="preserve">Project Milestones</w:t>
      </w:r>
      <w:r w:rsidDel="00000000" w:rsidR="00000000" w:rsidRPr="00000000">
        <w:rPr>
          <w:rtl w:val="0"/>
        </w:rPr>
      </w:r>
    </w:p>
    <w:p w:rsidR="00000000" w:rsidDel="00000000" w:rsidP="00000000" w:rsidRDefault="00000000" w:rsidRPr="00000000" w14:paraId="0000014C">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Project milestones represent significant checkpoints used to monitor progress and verify that the project is ready to proceed to the next stage. The milestone dates for academic deliverables are fixed by the instructor. Technical milestones are aligned with these deadlines.</w:t>
      </w:r>
    </w:p>
    <w:p w:rsidR="00000000" w:rsidDel="00000000" w:rsidP="00000000" w:rsidRDefault="00000000" w:rsidRPr="00000000" w14:paraId="0000014D">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project includes eight major milestones.</w:t>
      </w:r>
    </w:p>
    <w:tbl>
      <w:tblPr>
        <w:tblStyle w:val="Table4"/>
        <w:tblpPr w:leftFromText="180" w:rightFromText="180" w:topFromText="180" w:bottomFromText="180" w:vertAnchor="text" w:horzAnchor="text" w:tblpX="0" w:tblpY="0"/>
        <w:tblW w:w="9465.0" w:type="dxa"/>
        <w:jc w:val="left"/>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1590"/>
        <w:gridCol w:w="3270"/>
        <w:gridCol w:w="1935"/>
        <w:gridCol w:w="2670"/>
        <w:tblGridChange w:id="0">
          <w:tblGrid>
            <w:gridCol w:w="1590"/>
            <w:gridCol w:w="3270"/>
            <w:gridCol w:w="1935"/>
            <w:gridCol w:w="2670"/>
          </w:tblGrid>
        </w:tblGridChange>
      </w:tblGrid>
      <w:tr>
        <w:trPr>
          <w:cantSplit w:val="0"/>
          <w:tblHeader w:val="1"/>
        </w:trPr>
        <w:tc>
          <w:tcPr>
            <w:shd w:fill="17365d" w:val="clear"/>
            <w:tcMar>
              <w:top w:w="45.0" w:type="dxa"/>
              <w:bottom w:w="45.0" w:type="dxa"/>
            </w:tcMar>
            <w:vAlign w:val="center"/>
          </w:tcPr>
          <w:p w:rsidR="00000000" w:rsidDel="00000000" w:rsidP="00000000" w:rsidRDefault="00000000" w:rsidRPr="00000000" w14:paraId="0000014E">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14F">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150">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Target Date</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151">
            <w:pPr>
              <w:spacing w:after="0" w:line="24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52">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M1</w:t>
            </w:r>
          </w:p>
        </w:tc>
        <w:tc>
          <w:tcPr>
            <w:tcMar>
              <w:top w:w="45.0" w:type="dxa"/>
              <w:bottom w:w="45.0" w:type="dxa"/>
            </w:tcMar>
            <w:vAlign w:val="center"/>
          </w:tcPr>
          <w:p w:rsidR="00000000" w:rsidDel="00000000" w:rsidP="00000000" w:rsidRDefault="00000000" w:rsidRPr="00000000" w14:paraId="00000153">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Project Topic Selection</w:t>
            </w:r>
          </w:p>
        </w:tc>
        <w:tc>
          <w:tcPr>
            <w:tcMar>
              <w:top w:w="45.0" w:type="dxa"/>
              <w:bottom w:w="45.0" w:type="dxa"/>
            </w:tcMar>
            <w:vAlign w:val="center"/>
          </w:tcPr>
          <w:p w:rsidR="00000000" w:rsidDel="00000000" w:rsidP="00000000" w:rsidRDefault="00000000" w:rsidRPr="00000000" w14:paraId="00000154">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 September 2026</w:t>
            </w:r>
          </w:p>
        </w:tc>
        <w:tc>
          <w:tcPr>
            <w:tcMar>
              <w:top w:w="45.0" w:type="dxa"/>
              <w:bottom w:w="45.0" w:type="dxa"/>
            </w:tcMar>
            <w:vAlign w:val="center"/>
          </w:tcPr>
          <w:p w:rsidR="00000000" w:rsidDel="00000000" w:rsidP="00000000" w:rsidRDefault="00000000" w:rsidRPr="00000000" w14:paraId="00000155">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Completed</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156">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M2</w:t>
            </w:r>
          </w:p>
        </w:tc>
        <w:tc>
          <w:tcPr>
            <w:shd w:fill="f3f6f9" w:val="clear"/>
            <w:tcMar>
              <w:top w:w="45.0" w:type="dxa"/>
              <w:bottom w:w="45.0" w:type="dxa"/>
            </w:tcMar>
            <w:vAlign w:val="center"/>
          </w:tcPr>
          <w:p w:rsidR="00000000" w:rsidDel="00000000" w:rsidP="00000000" w:rsidRDefault="00000000" w:rsidRPr="00000000" w14:paraId="00000157">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Project Topic Presentation and Validation</w:t>
            </w:r>
          </w:p>
        </w:tc>
        <w:tc>
          <w:tcPr>
            <w:shd w:fill="f3f6f9" w:val="clear"/>
            <w:tcMar>
              <w:top w:w="45.0" w:type="dxa"/>
              <w:bottom w:w="45.0" w:type="dxa"/>
            </w:tcMar>
            <w:vAlign w:val="center"/>
          </w:tcPr>
          <w:p w:rsidR="00000000" w:rsidDel="00000000" w:rsidP="00000000" w:rsidRDefault="00000000" w:rsidRPr="00000000" w14:paraId="00000158">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17 September 2026</w:t>
            </w:r>
          </w:p>
        </w:tc>
        <w:tc>
          <w:tcPr>
            <w:shd w:fill="f3f6f9" w:val="clear"/>
            <w:tcMar>
              <w:top w:w="45.0" w:type="dxa"/>
              <w:bottom w:w="45.0" w:type="dxa"/>
            </w:tcMar>
            <w:vAlign w:val="center"/>
          </w:tcPr>
          <w:p w:rsidR="00000000" w:rsidDel="00000000" w:rsidP="00000000" w:rsidRDefault="00000000" w:rsidRPr="00000000" w14:paraId="00000159">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Completed</w:t>
            </w:r>
          </w:p>
        </w:tc>
      </w:tr>
      <w:tr>
        <w:trPr>
          <w:cantSplit w:val="0"/>
          <w:tblHeader w:val="0"/>
        </w:trPr>
        <w:tc>
          <w:tcPr>
            <w:tcMar>
              <w:top w:w="45.0" w:type="dxa"/>
              <w:bottom w:w="45.0" w:type="dxa"/>
            </w:tcMar>
            <w:vAlign w:val="center"/>
          </w:tcPr>
          <w:p w:rsidR="00000000" w:rsidDel="00000000" w:rsidP="00000000" w:rsidRDefault="00000000" w:rsidRPr="00000000" w14:paraId="0000015A">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M3</w:t>
            </w:r>
          </w:p>
        </w:tc>
        <w:tc>
          <w:tcPr>
            <w:tcMar>
              <w:top w:w="45.0" w:type="dxa"/>
              <w:bottom w:w="45.0" w:type="dxa"/>
            </w:tcMar>
            <w:vAlign w:val="center"/>
          </w:tcPr>
          <w:p w:rsidR="00000000" w:rsidDel="00000000" w:rsidP="00000000" w:rsidRDefault="00000000" w:rsidRPr="00000000" w14:paraId="0000015B">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R1: Project Proposal Report Submission</w:t>
            </w:r>
          </w:p>
        </w:tc>
        <w:tc>
          <w:tcPr>
            <w:tcMar>
              <w:top w:w="45.0" w:type="dxa"/>
              <w:bottom w:w="45.0" w:type="dxa"/>
            </w:tcMar>
            <w:vAlign w:val="center"/>
          </w:tcPr>
          <w:p w:rsidR="00000000" w:rsidDel="00000000" w:rsidP="00000000" w:rsidRDefault="00000000" w:rsidRPr="00000000" w14:paraId="0000015C">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24 September 2026</w:t>
            </w:r>
          </w:p>
        </w:tc>
        <w:tc>
          <w:tcPr>
            <w:tcMar>
              <w:top w:w="45.0" w:type="dxa"/>
              <w:bottom w:w="45.0" w:type="dxa"/>
            </w:tcMar>
            <w:vAlign w:val="center"/>
          </w:tcPr>
          <w:p w:rsidR="00000000" w:rsidDel="00000000" w:rsidP="00000000" w:rsidRDefault="00000000" w:rsidRPr="00000000" w14:paraId="0000015D">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Completed</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15E">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M4</w:t>
            </w:r>
          </w:p>
        </w:tc>
        <w:tc>
          <w:tcPr>
            <w:shd w:fill="f3f6f9" w:val="clear"/>
            <w:tcMar>
              <w:top w:w="45.0" w:type="dxa"/>
              <w:bottom w:w="45.0" w:type="dxa"/>
            </w:tcMar>
            <w:vAlign w:val="center"/>
          </w:tcPr>
          <w:p w:rsidR="00000000" w:rsidDel="00000000" w:rsidP="00000000" w:rsidRDefault="00000000" w:rsidRPr="00000000" w14:paraId="0000015F">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R2: Software Requirements Specification and Design Baseline</w:t>
            </w:r>
          </w:p>
        </w:tc>
        <w:tc>
          <w:tcPr>
            <w:shd w:fill="f3f6f9" w:val="clear"/>
            <w:tcMar>
              <w:top w:w="45.0" w:type="dxa"/>
              <w:bottom w:w="45.0" w:type="dxa"/>
            </w:tcMar>
            <w:vAlign w:val="center"/>
          </w:tcPr>
          <w:p w:rsidR="00000000" w:rsidDel="00000000" w:rsidP="00000000" w:rsidRDefault="00000000" w:rsidRPr="00000000" w14:paraId="00000160">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8 October 2026</w:t>
            </w:r>
          </w:p>
        </w:tc>
        <w:tc>
          <w:tcPr>
            <w:shd w:fill="f3f6f9" w:val="clear"/>
            <w:tcMar>
              <w:top w:w="45.0" w:type="dxa"/>
              <w:bottom w:w="45.0" w:type="dxa"/>
            </w:tcMar>
            <w:vAlign w:val="center"/>
          </w:tcPr>
          <w:p w:rsidR="00000000" w:rsidDel="00000000" w:rsidP="00000000" w:rsidRDefault="00000000" w:rsidRPr="00000000" w14:paraId="00000161">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Completed</w:t>
            </w:r>
          </w:p>
        </w:tc>
      </w:tr>
      <w:tr>
        <w:trPr>
          <w:cantSplit w:val="0"/>
          <w:tblHeader w:val="0"/>
        </w:trPr>
        <w:tc>
          <w:tcPr>
            <w:tcMar>
              <w:top w:w="45.0" w:type="dxa"/>
              <w:bottom w:w="45.0" w:type="dxa"/>
            </w:tcMar>
            <w:vAlign w:val="center"/>
          </w:tcPr>
          <w:p w:rsidR="00000000" w:rsidDel="00000000" w:rsidP="00000000" w:rsidRDefault="00000000" w:rsidRPr="00000000" w14:paraId="00000162">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M5</w:t>
            </w:r>
          </w:p>
        </w:tc>
        <w:tc>
          <w:tcPr>
            <w:tcMar>
              <w:top w:w="45.0" w:type="dxa"/>
              <w:bottom w:w="45.0" w:type="dxa"/>
            </w:tcMar>
            <w:vAlign w:val="center"/>
          </w:tcPr>
          <w:p w:rsidR="00000000" w:rsidDel="00000000" w:rsidP="00000000" w:rsidRDefault="00000000" w:rsidRPr="00000000" w14:paraId="00000163">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R3: Project Management Report Submission</w:t>
            </w:r>
          </w:p>
        </w:tc>
        <w:tc>
          <w:tcPr>
            <w:tcMar>
              <w:top w:w="45.0" w:type="dxa"/>
              <w:bottom w:w="45.0" w:type="dxa"/>
            </w:tcMar>
            <w:vAlign w:val="center"/>
          </w:tcPr>
          <w:p w:rsidR="00000000" w:rsidDel="00000000" w:rsidP="00000000" w:rsidRDefault="00000000" w:rsidRPr="00000000" w14:paraId="00000164">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15 October 2026</w:t>
            </w:r>
          </w:p>
        </w:tc>
        <w:tc>
          <w:tcPr>
            <w:tcMar>
              <w:top w:w="45.0" w:type="dxa"/>
              <w:bottom w:w="45.0" w:type="dxa"/>
            </w:tcMar>
            <w:vAlign w:val="center"/>
          </w:tcPr>
          <w:p w:rsidR="00000000" w:rsidDel="00000000" w:rsidP="00000000" w:rsidRDefault="00000000" w:rsidRPr="00000000" w14:paraId="00000165">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 progress</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166">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M6</w:t>
            </w:r>
          </w:p>
        </w:tc>
        <w:tc>
          <w:tcPr>
            <w:shd w:fill="f3f6f9" w:val="clear"/>
            <w:tcMar>
              <w:top w:w="45.0" w:type="dxa"/>
              <w:bottom w:w="45.0" w:type="dxa"/>
            </w:tcMar>
            <w:vAlign w:val="center"/>
          </w:tcPr>
          <w:p w:rsidR="00000000" w:rsidDel="00000000" w:rsidP="00000000" w:rsidRDefault="00000000" w:rsidRPr="00000000" w14:paraId="00000167">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R4: Test Plan Preparation and Testing Activities</w:t>
            </w:r>
          </w:p>
        </w:tc>
        <w:tc>
          <w:tcPr>
            <w:shd w:fill="f3f6f9" w:val="clear"/>
            <w:tcMar>
              <w:top w:w="45.0" w:type="dxa"/>
              <w:bottom w:w="45.0" w:type="dxa"/>
            </w:tcMar>
            <w:vAlign w:val="center"/>
          </w:tcPr>
          <w:p w:rsidR="00000000" w:rsidDel="00000000" w:rsidP="00000000" w:rsidRDefault="00000000" w:rsidRPr="00000000" w14:paraId="00000168">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 October 2026</w:t>
            </w:r>
          </w:p>
        </w:tc>
        <w:tc>
          <w:tcPr>
            <w:shd w:fill="f3f6f9" w:val="clear"/>
            <w:tcMar>
              <w:top w:w="45.0" w:type="dxa"/>
              <w:bottom w:w="45.0" w:type="dxa"/>
            </w:tcMar>
            <w:vAlign w:val="center"/>
          </w:tcPr>
          <w:p w:rsidR="00000000" w:rsidDel="00000000" w:rsidP="00000000" w:rsidRDefault="00000000" w:rsidRPr="00000000" w14:paraId="00000169">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Planned</w:t>
            </w:r>
          </w:p>
        </w:tc>
      </w:tr>
      <w:tr>
        <w:trPr>
          <w:cantSplit w:val="0"/>
          <w:tblHeader w:val="0"/>
        </w:trPr>
        <w:tc>
          <w:tcPr>
            <w:shd w:fill="ffffff" w:val="clear"/>
            <w:tcMar>
              <w:top w:w="45.0" w:type="dxa"/>
              <w:bottom w:w="45.0" w:type="dxa"/>
            </w:tcMar>
            <w:vAlign w:val="center"/>
          </w:tcPr>
          <w:p w:rsidR="00000000" w:rsidDel="00000000" w:rsidP="00000000" w:rsidRDefault="00000000" w:rsidRPr="00000000" w14:paraId="0000016A">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M7</w:t>
            </w:r>
          </w:p>
        </w:tc>
        <w:tc>
          <w:tcPr>
            <w:shd w:fill="ffffff" w:val="clear"/>
            <w:tcMar>
              <w:top w:w="45.0" w:type="dxa"/>
              <w:bottom w:w="45.0" w:type="dxa"/>
            </w:tcMar>
            <w:vAlign w:val="center"/>
          </w:tcPr>
          <w:p w:rsidR="00000000" w:rsidDel="00000000" w:rsidP="00000000" w:rsidRDefault="00000000" w:rsidRPr="00000000" w14:paraId="0000016B">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Pre-Defense and Final Demonstration Readiness</w:t>
            </w:r>
          </w:p>
        </w:tc>
        <w:tc>
          <w:tcPr>
            <w:shd w:fill="ffffff" w:val="clear"/>
            <w:tcMar>
              <w:top w:w="45.0" w:type="dxa"/>
              <w:bottom w:w="45.0" w:type="dxa"/>
            </w:tcMar>
            <w:vAlign w:val="center"/>
          </w:tcPr>
          <w:p w:rsidR="00000000" w:rsidDel="00000000" w:rsidP="00000000" w:rsidRDefault="00000000" w:rsidRPr="00000000" w14:paraId="0000016C">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22 October 2026</w:t>
            </w:r>
          </w:p>
        </w:tc>
        <w:tc>
          <w:tcPr>
            <w:shd w:fill="ffffff" w:val="clear"/>
            <w:tcMar>
              <w:top w:w="45.0" w:type="dxa"/>
              <w:bottom w:w="45.0" w:type="dxa"/>
            </w:tcMar>
            <w:vAlign w:val="center"/>
          </w:tcPr>
          <w:p w:rsidR="00000000" w:rsidDel="00000000" w:rsidP="00000000" w:rsidRDefault="00000000" w:rsidRPr="00000000" w14:paraId="0000016D">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Planned</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16E">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M8</w:t>
            </w:r>
          </w:p>
        </w:tc>
        <w:tc>
          <w:tcPr>
            <w:shd w:fill="f3f6f9" w:val="clear"/>
            <w:tcMar>
              <w:top w:w="45.0" w:type="dxa"/>
              <w:bottom w:w="45.0" w:type="dxa"/>
            </w:tcMar>
            <w:vAlign w:val="center"/>
          </w:tcPr>
          <w:p w:rsidR="00000000" w:rsidDel="00000000" w:rsidP="00000000" w:rsidRDefault="00000000" w:rsidRPr="00000000" w14:paraId="0000016F">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Final Documentation Submission and Project Defense</w:t>
            </w:r>
          </w:p>
        </w:tc>
        <w:tc>
          <w:tcPr>
            <w:shd w:fill="f3f6f9" w:val="clear"/>
            <w:tcMar>
              <w:top w:w="45.0" w:type="dxa"/>
              <w:bottom w:w="45.0" w:type="dxa"/>
            </w:tcMar>
            <w:vAlign w:val="center"/>
          </w:tcPr>
          <w:p w:rsidR="00000000" w:rsidDel="00000000" w:rsidP="00000000" w:rsidRDefault="00000000" w:rsidRPr="00000000" w14:paraId="00000170">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23 October 2026</w:t>
            </w:r>
          </w:p>
        </w:tc>
        <w:tc>
          <w:tcPr>
            <w:shd w:fill="f3f6f9" w:val="clear"/>
            <w:tcMar>
              <w:top w:w="45.0" w:type="dxa"/>
              <w:bottom w:w="45.0" w:type="dxa"/>
            </w:tcMar>
            <w:vAlign w:val="center"/>
          </w:tcPr>
          <w:p w:rsidR="00000000" w:rsidDel="00000000" w:rsidP="00000000" w:rsidRDefault="00000000" w:rsidRPr="00000000" w14:paraId="00000171">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Planned</w:t>
            </w:r>
          </w:p>
        </w:tc>
      </w:tr>
    </w:tbl>
    <w:p w:rsidR="00000000" w:rsidDel="00000000" w:rsidP="00000000" w:rsidRDefault="00000000" w:rsidRPr="00000000" w14:paraId="00000172">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0"/>
          <w:bCs w:val="0"/>
          <w:color w:val="000000"/>
          <w:sz w:val="20"/>
          <w:szCs w:val="20"/>
          <w:rtl w:val="0"/>
        </w:rPr>
        <w:t xml:space="preserve">M1</w:t>
      </w:r>
      <w:r w:rsidDel="00000000" w:rsidR="00000000" w:rsidRPr="00000000">
        <w:rPr>
          <w:rFonts w:ascii="Arial" w:cs="Arial" w:eastAsia="Arial" w:hAnsi="Arial"/>
          <w:color w:val="000000"/>
          <w:sz w:val="20"/>
          <w:szCs w:val="20"/>
          <w:rtl w:val="0"/>
        </w:rPr>
        <w:t xml:space="preserve"> - t</w:t>
      </w:r>
      <w:r w:rsidDel="00000000" w:rsidR="00000000" w:rsidRPr="00000000">
        <w:rPr>
          <w:rFonts w:ascii="Arial" w:cs="Arial" w:eastAsia="Arial" w:hAnsi="Arial"/>
          <w:b w:val="0"/>
          <w:bCs w:val="0"/>
          <w:color w:val="000000"/>
          <w:sz w:val="20"/>
          <w:szCs w:val="20"/>
          <w:rtl w:val="0"/>
        </w:rPr>
        <w:t xml:space="preserve">he team selected the project topic: </w:t>
      </w:r>
      <w:r w:rsidDel="00000000" w:rsidR="00000000" w:rsidRPr="00000000">
        <w:rPr>
          <w:rFonts w:ascii="Arial" w:cs="Arial" w:eastAsia="Arial" w:hAnsi="Arial"/>
          <w:b w:val="0"/>
          <w:bCs w:val="0"/>
          <w:i w:val="1"/>
          <w:iCs w:val="1"/>
          <w:color w:val="000000"/>
          <w:sz w:val="20"/>
          <w:szCs w:val="20"/>
          <w:rtl w:val="0"/>
        </w:rPr>
        <w:t xml:space="preserve">E-Commerce Platform for Selling and Promoting Handmade Products</w:t>
      </w:r>
      <w:r w:rsidDel="00000000" w:rsidR="00000000" w:rsidRPr="00000000">
        <w:rPr>
          <w:rFonts w:ascii="Arial" w:cs="Arial" w:eastAsia="Arial" w:hAnsi="Arial"/>
          <w:b w:val="0"/>
          <w:bCs w:val="0"/>
          <w:color w:val="000000"/>
          <w:sz w:val="20"/>
          <w:szCs w:val="20"/>
          <w:rtl w:val="0"/>
        </w:rPr>
        <w:t xml:space="preserve">. The main objective was to develop a marketplace that combines product discovery, seller-generated content, and purchasing in one platform.</w:t>
      </w:r>
      <w:r w:rsidDel="00000000" w:rsidR="00000000" w:rsidRPr="00000000">
        <w:rPr>
          <w:rtl w:val="0"/>
        </w:rPr>
      </w:r>
    </w:p>
    <w:p w:rsidR="00000000" w:rsidDel="00000000" w:rsidP="00000000" w:rsidRDefault="00000000" w:rsidRPr="00000000" w14:paraId="00000173">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0"/>
          <w:bCs w:val="0"/>
          <w:color w:val="000000"/>
          <w:sz w:val="20"/>
          <w:szCs w:val="20"/>
          <w:rtl w:val="0"/>
        </w:rPr>
        <w:t xml:space="preserve">M2</w:t>
      </w:r>
      <w:r w:rsidDel="00000000" w:rsidR="00000000" w:rsidRPr="00000000">
        <w:rPr>
          <w:rFonts w:ascii="Arial" w:cs="Arial" w:eastAsia="Arial" w:hAnsi="Arial"/>
          <w:color w:val="000000"/>
          <w:sz w:val="20"/>
          <w:szCs w:val="20"/>
          <w:rtl w:val="0"/>
        </w:rPr>
        <w:t xml:space="preserve"> - t</w:t>
      </w:r>
      <w:r w:rsidDel="00000000" w:rsidR="00000000" w:rsidRPr="00000000">
        <w:rPr>
          <w:rFonts w:ascii="Arial" w:cs="Arial" w:eastAsia="Arial" w:hAnsi="Arial"/>
          <w:b w:val="0"/>
          <w:bCs w:val="0"/>
          <w:color w:val="000000"/>
          <w:sz w:val="20"/>
          <w:szCs w:val="20"/>
          <w:rtl w:val="0"/>
        </w:rPr>
        <w:t xml:space="preserve">he team presented the proposed project to the instructor. This milestone provided an opportunity to clarify the problem statement, evaluate the proposed solution, and adjust the project scope before preparing the main proposal report.</w:t>
      </w:r>
      <w:r w:rsidDel="00000000" w:rsidR="00000000" w:rsidRPr="00000000">
        <w:rPr>
          <w:rtl w:val="0"/>
        </w:rPr>
      </w:r>
    </w:p>
    <w:p w:rsidR="00000000" w:rsidDel="00000000" w:rsidP="00000000" w:rsidRDefault="00000000" w:rsidRPr="00000000" w14:paraId="00000174">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0"/>
          <w:bCs w:val="0"/>
          <w:color w:val="000000"/>
          <w:sz w:val="20"/>
          <w:szCs w:val="20"/>
          <w:rtl w:val="0"/>
        </w:rPr>
        <w:t xml:space="preserve">M3 </w:t>
      </w:r>
      <w:r w:rsidDel="00000000" w:rsidR="00000000" w:rsidRPr="00000000">
        <w:rPr>
          <w:rFonts w:ascii="Arial" w:cs="Arial" w:eastAsia="Arial" w:hAnsi="Arial"/>
          <w:color w:val="000000"/>
          <w:sz w:val="20"/>
          <w:szCs w:val="20"/>
          <w:rtl w:val="0"/>
        </w:rPr>
        <w:t xml:space="preserve">- t</w:t>
      </w:r>
      <w:r w:rsidDel="00000000" w:rsidR="00000000" w:rsidRPr="00000000">
        <w:rPr>
          <w:rFonts w:ascii="Arial" w:cs="Arial" w:eastAsia="Arial" w:hAnsi="Arial"/>
          <w:b w:val="0"/>
          <w:bCs w:val="0"/>
          <w:color w:val="000000"/>
          <w:sz w:val="20"/>
          <w:szCs w:val="20"/>
          <w:rtl w:val="0"/>
        </w:rPr>
        <w:t xml:space="preserve">he team prepared the initial project report covering the problem statement, project goal, target audience, use cases, analogue analysis, Customer Journey Map, SMART objectives, technology stack, UI prototyping, expected outputs, and cost estimation.</w:t>
      </w:r>
      <w:r w:rsidDel="00000000" w:rsidR="00000000" w:rsidRPr="00000000">
        <w:rPr>
          <w:rtl w:val="0"/>
        </w:rPr>
      </w:r>
    </w:p>
    <w:p w:rsidR="00000000" w:rsidDel="00000000" w:rsidP="00000000" w:rsidRDefault="00000000" w:rsidRPr="00000000" w14:paraId="00000175">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0"/>
          <w:bCs w:val="0"/>
          <w:color w:val="000000"/>
          <w:sz w:val="20"/>
          <w:szCs w:val="20"/>
          <w:rtl w:val="0"/>
        </w:rPr>
        <w:t xml:space="preserve">M4 </w:t>
      </w:r>
      <w:r w:rsidDel="00000000" w:rsidR="00000000" w:rsidRPr="00000000">
        <w:rPr>
          <w:rFonts w:ascii="Arial" w:cs="Arial" w:eastAsia="Arial" w:hAnsi="Arial"/>
          <w:color w:val="000000"/>
          <w:sz w:val="20"/>
          <w:szCs w:val="20"/>
          <w:rtl w:val="0"/>
        </w:rPr>
        <w:t xml:space="preserve">- t</w:t>
      </w:r>
      <w:r w:rsidDel="00000000" w:rsidR="00000000" w:rsidRPr="00000000">
        <w:rPr>
          <w:rFonts w:ascii="Arial" w:cs="Arial" w:eastAsia="Arial" w:hAnsi="Arial"/>
          <w:b w:val="0"/>
          <w:bCs w:val="0"/>
          <w:color w:val="000000"/>
          <w:sz w:val="20"/>
          <w:szCs w:val="20"/>
          <w:rtl w:val="0"/>
        </w:rPr>
        <w:t xml:space="preserve">he team completed the SRS, establishing the functional and non-functional requirements and defining the intended MVP scope. The system architecture, API contracts, and data model were also designed. These artifacts provide the baseline for implementation and testing.</w:t>
      </w:r>
      <w:r w:rsidDel="00000000" w:rsidR="00000000" w:rsidRPr="00000000">
        <w:rPr>
          <w:rtl w:val="0"/>
        </w:rPr>
      </w:r>
    </w:p>
    <w:p w:rsidR="00000000" w:rsidDel="00000000" w:rsidP="00000000" w:rsidRDefault="00000000" w:rsidRPr="00000000" w14:paraId="00000176">
      <w:pPr>
        <w:spacing w:after="240" w:before="240" w:lineRule="auto"/>
        <w:jc w:val="both"/>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M5 </w:t>
      </w:r>
      <w:r w:rsidDel="00000000" w:rsidR="00000000" w:rsidRPr="00000000">
        <w:rPr>
          <w:rFonts w:ascii="Arial" w:cs="Arial" w:eastAsia="Arial" w:hAnsi="Arial"/>
          <w:color w:val="000000"/>
          <w:sz w:val="20"/>
          <w:szCs w:val="20"/>
          <w:rtl w:val="0"/>
        </w:rPr>
        <w:t xml:space="preserve">- t</w:t>
      </w:r>
      <w:r w:rsidDel="00000000" w:rsidR="00000000" w:rsidRPr="00000000">
        <w:rPr>
          <w:rFonts w:ascii="Arial" w:cs="Arial" w:eastAsia="Arial" w:hAnsi="Arial"/>
          <w:b w:val="0"/>
          <w:bCs w:val="0"/>
          <w:color w:val="000000"/>
          <w:sz w:val="20"/>
          <w:szCs w:val="20"/>
          <w:rtl w:val="0"/>
        </w:rPr>
        <w:t xml:space="preserve">he team prepares the project management documentation, including the project schedule, milestones, deliverables, RACI matrix, project management tool evidence, task dependencies, and risk mitigation strategies.</w:t>
      </w:r>
    </w:p>
    <w:p w:rsidR="00000000" w:rsidDel="00000000" w:rsidP="00000000" w:rsidRDefault="00000000" w:rsidRPr="00000000" w14:paraId="00000177">
      <w:pPr>
        <w:pStyle w:val="Heading2"/>
        <w:spacing w:after="240" w:before="240" w:lineRule="auto"/>
        <w:jc w:val="both"/>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M6 - the team prepares a Test Plan following the instructor's IEEE-based recommendations. Testing activities will cover implemented and testable functionality. Test cases, acceptance criteria, execution results, and identified defects will be documented. Features that cannot be tested because they have not been implemented or are not operational will be recorded explicitly.</w:t>
      </w:r>
    </w:p>
    <w:p w:rsidR="00000000" w:rsidDel="00000000" w:rsidP="00000000" w:rsidRDefault="00000000" w:rsidRPr="00000000" w14:paraId="00000178">
      <w:pPr>
        <w:pStyle w:val="Heading2"/>
        <w:spacing w:after="240" w:before="240" w:lineRule="auto"/>
        <w:jc w:val="both"/>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M7 - the team prepares and reviews the integrated project, final documentation, presentation, and demonstration scenario. The team checks the consistency of the reported requirements, implementation status, and test results, and addresses critical issues that can be resolved before the final defense.</w:t>
      </w:r>
    </w:p>
    <w:p w:rsidR="00000000" w:rsidDel="00000000" w:rsidP="00000000" w:rsidRDefault="00000000" w:rsidRPr="00000000" w14:paraId="00000179">
      <w:pPr>
        <w:pStyle w:val="Heading2"/>
        <w:spacing w:after="240" w:before="240" w:lineRule="auto"/>
        <w:jc w:val="both"/>
        <w:rPr>
          <w:rFonts w:ascii="Arial" w:cs="Arial" w:eastAsia="Arial" w:hAnsi="Arial"/>
        </w:rPr>
      </w:pPr>
      <w:bookmarkStart w:colFirst="0" w:colLast="0" w:name="_amf8m6472ql7" w:id="4"/>
      <w:bookmarkEnd w:id="4"/>
      <w:r w:rsidDel="00000000" w:rsidR="00000000" w:rsidRPr="00000000">
        <w:rPr>
          <w:rFonts w:ascii="Arial" w:cs="Arial" w:eastAsia="Arial" w:hAnsi="Arial"/>
          <w:b w:val="0"/>
          <w:bCs w:val="0"/>
          <w:color w:val="000000"/>
          <w:sz w:val="20"/>
          <w:szCs w:val="20"/>
          <w:rtl w:val="0"/>
        </w:rPr>
        <w:t xml:space="preserve">M8 - the team submits the final project documentation and presentation and demonstrates the implemented system. The final presentation must not exceed seven minutes, followed by a three-minute product demonstration. Each team member must participate in the presentation.</w:t>
      </w:r>
      <w:r w:rsidDel="00000000" w:rsidR="00000000" w:rsidRPr="00000000">
        <w:rPr>
          <w:rtl w:val="0"/>
        </w:rPr>
      </w:r>
    </w:p>
    <w:p w:rsidR="00000000" w:rsidDel="00000000" w:rsidP="00000000" w:rsidRDefault="00000000" w:rsidRPr="00000000" w14:paraId="0000017A">
      <w:pPr>
        <w:pStyle w:val="Heading2"/>
        <w:jc w:val="both"/>
        <w:rPr>
          <w:rFonts w:ascii="Arial" w:cs="Arial" w:eastAsia="Arial" w:hAnsi="Arial"/>
        </w:rPr>
      </w:pPr>
      <w:r w:rsidDel="00000000" w:rsidR="00000000" w:rsidRPr="00000000">
        <w:rPr>
          <w:rFonts w:ascii="Arial" w:cs="Arial" w:eastAsia="Arial" w:hAnsi="Arial"/>
          <w:rtl w:val="0"/>
        </w:rPr>
        <w:t xml:space="preserve">2.2 </w:t>
      </w:r>
      <w:r w:rsidDel="00000000" w:rsidR="00000000" w:rsidRPr="00000000">
        <w:rPr>
          <w:rFonts w:ascii="Arial" w:cs="Arial" w:eastAsia="Arial" w:hAnsi="Arial"/>
          <w:rtl w:val="0"/>
        </w:rPr>
        <w:t xml:space="preserve">Milestone Deliverables and Acceptance Criteria</w:t>
      </w:r>
      <w:r w:rsidDel="00000000" w:rsidR="00000000" w:rsidRPr="00000000">
        <w:rPr>
          <w:rtl w:val="0"/>
        </w:rPr>
      </w:r>
    </w:p>
    <w:p w:rsidR="00000000" w:rsidDel="00000000" w:rsidP="00000000" w:rsidRDefault="00000000" w:rsidRPr="00000000" w14:paraId="0000017B">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Each milestone produces one or more deliverables that provide evidence of progress. Deliverables are considered complete when they satisfy the criteria specified below.</w:t>
      </w:r>
    </w:p>
    <w:p w:rsidR="00000000" w:rsidDel="00000000" w:rsidP="00000000" w:rsidRDefault="00000000" w:rsidRPr="00000000" w14:paraId="0000017C">
      <w:pPr>
        <w:pStyle w:val="Heading3"/>
        <w:keepNext w:val="0"/>
        <w:keepLines w:val="0"/>
        <w:spacing w:before="280" w:lineRule="auto"/>
        <w:jc w:val="both"/>
        <w:rPr>
          <w:color w:val="0f6b78"/>
          <w:sz w:val="22"/>
          <w:szCs w:val="22"/>
        </w:rPr>
      </w:pPr>
      <w:bookmarkStart w:colFirst="0" w:colLast="0" w:name="_gd87bf94powy" w:id="5"/>
      <w:bookmarkEnd w:id="5"/>
      <w:r w:rsidDel="00000000" w:rsidR="00000000" w:rsidRPr="00000000">
        <w:rPr>
          <w:color w:val="0f6b78"/>
          <w:sz w:val="22"/>
          <w:szCs w:val="22"/>
          <w:rtl w:val="0"/>
        </w:rPr>
        <w:t xml:space="preserve">2.2.1 Deliverables Overview</w:t>
      </w:r>
    </w:p>
    <w:tbl>
      <w:tblPr>
        <w:tblStyle w:val="Table5"/>
        <w:tblW w:w="9659.511811023624" w:type="dxa"/>
        <w:jc w:val="center"/>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982.5238729350008"/>
        <w:gridCol w:w="2166.287575266327"/>
        <w:gridCol w:w="2166.287575266327"/>
        <w:gridCol w:w="4344.412787555967"/>
        <w:tblGridChange w:id="0">
          <w:tblGrid>
            <w:gridCol w:w="982.5238729350008"/>
            <w:gridCol w:w="2166.287575266327"/>
            <w:gridCol w:w="2166.287575266327"/>
            <w:gridCol w:w="4344.412787555967"/>
          </w:tblGrid>
        </w:tblGridChange>
      </w:tblGrid>
      <w:tr>
        <w:trPr>
          <w:cantSplit w:val="0"/>
          <w:tblHeader w:val="1"/>
        </w:trPr>
        <w:tc>
          <w:tcPr>
            <w:shd w:fill="17365d" w:val="clear"/>
            <w:tcMar>
              <w:top w:w="45.0" w:type="dxa"/>
              <w:bottom w:w="45.0" w:type="dxa"/>
            </w:tcMar>
            <w:vAlign w:val="center"/>
          </w:tcPr>
          <w:p w:rsidR="00000000" w:rsidDel="00000000" w:rsidP="00000000" w:rsidRDefault="00000000" w:rsidRPr="00000000" w14:paraId="0000017D">
            <w:pPr>
              <w:spacing w:after="0" w:before="0" w:line="240" w:lineRule="auto"/>
              <w:jc w:val="center"/>
              <w:rPr>
                <w:rFonts w:ascii="Arial" w:cs="Arial" w:eastAsia="Arial" w:hAnsi="Arial"/>
                <w:sz w:val="20"/>
                <w:szCs w:val="20"/>
              </w:rPr>
            </w:pPr>
            <w:r w:rsidDel="00000000" w:rsidR="00000000" w:rsidRPr="00000000">
              <w:rPr>
                <w:rFonts w:ascii="Arial" w:cs="Arial" w:eastAsia="Arial" w:hAnsi="Arial"/>
                <w:b w:val="1"/>
                <w:bCs w:val="1"/>
                <w:i w:val="0"/>
                <w:iCs w:val="0"/>
                <w:color w:val="ffffff"/>
                <w:sz w:val="20"/>
                <w:szCs w:val="20"/>
                <w:rtl w:val="0"/>
              </w:rPr>
              <w:t xml:space="preserve">ID</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17E">
            <w:pPr>
              <w:spacing w:after="0" w:before="0" w:line="240" w:lineRule="auto"/>
              <w:jc w:val="center"/>
              <w:rPr>
                <w:rFonts w:ascii="Arial" w:cs="Arial" w:eastAsia="Arial" w:hAnsi="Arial"/>
                <w:sz w:val="20"/>
                <w:szCs w:val="20"/>
              </w:rPr>
            </w:pPr>
            <w:r w:rsidDel="00000000" w:rsidR="00000000" w:rsidRPr="00000000">
              <w:rPr>
                <w:rFonts w:ascii="Arial" w:cs="Arial" w:eastAsia="Arial" w:hAnsi="Arial"/>
                <w:b w:val="1"/>
                <w:bCs w:val="1"/>
                <w:i w:val="0"/>
                <w:iCs w:val="0"/>
                <w:color w:val="ffffff"/>
                <w:sz w:val="20"/>
                <w:szCs w:val="20"/>
                <w:rtl w:val="0"/>
              </w:rPr>
              <w:t xml:space="preserve">Deliverable</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17F">
            <w:pPr>
              <w:spacing w:after="0" w:before="0" w:line="240" w:lineRule="auto"/>
              <w:jc w:val="center"/>
              <w:rPr>
                <w:rFonts w:ascii="Arial" w:cs="Arial" w:eastAsia="Arial" w:hAnsi="Arial"/>
                <w:b w:val="1"/>
                <w:bCs w:val="1"/>
                <w:i w:val="0"/>
                <w:iCs w:val="0"/>
                <w:color w:val="ffffff"/>
                <w:sz w:val="20"/>
                <w:szCs w:val="20"/>
              </w:rPr>
            </w:pPr>
            <w:r w:rsidDel="00000000" w:rsidR="00000000" w:rsidRPr="00000000">
              <w:rPr>
                <w:rFonts w:ascii="Arial" w:cs="Arial" w:eastAsia="Arial" w:hAnsi="Arial"/>
                <w:b w:val="1"/>
                <w:bCs w:val="1"/>
                <w:color w:val="ffffff"/>
                <w:sz w:val="20"/>
                <w:szCs w:val="20"/>
                <w:rtl w:val="0"/>
              </w:rPr>
              <w:t xml:space="preserve">Related Milestone</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180">
            <w:pPr>
              <w:spacing w:after="0" w:before="0" w:line="240" w:lineRule="auto"/>
              <w:jc w:val="center"/>
              <w:rPr>
                <w:rFonts w:ascii="Arial" w:cs="Arial" w:eastAsia="Arial" w:hAnsi="Arial"/>
                <w:sz w:val="20"/>
                <w:szCs w:val="20"/>
              </w:rPr>
            </w:pPr>
            <w:r w:rsidDel="00000000" w:rsidR="00000000" w:rsidRPr="00000000">
              <w:rPr>
                <w:rFonts w:ascii="Arial" w:cs="Arial" w:eastAsia="Arial" w:hAnsi="Arial"/>
                <w:b w:val="1"/>
                <w:bCs w:val="1"/>
                <w:i w:val="0"/>
                <w:iCs w:val="0"/>
                <w:color w:val="ffffff"/>
                <w:sz w:val="20"/>
                <w:szCs w:val="20"/>
                <w:rtl w:val="0"/>
              </w:rPr>
              <w:t xml:space="preserve">Acceptance Criteria</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18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i w:val="0"/>
                <w:iCs w:val="0"/>
                <w:color w:val="000000"/>
                <w:sz w:val="18"/>
                <w:szCs w:val="18"/>
                <w:rtl w:val="0"/>
              </w:rPr>
              <w:t xml:space="preserve">D1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Project Topic and Topic Presentation</w:t>
            </w:r>
          </w:p>
        </w:tc>
        <w:tc>
          <w:tcPr>
            <w:tcMar>
              <w:top w:w="45.0" w:type="dxa"/>
              <w:bottom w:w="45.0" w:type="dxa"/>
            </w:tcMar>
            <w:vAlign w:val="center"/>
          </w:tcPr>
          <w:p w:rsidR="00000000" w:rsidDel="00000000" w:rsidP="00000000" w:rsidRDefault="00000000" w:rsidRPr="00000000" w14:paraId="00000183">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M1-M2</w:t>
            </w:r>
          </w:p>
        </w:tc>
        <w:tc>
          <w:tcPr>
            <w:tcMar>
              <w:top w:w="45.0" w:type="dxa"/>
              <w:bottom w:w="45.0" w:type="dxa"/>
            </w:tcMar>
            <w:vAlign w:val="center"/>
          </w:tcPr>
          <w:p w:rsidR="00000000" w:rsidDel="00000000" w:rsidP="00000000" w:rsidRDefault="00000000" w:rsidRPr="00000000" w14:paraId="00000184">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project topic and its main purpose are defined and presented to the instructor.</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185">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i w:val="0"/>
                <w:iCs w:val="0"/>
                <w:color w:val="000000"/>
                <w:sz w:val="18"/>
                <w:szCs w:val="18"/>
                <w:rtl w:val="0"/>
              </w:rPr>
              <w:t xml:space="preserve">D2</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18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Project Proposal Report (R1)</w:t>
            </w:r>
          </w:p>
        </w:tc>
        <w:tc>
          <w:tcPr>
            <w:shd w:fill="f3f6f9" w:val="clear"/>
            <w:tcMar>
              <w:top w:w="45.0" w:type="dxa"/>
              <w:bottom w:w="45.0" w:type="dxa"/>
            </w:tcMar>
            <w:vAlign w:val="center"/>
          </w:tcPr>
          <w:p w:rsidR="00000000" w:rsidDel="00000000" w:rsidP="00000000" w:rsidRDefault="00000000" w:rsidRPr="00000000" w14:paraId="00000187">
            <w:pPr>
              <w:spacing w:after="0" w:before="0" w:line="240" w:lineRule="auto"/>
              <w:jc w:val="center"/>
              <w:rPr>
                <w:rFonts w:ascii="Arial" w:cs="Arial" w:eastAsia="Arial" w:hAnsi="Arial"/>
                <w:i w:val="0"/>
                <w:iCs w:val="0"/>
                <w:color w:val="000000"/>
                <w:sz w:val="18"/>
                <w:szCs w:val="18"/>
              </w:rPr>
            </w:pPr>
            <w:r w:rsidDel="00000000" w:rsidR="00000000" w:rsidRPr="00000000">
              <w:rPr>
                <w:rFonts w:ascii="Arial" w:cs="Arial" w:eastAsia="Arial" w:hAnsi="Arial"/>
                <w:color w:val="000000"/>
                <w:sz w:val="18"/>
                <w:szCs w:val="18"/>
                <w:rtl w:val="0"/>
              </w:rPr>
              <w:t xml:space="preserve">M3</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188">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report covers all eight required areas, including the problem statement, user analysis, use cases, analogues, CJM, SMART objectives, technology stack, expected outcomes, and cost estimation.</w:t>
            </w:r>
          </w:p>
        </w:tc>
      </w:tr>
      <w:tr>
        <w:trPr>
          <w:cantSplit w:val="0"/>
          <w:tblHeader w:val="0"/>
        </w:trPr>
        <w:tc>
          <w:tcPr>
            <w:tcMar>
              <w:top w:w="45.0" w:type="dxa"/>
              <w:bottom w:w="45.0" w:type="dxa"/>
            </w:tcMar>
            <w:vAlign w:val="center"/>
          </w:tcPr>
          <w:p w:rsidR="00000000" w:rsidDel="00000000" w:rsidP="00000000" w:rsidRDefault="00000000" w:rsidRPr="00000000" w14:paraId="00000189">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i w:val="0"/>
                <w:iCs w:val="0"/>
                <w:color w:val="000000"/>
                <w:sz w:val="18"/>
                <w:szCs w:val="18"/>
                <w:rtl w:val="0"/>
              </w:rPr>
              <w:t xml:space="preserve">D3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A">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Software Requirements Specification (R2)</w:t>
            </w:r>
          </w:p>
        </w:tc>
        <w:tc>
          <w:tcPr>
            <w:tcMar>
              <w:top w:w="45.0" w:type="dxa"/>
              <w:bottom w:w="45.0" w:type="dxa"/>
            </w:tcMar>
            <w:vAlign w:val="center"/>
          </w:tcPr>
          <w:p w:rsidR="00000000" w:rsidDel="00000000" w:rsidP="00000000" w:rsidRDefault="00000000" w:rsidRPr="00000000" w14:paraId="0000018B">
            <w:pPr>
              <w:spacing w:after="0" w:before="0" w:line="240" w:lineRule="auto"/>
              <w:jc w:val="center"/>
              <w:rPr>
                <w:rFonts w:ascii="Arial" w:cs="Arial" w:eastAsia="Arial" w:hAnsi="Arial"/>
                <w:i w:val="0"/>
                <w:iCs w:val="0"/>
                <w:color w:val="000000"/>
                <w:sz w:val="18"/>
                <w:szCs w:val="18"/>
              </w:rPr>
            </w:pPr>
            <w:r w:rsidDel="00000000" w:rsidR="00000000" w:rsidRPr="00000000">
              <w:rPr>
                <w:rFonts w:ascii="Arial" w:cs="Arial" w:eastAsia="Arial" w:hAnsi="Arial"/>
                <w:color w:val="000000"/>
                <w:sz w:val="18"/>
                <w:szCs w:val="18"/>
                <w:rtl w:val="0"/>
              </w:rPr>
              <w:t xml:space="preserve">M4</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8C">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document describes the project scope, user classes, interfaces, system features, and non-functional requirements. Its terminology and functional scope provide a consistent basis for development.</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18D">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i w:val="0"/>
                <w:iCs w:val="0"/>
                <w:color w:val="000000"/>
                <w:sz w:val="18"/>
                <w:szCs w:val="18"/>
                <w:rtl w:val="0"/>
              </w:rPr>
              <w:t xml:space="preserve">D</w:t>
            </w:r>
            <w:r w:rsidDel="00000000" w:rsidR="00000000" w:rsidRPr="00000000">
              <w:rPr>
                <w:rFonts w:ascii="Arial" w:cs="Arial" w:eastAsia="Arial" w:hAnsi="Arial"/>
                <w:color w:val="000000"/>
                <w:sz w:val="18"/>
                <w:szCs w:val="18"/>
                <w:rtl w:val="0"/>
              </w:rPr>
              <w:t xml:space="preserve">4</w:t>
            </w:r>
          </w:p>
        </w:tc>
        <w:tc>
          <w:tcPr>
            <w:shd w:fill="f3f6f9" w:val="clear"/>
            <w:tcMar>
              <w:top w:w="45.0" w:type="dxa"/>
              <w:bottom w:w="45.0" w:type="dxa"/>
            </w:tcMar>
            <w:vAlign w:val="center"/>
          </w:tcPr>
          <w:p w:rsidR="00000000" w:rsidDel="00000000" w:rsidP="00000000" w:rsidRDefault="00000000" w:rsidRPr="00000000" w14:paraId="0000018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System Design Baseline</w:t>
            </w:r>
          </w:p>
        </w:tc>
        <w:tc>
          <w:tcPr>
            <w:shd w:fill="f3f6f9" w:val="clear"/>
            <w:tcMar>
              <w:top w:w="45.0" w:type="dxa"/>
              <w:bottom w:w="45.0" w:type="dxa"/>
            </w:tcMar>
            <w:vAlign w:val="center"/>
          </w:tcPr>
          <w:p w:rsidR="00000000" w:rsidDel="00000000" w:rsidP="00000000" w:rsidRDefault="00000000" w:rsidRPr="00000000" w14:paraId="0000018F">
            <w:pPr>
              <w:spacing w:after="0" w:before="0" w:line="240" w:lineRule="auto"/>
              <w:jc w:val="center"/>
              <w:rPr>
                <w:rFonts w:ascii="Arial" w:cs="Arial" w:eastAsia="Arial" w:hAnsi="Arial"/>
                <w:i w:val="0"/>
                <w:iCs w:val="0"/>
                <w:color w:val="000000"/>
                <w:sz w:val="18"/>
                <w:szCs w:val="18"/>
              </w:rPr>
            </w:pPr>
            <w:r w:rsidDel="00000000" w:rsidR="00000000" w:rsidRPr="00000000">
              <w:rPr>
                <w:rFonts w:ascii="Arial" w:cs="Arial" w:eastAsia="Arial" w:hAnsi="Arial"/>
                <w:color w:val="000000"/>
                <w:sz w:val="18"/>
                <w:szCs w:val="18"/>
                <w:rtl w:val="0"/>
              </w:rPr>
              <w:t xml:space="preserve">M4</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190">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architecture, API contracts, and data model are documented sufficiently to guide frontend and backend implementation.</w:t>
            </w:r>
          </w:p>
        </w:tc>
      </w:tr>
      <w:tr>
        <w:trPr>
          <w:cantSplit w:val="0"/>
          <w:tblHeader w:val="0"/>
        </w:trPr>
        <w:tc>
          <w:tcPr>
            <w:tcMar>
              <w:top w:w="45.0" w:type="dxa"/>
              <w:bottom w:w="45.0" w:type="dxa"/>
            </w:tcMar>
            <w:vAlign w:val="center"/>
          </w:tcPr>
          <w:p w:rsidR="00000000" w:rsidDel="00000000" w:rsidP="00000000" w:rsidRDefault="00000000" w:rsidRPr="00000000" w14:paraId="0000019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i w:val="0"/>
                <w:iCs w:val="0"/>
                <w:color w:val="000000"/>
                <w:sz w:val="18"/>
                <w:szCs w:val="18"/>
                <w:rtl w:val="0"/>
              </w:rPr>
              <w:t xml:space="preserve">D5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Project Management Report (R3)</w:t>
            </w:r>
          </w:p>
        </w:tc>
        <w:tc>
          <w:tcPr>
            <w:tcMar>
              <w:top w:w="45.0" w:type="dxa"/>
              <w:bottom w:w="45.0" w:type="dxa"/>
            </w:tcMar>
            <w:vAlign w:val="center"/>
          </w:tcPr>
          <w:p w:rsidR="00000000" w:rsidDel="00000000" w:rsidP="00000000" w:rsidRDefault="00000000" w:rsidRPr="00000000" w14:paraId="00000193">
            <w:pPr>
              <w:spacing w:after="0" w:before="0" w:line="240" w:lineRule="auto"/>
              <w:jc w:val="center"/>
              <w:rPr>
                <w:rFonts w:ascii="Arial" w:cs="Arial" w:eastAsia="Arial" w:hAnsi="Arial"/>
                <w:i w:val="0"/>
                <w:iCs w:val="0"/>
                <w:color w:val="000000"/>
                <w:sz w:val="18"/>
                <w:szCs w:val="18"/>
              </w:rPr>
            </w:pPr>
            <w:r w:rsidDel="00000000" w:rsidR="00000000" w:rsidRPr="00000000">
              <w:rPr>
                <w:rFonts w:ascii="Arial" w:cs="Arial" w:eastAsia="Arial" w:hAnsi="Arial"/>
                <w:color w:val="000000"/>
                <w:sz w:val="18"/>
                <w:szCs w:val="18"/>
                <w:rtl w:val="0"/>
              </w:rPr>
              <w:t xml:space="preserve">M5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4">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report includes a project schedule, Gantt chart, milestone and deliverable definitions, RACI matrix, task dependencies, risk management approach, and evidence of project management tool usage. A link to the team's actual project workspace is provided.</w:t>
            </w:r>
          </w:p>
        </w:tc>
      </w:tr>
      <w:tr>
        <w:trPr>
          <w:cantSplit w:val="0"/>
          <w:trHeight w:val="764.94140625" w:hRule="atLeast"/>
          <w:tblHeader w:val="0"/>
        </w:trPr>
        <w:tc>
          <w:tcPr>
            <w:shd w:fill="f3f6f9" w:val="clear"/>
            <w:tcMar>
              <w:top w:w="45.0" w:type="dxa"/>
              <w:bottom w:w="45.0" w:type="dxa"/>
            </w:tcMar>
            <w:vAlign w:val="center"/>
          </w:tcPr>
          <w:p w:rsidR="00000000" w:rsidDel="00000000" w:rsidP="00000000" w:rsidRDefault="00000000" w:rsidRPr="00000000" w14:paraId="00000195">
            <w:pPr>
              <w:spacing w:after="0" w:before="0" w:line="240" w:lineRule="auto"/>
              <w:jc w:val="center"/>
              <w:rPr>
                <w:rFonts w:ascii="Arial" w:cs="Arial" w:eastAsia="Arial" w:hAnsi="Arial"/>
                <w:i w:val="0"/>
                <w:iCs w:val="0"/>
                <w:color w:val="000000"/>
                <w:sz w:val="18"/>
                <w:szCs w:val="18"/>
              </w:rPr>
            </w:pPr>
            <w:r w:rsidDel="00000000" w:rsidR="00000000" w:rsidRPr="00000000">
              <w:rPr>
                <w:rFonts w:ascii="Arial" w:cs="Arial" w:eastAsia="Arial" w:hAnsi="Arial"/>
                <w:color w:val="000000"/>
                <w:sz w:val="18"/>
                <w:szCs w:val="18"/>
                <w:rtl w:val="0"/>
              </w:rPr>
              <w:t xml:space="preserve">D6</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196">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Test Plan (R4)</w:t>
            </w:r>
          </w:p>
        </w:tc>
        <w:tc>
          <w:tcPr>
            <w:shd w:fill="f3f6f9" w:val="clear"/>
            <w:tcMar>
              <w:top w:w="45.0" w:type="dxa"/>
              <w:bottom w:w="45.0" w:type="dxa"/>
            </w:tcMar>
            <w:vAlign w:val="center"/>
          </w:tcPr>
          <w:p w:rsidR="00000000" w:rsidDel="00000000" w:rsidP="00000000" w:rsidRDefault="00000000" w:rsidRPr="00000000" w14:paraId="00000197">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M6</w:t>
            </w:r>
          </w:p>
        </w:tc>
        <w:tc>
          <w:tcPr>
            <w:shd w:fill="f3f6f9" w:val="clear"/>
            <w:tcMar>
              <w:top w:w="45.0" w:type="dxa"/>
              <w:bottom w:w="45.0" w:type="dxa"/>
            </w:tcMar>
            <w:vAlign w:val="center"/>
          </w:tcPr>
          <w:p w:rsidR="00000000" w:rsidDel="00000000" w:rsidP="00000000" w:rsidRDefault="00000000" w:rsidRPr="00000000" w14:paraId="00000198">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plan covers the required testing scope, test items, risks, features in and out of scope, testing approach, acceptance criteria, suspension and resumption conditions, deliverables, tasks, environment, responsibilities, schedule, and approvals.</w:t>
            </w:r>
          </w:p>
        </w:tc>
      </w:tr>
      <w:tr>
        <w:trPr>
          <w:cantSplit w:val="0"/>
          <w:tblHeader w:val="0"/>
        </w:trPr>
        <w:tc>
          <w:tcPr>
            <w:tcMar>
              <w:top w:w="45.0" w:type="dxa"/>
              <w:bottom w:w="45.0" w:type="dxa"/>
            </w:tcMar>
            <w:vAlign w:val="center"/>
          </w:tcPr>
          <w:p w:rsidR="00000000" w:rsidDel="00000000" w:rsidP="00000000" w:rsidRDefault="00000000" w:rsidRPr="00000000" w14:paraId="00000199">
            <w:pPr>
              <w:spacing w:after="0" w:before="0" w:line="240" w:lineRule="auto"/>
              <w:jc w:val="center"/>
              <w:rPr>
                <w:rFonts w:ascii="Arial" w:cs="Arial" w:eastAsia="Arial" w:hAnsi="Arial"/>
                <w:i w:val="0"/>
                <w:iCs w:val="0"/>
                <w:color w:val="000000"/>
                <w:sz w:val="18"/>
                <w:szCs w:val="18"/>
              </w:rPr>
            </w:pPr>
            <w:r w:rsidDel="00000000" w:rsidR="00000000" w:rsidRPr="00000000">
              <w:rPr>
                <w:rFonts w:ascii="Arial" w:cs="Arial" w:eastAsia="Arial" w:hAnsi="Arial"/>
                <w:color w:val="000000"/>
                <w:sz w:val="18"/>
                <w:szCs w:val="18"/>
                <w:rtl w:val="0"/>
              </w:rPr>
              <w:t xml:space="preserve">D7</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19A">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Test Cases and Test Execution Evidence</w:t>
            </w:r>
          </w:p>
        </w:tc>
        <w:tc>
          <w:tcPr>
            <w:tcMar>
              <w:top w:w="45.0" w:type="dxa"/>
              <w:bottom w:w="45.0" w:type="dxa"/>
            </w:tcMar>
            <w:vAlign w:val="center"/>
          </w:tcPr>
          <w:p w:rsidR="00000000" w:rsidDel="00000000" w:rsidP="00000000" w:rsidRDefault="00000000" w:rsidRPr="00000000" w14:paraId="0000019B">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M6-M8</w:t>
            </w:r>
          </w:p>
        </w:tc>
        <w:tc>
          <w:tcPr>
            <w:tcMar>
              <w:top w:w="45.0" w:type="dxa"/>
              <w:bottom w:w="45.0" w:type="dxa"/>
            </w:tcMar>
            <w:vAlign w:val="center"/>
          </w:tcPr>
          <w:p w:rsidR="00000000" w:rsidDel="00000000" w:rsidP="00000000" w:rsidRDefault="00000000" w:rsidRPr="00000000" w14:paraId="0000019C">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Test cases are traceable to relevant SRS requirements. Executed tests have recorded pass/fail results and supporting evidence where applicable. Defects and untested features are documented.</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19D">
            <w:pPr>
              <w:spacing w:after="0" w:before="0" w:line="240" w:lineRule="auto"/>
              <w:jc w:val="center"/>
              <w:rPr>
                <w:rFonts w:ascii="Arial" w:cs="Arial" w:eastAsia="Arial" w:hAnsi="Arial"/>
                <w:i w:val="0"/>
                <w:iCs w:val="0"/>
                <w:color w:val="000000"/>
                <w:sz w:val="18"/>
                <w:szCs w:val="18"/>
              </w:rPr>
            </w:pPr>
            <w:r w:rsidDel="00000000" w:rsidR="00000000" w:rsidRPr="00000000">
              <w:rPr>
                <w:rFonts w:ascii="Arial" w:cs="Arial" w:eastAsia="Arial" w:hAnsi="Arial"/>
                <w:color w:val="000000"/>
                <w:sz w:val="18"/>
                <w:szCs w:val="18"/>
                <w:rtl w:val="0"/>
              </w:rPr>
              <w:t xml:space="preserve">D8</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19E">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Integrated Software Build and Demonstration Scenario</w:t>
            </w:r>
          </w:p>
        </w:tc>
        <w:tc>
          <w:tcPr>
            <w:shd w:fill="f3f6f9" w:val="clear"/>
            <w:tcMar>
              <w:top w:w="45.0" w:type="dxa"/>
              <w:bottom w:w="45.0" w:type="dxa"/>
            </w:tcMar>
            <w:vAlign w:val="center"/>
          </w:tcPr>
          <w:p w:rsidR="00000000" w:rsidDel="00000000" w:rsidP="00000000" w:rsidRDefault="00000000" w:rsidRPr="00000000" w14:paraId="0000019F">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M7-M8</w:t>
            </w:r>
          </w:p>
        </w:tc>
        <w:tc>
          <w:tcPr>
            <w:shd w:fill="f3f6f9" w:val="clear"/>
            <w:tcMar>
              <w:top w:w="45.0" w:type="dxa"/>
              <w:bottom w:w="45.0" w:type="dxa"/>
            </w:tcMar>
            <w:vAlign w:val="center"/>
          </w:tcPr>
          <w:p w:rsidR="00000000" w:rsidDel="00000000" w:rsidP="00000000" w:rsidRDefault="00000000" w:rsidRPr="00000000" w14:paraId="000001A0">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implemented frontend and backend components can be demonstrated through the available end-to-end workflows. Setup limitations, missing components, and known defects are documented.</w:t>
            </w:r>
          </w:p>
        </w:tc>
      </w:tr>
      <w:tr>
        <w:trPr>
          <w:cantSplit w:val="0"/>
          <w:tblHeader w:val="0"/>
        </w:trPr>
        <w:tc>
          <w:tcPr>
            <w:tcMar>
              <w:top w:w="45.0" w:type="dxa"/>
              <w:bottom w:w="45.0" w:type="dxa"/>
            </w:tcMar>
            <w:vAlign w:val="center"/>
          </w:tcPr>
          <w:p w:rsidR="00000000" w:rsidDel="00000000" w:rsidP="00000000" w:rsidRDefault="00000000" w:rsidRPr="00000000" w14:paraId="000001A1">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D9</w:t>
            </w:r>
          </w:p>
        </w:tc>
        <w:tc>
          <w:tcPr>
            <w:tcMar>
              <w:top w:w="45.0" w:type="dxa"/>
              <w:bottom w:w="45.0" w:type="dxa"/>
            </w:tcMar>
            <w:vAlign w:val="center"/>
          </w:tcPr>
          <w:p w:rsidR="00000000" w:rsidDel="00000000" w:rsidP="00000000" w:rsidRDefault="00000000" w:rsidRPr="00000000" w14:paraId="000001A2">
            <w:pPr>
              <w:spacing w:after="0" w:before="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Final Project Documentation and Presentation</w:t>
            </w:r>
          </w:p>
        </w:tc>
        <w:tc>
          <w:tcPr>
            <w:tcMar>
              <w:top w:w="45.0" w:type="dxa"/>
              <w:bottom w:w="45.0" w:type="dxa"/>
            </w:tcMar>
            <w:vAlign w:val="center"/>
          </w:tcPr>
          <w:p w:rsidR="00000000" w:rsidDel="00000000" w:rsidP="00000000" w:rsidRDefault="00000000" w:rsidRPr="00000000" w14:paraId="000001A3">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M8</w:t>
            </w:r>
          </w:p>
        </w:tc>
        <w:tc>
          <w:tcPr>
            <w:tcMar>
              <w:top w:w="45.0" w:type="dxa"/>
              <w:bottom w:w="45.0" w:type="dxa"/>
            </w:tcMar>
            <w:vAlign w:val="center"/>
          </w:tcPr>
          <w:p w:rsidR="00000000" w:rsidDel="00000000" w:rsidP="00000000" w:rsidRDefault="00000000" w:rsidRPr="00000000" w14:paraId="000001A4">
            <w:pPr>
              <w:spacing w:after="0" w:before="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The final materials cover the project objectives, requirements, system design, project management, testing, documentation, implementation results, and conclusions. The presentation and demonstration comply with the instructor's time limits.</w:t>
            </w:r>
          </w:p>
        </w:tc>
      </w:tr>
    </w:tbl>
    <w:p w:rsidR="00000000" w:rsidDel="00000000" w:rsidP="00000000" w:rsidRDefault="00000000" w:rsidRPr="00000000" w14:paraId="000001A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jc w:val="both"/>
        <w:rPr>
          <w:rFonts w:ascii="Arial" w:cs="Arial" w:eastAsia="Arial" w:hAnsi="Arial"/>
          <w:color w:val="0f6b78"/>
          <w:sz w:val="22"/>
          <w:szCs w:val="22"/>
        </w:rPr>
      </w:pPr>
      <w:bookmarkStart w:colFirst="0" w:colLast="0" w:name="_j8xcjfdejc0c" w:id="6"/>
      <w:bookmarkEnd w:id="6"/>
      <w:r w:rsidDel="00000000" w:rsidR="00000000" w:rsidRPr="00000000">
        <w:rPr>
          <w:rFonts w:ascii="Arial" w:cs="Arial" w:eastAsia="Arial" w:hAnsi="Arial"/>
          <w:color w:val="0f6b78"/>
          <w:sz w:val="22"/>
          <w:szCs w:val="22"/>
          <w:rtl w:val="0"/>
        </w:rPr>
        <w:t xml:space="preserve">2.2.2 Detailed Milestone Deliverables</w:t>
      </w:r>
    </w:p>
    <w:p w:rsidR="00000000" w:rsidDel="00000000" w:rsidP="00000000" w:rsidRDefault="00000000" w:rsidRPr="00000000" w14:paraId="000001A7">
      <w:pPr>
        <w:spacing w:after="0" w:befor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Milestone M1-M2: Project Topic Selection and Validation</w:t>
      </w:r>
    </w:p>
    <w:p w:rsidR="00000000" w:rsidDel="00000000" w:rsidP="00000000" w:rsidRDefault="00000000" w:rsidRPr="00000000" w14:paraId="000001A8">
      <w:pPr>
        <w:spacing w:after="24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deliverables are the approved project topic and the topic presentation. The milestone is considered complete when the team has presented the proposed solution and established a sufficiently clear scope to proceed with detailed project analysis.</w:t>
      </w:r>
    </w:p>
    <w:p w:rsidR="00000000" w:rsidDel="00000000" w:rsidP="00000000" w:rsidRDefault="00000000" w:rsidRPr="00000000" w14:paraId="000001A9">
      <w:pPr>
        <w:spacing w:after="0" w:before="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Milestone M3: Project Proposal Report (R1)</w:t>
      </w:r>
    </w:p>
    <w:p w:rsidR="00000000" w:rsidDel="00000000" w:rsidP="00000000" w:rsidRDefault="00000000" w:rsidRPr="00000000" w14:paraId="000001AA">
      <w:pPr>
        <w:spacing w:after="24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deliverable is the Project Proposal Report submitted on 24 September 2026. It establishes the problem to be solved, the target users, the proposed solution, the initial objectives, and the expected project outcomes. The milestone is considered complete when the report contains all required sections and has been submitted in accordance with the instructor's requirements.</w:t>
      </w:r>
    </w:p>
    <w:p w:rsidR="00000000" w:rsidDel="00000000" w:rsidP="00000000" w:rsidRDefault="00000000" w:rsidRPr="00000000" w14:paraId="000001AB">
      <w:pPr>
        <w:spacing w:after="0" w:before="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Milestone M4: SRS and Design Baseline (R2)</w:t>
      </w:r>
    </w:p>
    <w:p w:rsidR="00000000" w:rsidDel="00000000" w:rsidP="00000000" w:rsidRDefault="00000000" w:rsidRPr="00000000" w14:paraId="000001AC">
      <w:pPr>
        <w:spacing w:after="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deliverables are the approved SRS, the system architecture, API contracts, and the data model. Together, these artifacts define the expected system behavior and the interfaces used by the frontend and backend components. The milestone is considered complete when the requirements and design artifacts are available for the development team and can be used as a reference for implementation.</w:t>
      </w:r>
    </w:p>
    <w:p w:rsidR="00000000" w:rsidDel="00000000" w:rsidP="00000000" w:rsidRDefault="00000000" w:rsidRPr="00000000" w14:paraId="000001AD">
      <w:pPr>
        <w:spacing w:after="0" w:before="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AE">
      <w:pPr>
        <w:spacing w:after="0" w:before="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Milestone M5: Project Management Report (R3)</w:t>
      </w:r>
    </w:p>
    <w:p w:rsidR="00000000" w:rsidDel="00000000" w:rsidP="00000000" w:rsidRDefault="00000000" w:rsidRPr="00000000" w14:paraId="000001AF">
      <w:pPr>
        <w:spacing w:after="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deliverable is the Project Management Report due on 15 October 2026. It formalizes the project schedule, deliverables, task ownership, milestone dates, dependencies, and risks. The milestone is considered complete when all required report sections are present, the RACI matrix reflects the actual team structure, and the project management tool is accessible through the provided link. Screenshots or exported views must demonstrate real task organization or progress tracking.</w:t>
      </w:r>
    </w:p>
    <w:p w:rsidR="00000000" w:rsidDel="00000000" w:rsidP="00000000" w:rsidRDefault="00000000" w:rsidRPr="00000000" w14:paraId="000001B0">
      <w:pPr>
        <w:spacing w:after="0" w:before="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1">
      <w:pPr>
        <w:spacing w:after="0" w:before="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Milestone M6: Test Plan and Testing (R4)</w:t>
      </w:r>
    </w:p>
    <w:p w:rsidR="00000000" w:rsidDel="00000000" w:rsidP="00000000" w:rsidRDefault="00000000" w:rsidRPr="00000000" w14:paraId="000001B2">
      <w:pPr>
        <w:spacing w:after="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primary deliverable is the Test Plan due on 21 October 2026. It defines how the implemented system will be tested and how test outcomes will be evaluated. Testing activities will be performed against the available implementation. Priority will be given to the central user workflows, backend API behavior, component integration, authorization and validation rules, and handling of errors. The exact test coverage depends on which features are operational by the testing deadline. The milestone is considered complete when the Test Plan contains the required sections and the available testing activities have documented results. Requirements that cannot be tested because the corresponding features are incomplete will be identified as not tested, with the reason recorded.</w:t>
      </w:r>
    </w:p>
    <w:p w:rsidR="00000000" w:rsidDel="00000000" w:rsidP="00000000" w:rsidRDefault="00000000" w:rsidRPr="00000000" w14:paraId="000001B3">
      <w:pPr>
        <w:spacing w:after="0" w:before="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4">
      <w:pPr>
        <w:spacing w:after="0" w:before="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Milestone M7: Pre-Defense and Demonstration Readiness</w:t>
      </w:r>
    </w:p>
    <w:p w:rsidR="00000000" w:rsidDel="00000000" w:rsidP="00000000" w:rsidRDefault="00000000" w:rsidRPr="00000000" w14:paraId="000001B5">
      <w:pPr>
        <w:spacing w:after="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deliverables are an integrated, demonstrable build, a draft of the final documentation, a presentation draft, and a defined demonstration scenario. The milestone is considered complete when the team has reviewed the materials for consistency, verified that the demonstration works for the selected implemented workflows, and identified any remaining limitations or critical defects.</w:t>
      </w:r>
    </w:p>
    <w:p w:rsidR="00000000" w:rsidDel="00000000" w:rsidP="00000000" w:rsidRDefault="00000000" w:rsidRPr="00000000" w14:paraId="000001B6">
      <w:pPr>
        <w:spacing w:after="0" w:before="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B7">
      <w:pPr>
        <w:spacing w:after="0" w:before="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Milestone M8: Final Documentation and Project Defense</w:t>
      </w:r>
    </w:p>
    <w:p w:rsidR="00000000" w:rsidDel="00000000" w:rsidP="00000000" w:rsidRDefault="00000000" w:rsidRPr="00000000" w14:paraId="000001B8">
      <w:pPr>
        <w:spacing w:after="0" w:before="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final deliverables include the final project report, presentation, software demonstration, test results, documentation, and repository reference. The final report should summarize the implemented functionality, compare actual results with the original objectives, explain the testing outcomes, and describe remaining limitations and future improvements. The source code repository must include a README and a release version tag, as required by the instructor. The milestone is considered complete when the final materials have been submitted and the project has been presented and demonstrated according to the defense requirements.</w:t>
      </w:r>
    </w:p>
    <w:p w:rsidR="00000000" w:rsidDel="00000000" w:rsidP="00000000" w:rsidRDefault="00000000" w:rsidRPr="00000000" w14:paraId="000001B9">
      <w:pPr>
        <w:pStyle w:val="Heading2"/>
        <w:keepNext w:val="0"/>
        <w:keepLines w:val="0"/>
        <w:spacing w:before="360" w:lineRule="auto"/>
        <w:jc w:val="both"/>
        <w:rPr>
          <w:rFonts w:ascii="Arial" w:cs="Arial" w:eastAsia="Arial" w:hAnsi="Arial"/>
        </w:rPr>
      </w:pPr>
      <w:bookmarkStart w:colFirst="0" w:colLast="0" w:name="_2kzqbs93lurr" w:id="7"/>
      <w:bookmarkEnd w:id="7"/>
      <w:r w:rsidDel="00000000" w:rsidR="00000000" w:rsidRPr="00000000">
        <w:rPr>
          <w:rFonts w:ascii="Arial" w:cs="Arial" w:eastAsia="Arial" w:hAnsi="Arial"/>
          <w:rtl w:val="0"/>
        </w:rPr>
        <w:t xml:space="preserve">2.3 Milestone Timeline</w:t>
      </w:r>
    </w:p>
    <w:p w:rsidR="00000000" w:rsidDel="00000000" w:rsidP="00000000" w:rsidRDefault="00000000" w:rsidRPr="00000000" w14:paraId="000001BA">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timeline below combines the instructor's fixed academic deadlines with the technical activities required to prepare the final project. Activities from 15 to 23 October are planned around the current development status and may run in parallel where possible.</w:t>
      </w:r>
    </w:p>
    <w:tbl>
      <w:tblPr>
        <w:tblStyle w:val="Table6"/>
        <w:tblW w:w="9605.0" w:type="dxa"/>
        <w:jc w:val="left"/>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600"/>
      </w:tblPr>
      <w:tblGrid>
        <w:gridCol w:w="1490"/>
        <w:gridCol w:w="3455"/>
        <w:gridCol w:w="2375"/>
        <w:gridCol w:w="2285"/>
        <w:tblGridChange w:id="0">
          <w:tblGrid>
            <w:gridCol w:w="1490"/>
            <w:gridCol w:w="3455"/>
            <w:gridCol w:w="2375"/>
            <w:gridCol w:w="2285"/>
          </w:tblGrid>
        </w:tblGridChange>
      </w:tblGrid>
      <w:tr>
        <w:trPr>
          <w:cantSplit w:val="0"/>
          <w:trHeight w:val="800" w:hRule="atLeast"/>
          <w:tblHeader w:val="0"/>
        </w:trPr>
        <w:tc>
          <w:tcPr>
            <w:tcBorders>
              <w:top w:color="d6dee8" w:space="0" w:sz="4" w:val="single"/>
              <w:left w:color="d6dee8" w:space="0" w:sz="4" w:val="single"/>
              <w:bottom w:color="d6dee8" w:space="0" w:sz="4" w:val="single"/>
              <w:right w:color="d6dee8" w:space="0" w:sz="4" w:val="single"/>
            </w:tcBorders>
            <w:shd w:fill="17365d"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B">
            <w:pPr>
              <w:spacing w:after="240" w:before="2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Period / Deadline</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C">
            <w:pPr>
              <w:spacing w:after="240" w:before="2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Main Activities</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D">
            <w:pPr>
              <w:spacing w:after="240" w:before="2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E">
            <w:pPr>
              <w:spacing w:after="240" w:before="2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Dependency</w:t>
            </w:r>
            <w:r w:rsidDel="00000000" w:rsidR="00000000" w:rsidRPr="00000000">
              <w:rPr>
                <w:rtl w:val="0"/>
              </w:rPr>
            </w:r>
          </w:p>
        </w:tc>
      </w:tr>
      <w:tr>
        <w:trPr>
          <w:cantSplit w:val="0"/>
          <w:trHeight w:val="800" w:hRule="atLeast"/>
          <w:tblHeader w:val="0"/>
        </w:trPr>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BF">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10 September</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0">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Select the project topic and establish its main goal.</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1">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Approved project topic (M1).</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2">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None</w:t>
            </w:r>
          </w:p>
        </w:tc>
      </w:tr>
      <w:tr>
        <w:trPr>
          <w:cantSplit w:val="0"/>
          <w:trHeight w:val="1070"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3">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11-17 September</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4">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Develop and deliver the topic presentation; review feedback and clarify scope.</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5">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Validated project concept (M2).</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6">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M1</w:t>
            </w:r>
          </w:p>
        </w:tc>
      </w:tr>
      <w:tr>
        <w:trPr>
          <w:cantSplit w:val="0"/>
          <w:trHeight w:val="1355" w:hRule="atLeast"/>
          <w:tblHeader w:val="0"/>
        </w:trPr>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7">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18-24 September</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8">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Analyze the problem, users, analogues, and expected outcomes; prepare the Project Proposal Report.</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9">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Submitted R1 report (M3).</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A">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M2</w:t>
            </w:r>
          </w:p>
        </w:tc>
      </w:tr>
      <w:tr>
        <w:trPr>
          <w:cantSplit w:val="0"/>
          <w:trHeight w:val="135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B">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25 September - 8 October</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C">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Specify requirements, user classes, interfaces, system features, architecture, API contracts, and data model.</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D">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SRS and design baseline (M4).</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E">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M3</w:t>
            </w:r>
          </w:p>
        </w:tc>
      </w:tr>
      <w:tr>
        <w:trPr>
          <w:cantSplit w:val="0"/>
          <w:trHeight w:val="1355" w:hRule="atLeast"/>
          <w:tblHeader w:val="0"/>
        </w:trPr>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CF">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9-15 October</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0">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Prepare the project schedule, milestones, deliverables, RACI matrix, project tool evidence, and risk register.</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1">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Project Management Report (M5).</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2">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M4</w:t>
            </w:r>
          </w:p>
        </w:tc>
      </w:tr>
      <w:tr>
        <w:trPr>
          <w:cantSplit w:val="0"/>
          <w:trHeight w:val="135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3">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15-18 October</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4">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Finalize the Test Plan structure, identify priority test cases, and continue implementation of high-priority features.</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5">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Initial test plan and prioritized test cases.</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6">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SRS and current implementation</w:t>
            </w:r>
          </w:p>
        </w:tc>
      </w:tr>
      <w:tr>
        <w:trPr>
          <w:cantSplit w:val="0"/>
          <w:trHeight w:val="1355" w:hRule="atLeast"/>
          <w:tblHeader w:val="0"/>
        </w:trPr>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7">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16-20 October</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8">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Integrate available frontend and backend functionality; prepare and execute tests for operational components; record defects.</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9">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Integrated testable build and preliminary execution evidence.</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A">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API contracts, data model, implementation progress</w:t>
            </w:r>
          </w:p>
        </w:tc>
      </w:tr>
      <w:tr>
        <w:trPr>
          <w:cantSplit w:val="0"/>
          <w:trHeight w:val="1070"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B">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19-21 October</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C">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Finalize the IEEE-based Test Plan, document available test results, and submit R4.</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D">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Submitted Test Plan and testing evidence (M6).</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E">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Test preparation and available implementation</w:t>
            </w:r>
          </w:p>
        </w:tc>
      </w:tr>
      <w:tr>
        <w:trPr>
          <w:cantSplit w:val="0"/>
          <w:trHeight w:val="1640" w:hRule="atLeast"/>
          <w:tblHeader w:val="0"/>
        </w:trPr>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DF">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21-22 October</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E0">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Review the integrated build, prepare the final presentation and documentation, verify the demo, and conduct a pre-defense review.</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E1">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Presentation draft and demonstration-ready project (M7).</w:t>
            </w:r>
          </w:p>
        </w:tc>
        <w:tc>
          <w:tcPr>
            <w:tcBorders>
              <w:top w:color="d6dee8" w:space="0" w:sz="4" w:val="single"/>
              <w:left w:color="d6dee8" w:space="0" w:sz="4" w:val="single"/>
              <w:bottom w:color="d6dee8" w:space="0" w:sz="4" w:val="single"/>
              <w:right w:color="d6dee8" w:space="0" w:sz="4"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E2">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Available implementation and testing results</w:t>
            </w:r>
          </w:p>
        </w:tc>
      </w:tr>
      <w:tr>
        <w:trPr>
          <w:cantSplit w:val="0"/>
          <w:trHeight w:val="135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E3">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23 October</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E4">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Submit the final documentation, deliver the presentation, and demonstrate the implemented system.</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E5">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Final project submission and defense (M8).</w:t>
            </w:r>
          </w:p>
        </w:tc>
        <w:tc>
          <w:tcPr>
            <w:tcBorders>
              <w:top w:color="d6dee8" w:space="0" w:sz="4" w:val="single"/>
              <w:left w:color="d6dee8" w:space="0" w:sz="4" w:val="single"/>
              <w:bottom w:color="d6dee8" w:space="0" w:sz="4" w:val="single"/>
              <w:right w:color="d6dee8" w:space="0" w:sz="4" w:val="single"/>
            </w:tcBorders>
            <w:shd w:fill="f3f6f9"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1E6">
            <w:pPr>
              <w:spacing w:after="240" w:befor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M7</w:t>
            </w:r>
          </w:p>
        </w:tc>
      </w:tr>
    </w:tbl>
    <w:p w:rsidR="00000000" w:rsidDel="00000000" w:rsidP="00000000" w:rsidRDefault="00000000" w:rsidRPr="00000000" w14:paraId="000001E7">
      <w:pPr>
        <w:pStyle w:val="Heading3"/>
        <w:keepNext w:val="0"/>
        <w:keepLines w:val="0"/>
        <w:spacing w:before="280" w:lineRule="auto"/>
        <w:rPr>
          <w:color w:val="0f6b78"/>
          <w:sz w:val="24"/>
          <w:szCs w:val="24"/>
        </w:rPr>
      </w:pPr>
      <w:bookmarkStart w:colFirst="0" w:colLast="0" w:name="_o91jpvawjczw" w:id="8"/>
      <w:bookmarkEnd w:id="8"/>
      <w:r w:rsidDel="00000000" w:rsidR="00000000" w:rsidRPr="00000000">
        <w:rPr>
          <w:color w:val="0f6b78"/>
          <w:sz w:val="24"/>
          <w:szCs w:val="24"/>
          <w:rtl w:val="0"/>
        </w:rPr>
        <w:t xml:space="preserve">Schedule Management and Completion Rules</w:t>
      </w:r>
    </w:p>
    <w:p w:rsidR="00000000" w:rsidDel="00000000" w:rsidP="00000000" w:rsidRDefault="00000000" w:rsidRPr="00000000" w14:paraId="000001E8">
      <w:pPr>
        <w:shd w:fill="ffffff" w:val="clea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project schedule is constrained by fixed academic deadlines. Implementation and testing activities will therefore be prioritized according to their contribution to the required project demonstration and to the requirements established in the SRS. The team's target is to implement the specified MVP scope. If the remaining time is insufficient to implement all requirements, the team will deliver a coherent subset of core workflows that can be demonstrated and verified. The final report and testing records will distinguish implemented and tested functionality from functionality that is incomplete or untested.</w:t>
      </w:r>
    </w:p>
    <w:p w:rsidR="00000000" w:rsidDel="00000000" w:rsidP="00000000" w:rsidRDefault="00000000" w:rsidRPr="00000000" w14:paraId="000001E9">
      <w:pPr>
        <w:shd w:fill="ffffff" w:val="clea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Technical tasks may proceed in parallel where dependencies permit. Final integration and demonstration depend on the availability of compatible API contracts, working backend components, and a frontend capable of communicating with them. Testing results will be recorded only after the corresponding tests have actually been executed.</w:t>
      </w:r>
    </w:p>
    <w:p w:rsidR="00000000" w:rsidDel="00000000" w:rsidP="00000000" w:rsidRDefault="00000000" w:rsidRPr="00000000" w14:paraId="000001EA">
      <w:pPr>
        <w:shd w:fill="ffffff" w:val="clea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project lead, Timergalin Timur, coordinates overall progress and owns order-processing backend work. The remaining technical workstreams are owned as follows: Denis Madenov - frontend development; Irina Tolmatskaya - B2B backend development; Alexandra Lavitskaya - B2C backend development. Each workstream owner is responsible for reporting implementation status, identifying blockers, and providing the evidence required for integration and testing.</w:t>
      </w:r>
    </w:p>
    <w:p w:rsidR="00000000" w:rsidDel="00000000" w:rsidP="00000000" w:rsidRDefault="00000000" w:rsidRPr="00000000" w14:paraId="000001EB">
      <w:pPr>
        <w:shd w:fill="ffffff" w:val="clea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final milestone will be reached once the team has submitted the required documentation and presentation and has demonstrated the product in its actual state. Any remaining limitations will be reported transparently and used as input for the conclusion and future development recommendations.</w:t>
      </w:r>
    </w:p>
    <w:p w:rsidR="00000000" w:rsidDel="00000000" w:rsidP="00000000" w:rsidRDefault="00000000" w:rsidRPr="00000000" w14:paraId="000001EC">
      <w:pPr>
        <w:pStyle w:val="Heading1"/>
        <w:rPr>
          <w:rFonts w:ascii="Arial" w:cs="Arial" w:eastAsia="Arial" w:hAnsi="Arial"/>
        </w:rPr>
      </w:pPr>
      <w:r w:rsidDel="00000000" w:rsidR="00000000" w:rsidRPr="00000000">
        <w:rPr>
          <w:rFonts w:ascii="Arial" w:cs="Arial" w:eastAsia="Arial" w:hAnsi="Arial"/>
          <w:rtl w:val="0"/>
        </w:rPr>
        <w:t xml:space="preserve">3. RACI Matrix</w:t>
      </w:r>
    </w:p>
    <w:p w:rsidR="00000000" w:rsidDel="00000000" w:rsidP="00000000" w:rsidRDefault="00000000" w:rsidRPr="00000000" w14:paraId="000001ED">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This section defines the roles and responsibilities of the project team using the RACI methodology. The purpose of the matrix is to establish clear ownership of project activities, avoid duplication of effort, and ensure that every task has an assigned person responsible for its execution and a person accountable for its completion.</w:t>
      </w:r>
    </w:p>
    <w:p w:rsidR="00000000" w:rsidDel="00000000" w:rsidP="00000000" w:rsidRDefault="00000000" w:rsidRPr="00000000" w14:paraId="000001EE">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team consists of four members with distinct technical responsibilities. Timergalin Timur coordinates the overall project and develops the order-processing backend. Madenov Denis is responsible for frontend development, Tolmatskaya Irina owns the B2B backend, and Lavitskaya Alexandra owns the B2C backend.</w:t>
      </w:r>
    </w:p>
    <w:p w:rsidR="00000000" w:rsidDel="00000000" w:rsidP="00000000" w:rsidRDefault="00000000" w:rsidRPr="00000000" w14:paraId="000001EF">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RACI matrix covers project coordination, implementation, integration, testing, documentation, and final delivery. The assignment of responsibilities follows the system scope defined in the Software Requirements Specification (SRS) and the milestones presented in Section 2.</w:t>
      </w:r>
    </w:p>
    <w:p w:rsidR="00000000" w:rsidDel="00000000" w:rsidP="00000000" w:rsidRDefault="00000000" w:rsidRPr="00000000" w14:paraId="000001F0">
      <w:pPr>
        <w:spacing w:after="240" w:before="240" w:lineRule="auto"/>
        <w:jc w:val="both"/>
        <w:rPr>
          <w:color w:val="000000"/>
        </w:rPr>
      </w:pPr>
      <w:r w:rsidDel="00000000" w:rsidR="00000000" w:rsidRPr="00000000">
        <w:rPr>
          <w:rFonts w:ascii="Arial" w:cs="Arial" w:eastAsia="Arial" w:hAnsi="Arial"/>
          <w:color w:val="000000"/>
          <w:sz w:val="20"/>
          <w:szCs w:val="20"/>
          <w:rtl w:val="0"/>
        </w:rPr>
        <w:t xml:space="preserve">For cross-functional activities, the project lead coordinates dependencies and deliverable completion, while each subsystem owner remains responsible for the technical quality and status of their own workstream. The matrix defines the primary distribution of responsibility; individual development tasks may be further decomposed into smaller assignments in the project management tool.</w:t>
      </w:r>
      <w:r w:rsidDel="00000000" w:rsidR="00000000" w:rsidRPr="00000000">
        <w:rPr>
          <w:rtl w:val="0"/>
        </w:rPr>
      </w:r>
    </w:p>
    <w:p w:rsidR="00000000" w:rsidDel="00000000" w:rsidP="00000000" w:rsidRDefault="00000000" w:rsidRPr="00000000" w14:paraId="000001F1">
      <w:pPr>
        <w:pStyle w:val="Heading2"/>
        <w:rPr>
          <w:rFonts w:ascii="Arial" w:cs="Arial" w:eastAsia="Arial" w:hAnsi="Arial"/>
        </w:rPr>
      </w:pPr>
      <w:r w:rsidDel="00000000" w:rsidR="00000000" w:rsidRPr="00000000">
        <w:rPr>
          <w:rFonts w:ascii="Arial" w:cs="Arial" w:eastAsia="Arial" w:hAnsi="Arial"/>
          <w:rtl w:val="0"/>
        </w:rPr>
        <w:t xml:space="preserve">3.1 </w:t>
      </w:r>
      <w:r w:rsidDel="00000000" w:rsidR="00000000" w:rsidRPr="00000000">
        <w:rPr>
          <w:rFonts w:ascii="Arial" w:cs="Arial" w:eastAsia="Arial" w:hAnsi="Arial"/>
          <w:rtl w:val="0"/>
        </w:rPr>
        <w:t xml:space="preserve">Team Roles and Responsibilities</w:t>
      </w:r>
    </w:p>
    <w:p w:rsidR="00000000" w:rsidDel="00000000" w:rsidP="00000000" w:rsidRDefault="00000000" w:rsidRPr="00000000" w14:paraId="000001F2">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project team consists of four members. Each member owns a primary area of work and contributes to activities that require coordination between subsystems.</w:t>
      </w:r>
    </w:p>
    <w:p w:rsidR="00000000" w:rsidDel="00000000" w:rsidP="00000000" w:rsidRDefault="00000000" w:rsidRPr="00000000" w14:paraId="000001F3">
      <w:pPr>
        <w:pStyle w:val="Heading3"/>
        <w:keepNext w:val="0"/>
        <w:keepLines w:val="0"/>
        <w:spacing w:before="280" w:lineRule="auto"/>
        <w:jc w:val="both"/>
        <w:rPr>
          <w:rFonts w:ascii="Arial" w:cs="Arial" w:eastAsia="Arial" w:hAnsi="Arial"/>
          <w:color w:val="0f6b78"/>
          <w:sz w:val="22"/>
          <w:szCs w:val="22"/>
        </w:rPr>
      </w:pPr>
      <w:bookmarkStart w:colFirst="0" w:colLast="0" w:name="_2x6ff8ssaoj7" w:id="9"/>
      <w:bookmarkEnd w:id="9"/>
      <w:r w:rsidDel="00000000" w:rsidR="00000000" w:rsidRPr="00000000">
        <w:rPr>
          <w:rFonts w:ascii="Arial" w:cs="Arial" w:eastAsia="Arial" w:hAnsi="Arial"/>
          <w:color w:val="0f6b78"/>
          <w:sz w:val="22"/>
          <w:szCs w:val="22"/>
          <w:rtl w:val="0"/>
        </w:rPr>
        <w:t xml:space="preserve">3.1.1 Project Team Structure</w:t>
      </w:r>
      <w:r w:rsidDel="00000000" w:rsidR="00000000" w:rsidRPr="00000000">
        <w:rPr>
          <w:rtl w:val="0"/>
        </w:rPr>
      </w:r>
    </w:p>
    <w:tbl>
      <w:tblPr>
        <w:tblStyle w:val="Table7"/>
        <w:tblW w:w="9663.0" w:type="dxa"/>
        <w:jc w:val="center"/>
        <w:tblBorders>
          <w:top w:color="f3f6f9" w:space="0" w:sz="4" w:val="single"/>
          <w:left w:color="f3f6f9" w:space="0" w:sz="4" w:val="single"/>
          <w:bottom w:color="f3f6f9" w:space="0" w:sz="4" w:val="single"/>
          <w:right w:color="f3f6f9" w:space="0" w:sz="4" w:val="single"/>
          <w:insideH w:color="f3f6f9" w:space="0" w:sz="4" w:val="single"/>
          <w:insideV w:color="f3f6f9" w:space="0" w:sz="4" w:val="single"/>
        </w:tblBorders>
        <w:tblLayout w:type="fixed"/>
        <w:tblLook w:val="0400"/>
      </w:tblPr>
      <w:tblGrid>
        <w:gridCol w:w="3221"/>
        <w:gridCol w:w="3221"/>
        <w:gridCol w:w="3221"/>
        <w:tblGridChange w:id="0">
          <w:tblGrid>
            <w:gridCol w:w="3221"/>
            <w:gridCol w:w="3221"/>
            <w:gridCol w:w="3221"/>
          </w:tblGrid>
        </w:tblGridChange>
      </w:tblGrid>
      <w:tr>
        <w:trPr>
          <w:cantSplit w:val="0"/>
          <w:tblHeader w:val="1"/>
        </w:trPr>
        <w:tc>
          <w:tcPr>
            <w:tcBorders>
              <w:top w:color="f3f6f9" w:space="0" w:sz="4" w:val="single"/>
              <w:left w:color="f3f6f9" w:space="0" w:sz="4" w:val="single"/>
              <w:bottom w:color="f3f6f9" w:space="0" w:sz="4" w:val="single"/>
              <w:right w:color="f3f6f9"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Team Member</w:t>
            </w:r>
            <w:r w:rsidDel="00000000" w:rsidR="00000000" w:rsidRPr="00000000">
              <w:rPr>
                <w:rtl w:val="0"/>
              </w:rPr>
            </w:r>
          </w:p>
        </w:tc>
        <w:tc>
          <w:tcPr>
            <w:tcBorders>
              <w:top w:color="f3f6f9" w:space="0" w:sz="4" w:val="single"/>
              <w:left w:color="f3f6f9" w:space="0" w:sz="4" w:val="single"/>
              <w:bottom w:color="f3f6f9" w:space="0" w:sz="4" w:val="single"/>
              <w:right w:color="f3f6f9"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Primary Role</w:t>
            </w:r>
            <w:r w:rsidDel="00000000" w:rsidR="00000000" w:rsidRPr="00000000">
              <w:rPr>
                <w:rtl w:val="0"/>
              </w:rPr>
            </w:r>
          </w:p>
        </w:tc>
        <w:tc>
          <w:tcPr>
            <w:tcBorders>
              <w:top w:color="f3f6f9" w:space="0" w:sz="4" w:val="single"/>
              <w:left w:color="f3f6f9" w:space="0" w:sz="4" w:val="single"/>
              <w:bottom w:color="f3f6f9" w:space="0" w:sz="4" w:val="single"/>
              <w:right w:color="f3f6f9"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Main Responsibilities</w:t>
            </w:r>
            <w:r w:rsidDel="00000000" w:rsidR="00000000" w:rsidRPr="00000000">
              <w:rPr>
                <w:rtl w:val="0"/>
              </w:rPr>
            </w:r>
          </w:p>
        </w:tc>
      </w:tr>
      <w:tr>
        <w:trPr>
          <w:cantSplit w:val="0"/>
          <w:tblHeader w:val="0"/>
        </w:trPr>
        <w:tc>
          <w:tcPr>
            <w:tcBorders>
              <w:top w:color="f3f6f9" w:space="0" w:sz="4" w:val="single"/>
              <w:left w:color="f3f6f9" w:space="0" w:sz="4" w:val="single"/>
              <w:bottom w:color="f3f6f9" w:space="0" w:sz="4" w:val="single"/>
              <w:right w:color="f3f6f9"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Timergalin Timur</w:t>
            </w:r>
            <w:r w:rsidDel="00000000" w:rsidR="00000000" w:rsidRPr="00000000">
              <w:rPr>
                <w:rtl w:val="0"/>
              </w:rPr>
            </w:r>
          </w:p>
        </w:tc>
        <w:tc>
          <w:tcPr>
            <w:tcBorders>
              <w:top w:color="f3f6f9" w:space="0" w:sz="4" w:val="single"/>
              <w:left w:color="f3f6f9" w:space="0" w:sz="4" w:val="single"/>
              <w:bottom w:color="f3f6f9" w:space="0" w:sz="4" w:val="single"/>
              <w:right w:color="f3f6f9"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Project Lead and Order-Processing Backend Developer</w:t>
            </w:r>
          </w:p>
        </w:tc>
        <w:tc>
          <w:tcPr>
            <w:tcBorders>
              <w:top w:color="f3f6f9" w:space="0" w:sz="4" w:val="single"/>
              <w:left w:color="f3f6f9" w:space="0" w:sz="4" w:val="single"/>
              <w:bottom w:color="f3f6f9" w:space="0" w:sz="4" w:val="single"/>
              <w:right w:color="f3f6f9"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Coordinates project planning, milestone tracking, task dependencies, and risk escalation. Develops the backend responsible for order processing and coordinates integration between the order-processing logic and the B2C/B2B components. Coordinates the preparation of shared project deliverables.</w:t>
            </w:r>
          </w:p>
        </w:tc>
      </w:tr>
      <w:tr>
        <w:trPr>
          <w:cantSplit w:val="0"/>
          <w:tblHeader w:val="0"/>
        </w:trPr>
        <w:tc>
          <w:tcPr>
            <w:tcBorders>
              <w:top w:color="f3f6f9" w:space="0" w:sz="4" w:val="single"/>
              <w:left w:color="f3f6f9" w:space="0" w:sz="4" w:val="single"/>
              <w:bottom w:color="f3f6f9" w:space="0" w:sz="4" w:val="single"/>
              <w:right w:color="f3f6f9"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Madenov Denis</w:t>
            </w:r>
          </w:p>
        </w:tc>
        <w:tc>
          <w:tcPr>
            <w:tcBorders>
              <w:top w:color="f3f6f9" w:space="0" w:sz="4" w:val="single"/>
              <w:left w:color="f3f6f9" w:space="0" w:sz="4" w:val="single"/>
              <w:bottom w:color="f3f6f9" w:space="0" w:sz="4" w:val="single"/>
              <w:right w:color="f3f6f9"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Frontend Developer</w:t>
            </w:r>
          </w:p>
        </w:tc>
        <w:tc>
          <w:tcPr>
            <w:tcBorders>
              <w:top w:color="f3f6f9" w:space="0" w:sz="4" w:val="single"/>
              <w:left w:color="f3f6f9" w:space="0" w:sz="4" w:val="single"/>
              <w:bottom w:color="f3f6f9" w:space="0" w:sz="4" w:val="single"/>
              <w:right w:color="f3f6f9"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Develops the frontend interfaces and connects them to the agreed backend API contracts. Implements the user-facing workflows, interface states, validation feedback, and responsive behavior required by the selected implementation scope. Supports frontend testing and preparation of the demonstration.</w:t>
            </w:r>
          </w:p>
        </w:tc>
      </w:tr>
      <w:tr>
        <w:trPr>
          <w:cantSplit w:val="0"/>
          <w:tblHeader w:val="0"/>
        </w:trPr>
        <w:tc>
          <w:tcPr>
            <w:tcBorders>
              <w:top w:color="f3f6f9" w:space="0" w:sz="4" w:val="single"/>
              <w:left w:color="f3f6f9" w:space="0" w:sz="4" w:val="single"/>
              <w:bottom w:color="f3f6f9" w:space="0" w:sz="4" w:val="single"/>
              <w:right w:color="f3f6f9"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Tolmatskaya Irina</w:t>
            </w:r>
          </w:p>
        </w:tc>
        <w:tc>
          <w:tcPr>
            <w:tcBorders>
              <w:top w:color="f3f6f9" w:space="0" w:sz="4" w:val="single"/>
              <w:left w:color="f3f6f9" w:space="0" w:sz="4" w:val="single"/>
              <w:bottom w:color="f3f6f9" w:space="0" w:sz="4" w:val="single"/>
              <w:right w:color="f3f6f9"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B2B Backend Developer</w:t>
            </w:r>
          </w:p>
        </w:tc>
        <w:tc>
          <w:tcPr>
            <w:tcBorders>
              <w:top w:color="f3f6f9" w:space="0" w:sz="4" w:val="single"/>
              <w:left w:color="f3f6f9" w:space="0" w:sz="4" w:val="single"/>
              <w:bottom w:color="f3f6f9" w:space="0" w:sz="4" w:val="single"/>
              <w:right w:color="f3f6f9"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Develops seller-facing backend functionality, including store management, product catalog operations, publication management, media handling, subscription-related restrictions, delivery preferences, and seller-side authorization and validation, according to the agreed implementation scope.</w:t>
            </w:r>
          </w:p>
        </w:tc>
      </w:tr>
      <w:tr>
        <w:trPr>
          <w:cantSplit w:val="0"/>
          <w:tblHeader w:val="0"/>
        </w:trPr>
        <w:tc>
          <w:tcPr>
            <w:tcBorders>
              <w:top w:color="f3f6f9" w:space="0" w:sz="4" w:val="single"/>
              <w:left w:color="f3f6f9" w:space="0" w:sz="4" w:val="single"/>
              <w:bottom w:color="f3f6f9" w:space="0" w:sz="4" w:val="single"/>
              <w:right w:color="f3f6f9"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Lavitskaya Alexandra</w:t>
            </w:r>
          </w:p>
        </w:tc>
        <w:tc>
          <w:tcPr>
            <w:tcBorders>
              <w:top w:color="f3f6f9" w:space="0" w:sz="4" w:val="single"/>
              <w:left w:color="f3f6f9" w:space="0" w:sz="4" w:val="single"/>
              <w:bottom w:color="f3f6f9" w:space="0" w:sz="4" w:val="single"/>
              <w:right w:color="f3f6f9"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B2C Backend Developer</w:t>
            </w:r>
          </w:p>
        </w:tc>
        <w:tc>
          <w:tcPr>
            <w:tcBorders>
              <w:top w:color="f3f6f9" w:space="0" w:sz="4" w:val="single"/>
              <w:left w:color="f3f6f9" w:space="0" w:sz="4" w:val="single"/>
              <w:bottom w:color="f3f6f9" w:space="0" w:sz="4" w:val="single"/>
              <w:right w:color="f3f6f9"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Develops buyer-facing backend functionality, including page-oriented API responses, content and product discovery, search integration, buyer subscriptions, cart and checkout interactions, buyer identification, and behavioral event processing, according to the agreed implementation scope.</w:t>
            </w:r>
          </w:p>
        </w:tc>
      </w:tr>
    </w:tbl>
    <w:p w:rsidR="00000000" w:rsidDel="00000000" w:rsidP="00000000" w:rsidRDefault="00000000" w:rsidRPr="00000000" w14:paraId="00000203">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responsibilities described above represent the primary ownership areas rather than a restriction on collaboration. For example, the frontend developer must coordinate with the backend developers when API contracts change, while the backend developers must coordinate with one another where the B2C, B2B, and order-processing workflows interact. The exact implementation scope may be adjusted according to the remaining development time. Such adjustments do not change the assigned subsystem ownership. Each member remains responsible for reporting the actual status of their work, identifying blockers, and providing evidence of completed functionality and testing.</w:t>
      </w:r>
    </w:p>
    <w:p w:rsidR="00000000" w:rsidDel="00000000" w:rsidP="00000000" w:rsidRDefault="00000000" w:rsidRPr="00000000" w14:paraId="00000204">
      <w:pPr>
        <w:pStyle w:val="Heading3"/>
        <w:keepNext w:val="0"/>
        <w:keepLines w:val="0"/>
        <w:spacing w:before="280" w:lineRule="auto"/>
        <w:jc w:val="both"/>
        <w:rPr>
          <w:rFonts w:ascii="Arial" w:cs="Arial" w:eastAsia="Arial" w:hAnsi="Arial"/>
          <w:color w:val="0f6b78"/>
          <w:sz w:val="22"/>
          <w:szCs w:val="22"/>
        </w:rPr>
      </w:pPr>
      <w:bookmarkStart w:colFirst="0" w:colLast="0" w:name="_qpri7p1qsibi" w:id="10"/>
      <w:bookmarkEnd w:id="10"/>
      <w:r w:rsidDel="00000000" w:rsidR="00000000" w:rsidRPr="00000000">
        <w:rPr>
          <w:rFonts w:ascii="Arial" w:cs="Arial" w:eastAsia="Arial" w:hAnsi="Arial"/>
          <w:color w:val="0f6b78"/>
          <w:sz w:val="22"/>
          <w:szCs w:val="22"/>
          <w:rtl w:val="0"/>
        </w:rPr>
        <w:t xml:space="preserve">3.1.2 Responsibility Boundaries</w:t>
      </w:r>
    </w:p>
    <w:p w:rsidR="00000000" w:rsidDel="00000000" w:rsidP="00000000" w:rsidRDefault="00000000" w:rsidRPr="00000000" w14:paraId="00000205">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To reduce ambiguity during implementation and integration, the following responsibility boundaries are established.</w:t>
      </w:r>
    </w:p>
    <w:p w:rsidR="00000000" w:rsidDel="00000000" w:rsidP="00000000" w:rsidRDefault="00000000" w:rsidRPr="00000000" w14:paraId="00000206">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Project coordination.</w:t>
      </w:r>
      <w:r w:rsidDel="00000000" w:rsidR="00000000" w:rsidRPr="00000000">
        <w:rPr>
          <w:rFonts w:ascii="Arial" w:cs="Arial" w:eastAsia="Arial" w:hAnsi="Arial"/>
          <w:color w:val="000000"/>
          <w:sz w:val="20"/>
          <w:szCs w:val="20"/>
          <w:rtl w:val="0"/>
        </w:rPr>
        <w:t xml:space="preserve"> Timergalin Timur coordinates the overall schedule, monitors milestone progress, maintains visibility of cross-component dependencies, and raises issues that may affect the project deadlines. Each team member is responsible for keeping their assigned tasks and statuses up to date.</w:t>
      </w:r>
    </w:p>
    <w:p w:rsidR="00000000" w:rsidDel="00000000" w:rsidP="00000000" w:rsidRDefault="00000000" w:rsidRPr="00000000" w14:paraId="00000207">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Frontend.</w:t>
      </w:r>
      <w:r w:rsidDel="00000000" w:rsidR="00000000" w:rsidRPr="00000000">
        <w:rPr>
          <w:rFonts w:ascii="Arial" w:cs="Arial" w:eastAsia="Arial" w:hAnsi="Arial"/>
          <w:color w:val="000000"/>
          <w:sz w:val="20"/>
          <w:szCs w:val="20"/>
          <w:rtl w:val="0"/>
        </w:rPr>
        <w:t xml:space="preserve"> Madenov Denis owns the client-side implementation and its integration with backend APIs. Backend business rules and persistent data management remain the responsibility of the relevant backend subsystem owners.</w:t>
      </w:r>
    </w:p>
    <w:p w:rsidR="00000000" w:rsidDel="00000000" w:rsidP="00000000" w:rsidRDefault="00000000" w:rsidRPr="00000000" w14:paraId="00000208">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B2B backend.</w:t>
      </w:r>
      <w:r w:rsidDel="00000000" w:rsidR="00000000" w:rsidRPr="00000000">
        <w:rPr>
          <w:rFonts w:ascii="Arial" w:cs="Arial" w:eastAsia="Arial" w:hAnsi="Arial"/>
          <w:color w:val="000000"/>
          <w:sz w:val="20"/>
          <w:szCs w:val="20"/>
          <w:rtl w:val="0"/>
        </w:rPr>
        <w:t xml:space="preserve"> Tolmatskaya Irina owns seller-facing backend functionality. This includes seller operations and their associated authorization, validation, and interaction with other platform services.</w:t>
      </w:r>
    </w:p>
    <w:p w:rsidR="00000000" w:rsidDel="00000000" w:rsidP="00000000" w:rsidRDefault="00000000" w:rsidRPr="00000000" w14:paraId="00000209">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B2C backend.</w:t>
      </w:r>
      <w:r w:rsidDel="00000000" w:rsidR="00000000" w:rsidRPr="00000000">
        <w:rPr>
          <w:rFonts w:ascii="Arial" w:cs="Arial" w:eastAsia="Arial" w:hAnsi="Arial"/>
          <w:color w:val="000000"/>
          <w:sz w:val="20"/>
          <w:szCs w:val="20"/>
          <w:rtl w:val="0"/>
        </w:rPr>
        <w:t xml:space="preserve"> Lavitskaya Alexandra owns buyer-facing backend functionality. This includes preparing page responses and coordinating calls to relevant upstream services for buyer-facing workflows.</w:t>
      </w:r>
    </w:p>
    <w:p w:rsidR="00000000" w:rsidDel="00000000" w:rsidP="00000000" w:rsidRDefault="00000000" w:rsidRPr="00000000" w14:paraId="0000020A">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Order-processing backend.</w:t>
      </w:r>
      <w:r w:rsidDel="00000000" w:rsidR="00000000" w:rsidRPr="00000000">
        <w:rPr>
          <w:rFonts w:ascii="Arial" w:cs="Arial" w:eastAsia="Arial" w:hAnsi="Arial"/>
          <w:color w:val="000000"/>
          <w:sz w:val="20"/>
          <w:szCs w:val="20"/>
          <w:rtl w:val="0"/>
        </w:rPr>
        <w:t xml:space="preserve"> Timergalin Timur owns the order-processing component. The B2C subsystem may initiate buyer-facing order operations, but the order-processing component remains responsible for the order-related logic assigned to it. The frontend communicates through the documented API contracts instead of directly accessing backend services.</w:t>
      </w:r>
    </w:p>
    <w:p w:rsidR="00000000" w:rsidDel="00000000" w:rsidP="00000000" w:rsidRDefault="00000000" w:rsidRPr="00000000" w14:paraId="0000020B">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Testing and integration.</w:t>
      </w:r>
      <w:r w:rsidDel="00000000" w:rsidR="00000000" w:rsidRPr="00000000">
        <w:rPr>
          <w:rFonts w:ascii="Arial" w:cs="Arial" w:eastAsia="Arial" w:hAnsi="Arial"/>
          <w:color w:val="000000"/>
          <w:sz w:val="20"/>
          <w:szCs w:val="20"/>
          <w:rtl w:val="0"/>
        </w:rPr>
        <w:t xml:space="preserve"> Each subsystem owner is responsible for verifying their own component and supporting integration testing. Timergalin Timur coordinates cross-component verification and the consolidation of test results. A task is not considered verified merely because its implementation has been committed; the relevant test or verification evidence must be recorded.</w:t>
      </w:r>
    </w:p>
    <w:p w:rsidR="00000000" w:rsidDel="00000000" w:rsidP="00000000" w:rsidRDefault="00000000" w:rsidRPr="00000000" w14:paraId="0000020C">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Documentation and final delivery.</w:t>
      </w:r>
      <w:r w:rsidDel="00000000" w:rsidR="00000000" w:rsidRPr="00000000">
        <w:rPr>
          <w:rFonts w:ascii="Arial" w:cs="Arial" w:eastAsia="Arial" w:hAnsi="Arial"/>
          <w:color w:val="000000"/>
          <w:sz w:val="20"/>
          <w:szCs w:val="20"/>
          <w:rtl w:val="0"/>
        </w:rPr>
        <w:t xml:space="preserve"> Each member provides accurate information about their own component. Timergalin Timur coordinates the completion of shared deliverables, while all members contribute to the final report, presentation, and demonstration. Every team member must participate in the final presentation, as required by the instructor.</w:t>
      </w:r>
    </w:p>
    <w:p w:rsidR="00000000" w:rsidDel="00000000" w:rsidP="00000000" w:rsidRDefault="00000000" w:rsidRPr="00000000" w14:paraId="0000020D">
      <w:pPr>
        <w:spacing w:after="240" w:before="240" w:lineRule="auto"/>
        <w:jc w:val="both"/>
        <w:rPr>
          <w:rFonts w:ascii="Arial" w:cs="Arial" w:eastAsia="Arial" w:hAnsi="Arial"/>
          <w:b w:val="1"/>
          <w:bCs w:val="1"/>
          <w:color w:val="0f6b78"/>
          <w:sz w:val="24"/>
          <w:szCs w:val="24"/>
        </w:rPr>
      </w:pPr>
      <w:r w:rsidDel="00000000" w:rsidR="00000000" w:rsidRPr="00000000">
        <w:rPr>
          <w:rFonts w:ascii="Arial" w:cs="Arial" w:eastAsia="Arial" w:hAnsi="Arial"/>
          <w:b w:val="1"/>
          <w:bCs w:val="1"/>
          <w:color w:val="0f6b78"/>
          <w:sz w:val="24"/>
          <w:szCs w:val="24"/>
          <w:rtl w:val="0"/>
        </w:rPr>
        <w:t xml:space="preserve">3.2 RACI Matrix for Project Tasks</w:t>
      </w:r>
    </w:p>
    <w:p w:rsidR="00000000" w:rsidDel="00000000" w:rsidP="00000000" w:rsidRDefault="00000000" w:rsidRPr="00000000" w14:paraId="0000020E">
      <w:pPr>
        <w:pStyle w:val="Heading3"/>
        <w:spacing w:before="280" w:lineRule="auto"/>
        <w:rPr>
          <w:rFonts w:ascii="Arial" w:cs="Arial" w:eastAsia="Arial" w:hAnsi="Arial"/>
          <w:color w:val="0f6b78"/>
          <w:sz w:val="22"/>
          <w:szCs w:val="22"/>
        </w:rPr>
      </w:pPr>
      <w:bookmarkStart w:colFirst="0" w:colLast="0" w:name="_8mst58cctuq9" w:id="11"/>
      <w:bookmarkEnd w:id="11"/>
      <w:r w:rsidDel="00000000" w:rsidR="00000000" w:rsidRPr="00000000">
        <w:rPr>
          <w:rFonts w:ascii="Arial" w:cs="Arial" w:eastAsia="Arial" w:hAnsi="Arial"/>
          <w:color w:val="0f6b78"/>
          <w:sz w:val="22"/>
          <w:szCs w:val="22"/>
          <w:rtl w:val="0"/>
        </w:rPr>
        <w:t xml:space="preserve">3.2.1 RACI Assignment Matrix</w:t>
      </w:r>
    </w:p>
    <w:p w:rsidR="00000000" w:rsidDel="00000000" w:rsidP="00000000" w:rsidRDefault="00000000" w:rsidRPr="00000000" w14:paraId="0000020F">
      <w:pPr>
        <w:pStyle w:val="Heading2"/>
        <w:spacing w:after="240" w:before="24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The following matrix assigns responsibility for the principal project tasks and deliverables. The task groups correspond to the current project plan and its remaining milestones: project management, implementation, testing, integration, documentation, and final defense.</w:t>
      </w:r>
    </w:p>
    <w:p w:rsidR="00000000" w:rsidDel="00000000" w:rsidP="00000000" w:rsidRDefault="00000000" w:rsidRPr="00000000" w14:paraId="00000210">
      <w:pPr>
        <w:pStyle w:val="Heading2"/>
        <w:spacing w:after="240" w:before="240"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Team member abbreviations:</w:t>
      </w:r>
    </w:p>
    <w:p w:rsidR="00000000" w:rsidDel="00000000" w:rsidP="00000000" w:rsidRDefault="00000000" w:rsidRPr="00000000" w14:paraId="00000211">
      <w:pPr>
        <w:pStyle w:val="Heading2"/>
        <w:numPr>
          <w:ilvl w:val="0"/>
          <w:numId w:val="3"/>
        </w:numPr>
        <w:spacing w:after="0" w:afterAutospacing="0" w:before="240" w:lineRule="auto"/>
        <w:ind w:left="720" w:hanging="360"/>
        <w:rPr>
          <w:rFonts w:ascii="Arial" w:cs="Arial" w:eastAsia="Arial" w:hAnsi="Arial"/>
          <w:b w:val="0"/>
          <w:bCs w:val="0"/>
          <w:color w:val="000000"/>
          <w:sz w:val="20"/>
          <w:szCs w:val="20"/>
          <w:u w:val="none"/>
        </w:rPr>
      </w:pPr>
      <w:r w:rsidDel="00000000" w:rsidR="00000000" w:rsidRPr="00000000">
        <w:rPr>
          <w:rFonts w:ascii="Arial" w:cs="Arial" w:eastAsia="Arial" w:hAnsi="Arial"/>
          <w:b w:val="0"/>
          <w:bCs w:val="0"/>
          <w:color w:val="000000"/>
          <w:sz w:val="20"/>
          <w:szCs w:val="20"/>
          <w:rtl w:val="0"/>
        </w:rPr>
        <w:t xml:space="preserve">TT - Timergalin Timur, Project Lead and Order-Processing Backend Developer.</w:t>
      </w:r>
    </w:p>
    <w:p w:rsidR="00000000" w:rsidDel="00000000" w:rsidP="00000000" w:rsidRDefault="00000000" w:rsidRPr="00000000" w14:paraId="00000212">
      <w:pPr>
        <w:pStyle w:val="Heading2"/>
        <w:numPr>
          <w:ilvl w:val="0"/>
          <w:numId w:val="3"/>
        </w:numPr>
        <w:spacing w:after="0" w:afterAutospacing="0" w:before="0" w:beforeAutospacing="0" w:lineRule="auto"/>
        <w:ind w:left="720" w:hanging="360"/>
        <w:rPr>
          <w:rFonts w:ascii="Arial" w:cs="Arial" w:eastAsia="Arial" w:hAnsi="Arial"/>
          <w:b w:val="0"/>
          <w:bCs w:val="0"/>
          <w:color w:val="000000"/>
          <w:sz w:val="20"/>
          <w:szCs w:val="20"/>
          <w:u w:val="none"/>
        </w:rPr>
      </w:pPr>
      <w:r w:rsidDel="00000000" w:rsidR="00000000" w:rsidRPr="00000000">
        <w:rPr>
          <w:rFonts w:ascii="Arial" w:cs="Arial" w:eastAsia="Arial" w:hAnsi="Arial"/>
          <w:b w:val="0"/>
          <w:bCs w:val="0"/>
          <w:color w:val="000000"/>
          <w:sz w:val="20"/>
          <w:szCs w:val="20"/>
          <w:rtl w:val="0"/>
        </w:rPr>
        <w:t xml:space="preserve">MD - Madenov Denis, Frontend Developer.</w:t>
      </w:r>
    </w:p>
    <w:p w:rsidR="00000000" w:rsidDel="00000000" w:rsidP="00000000" w:rsidRDefault="00000000" w:rsidRPr="00000000" w14:paraId="00000213">
      <w:pPr>
        <w:pStyle w:val="Heading2"/>
        <w:numPr>
          <w:ilvl w:val="0"/>
          <w:numId w:val="3"/>
        </w:numPr>
        <w:spacing w:after="0" w:afterAutospacing="0" w:before="0" w:beforeAutospacing="0" w:lineRule="auto"/>
        <w:ind w:left="720" w:hanging="360"/>
        <w:rPr>
          <w:rFonts w:ascii="Arial" w:cs="Arial" w:eastAsia="Arial" w:hAnsi="Arial"/>
          <w:b w:val="0"/>
          <w:bCs w:val="0"/>
          <w:color w:val="000000"/>
          <w:sz w:val="20"/>
          <w:szCs w:val="20"/>
          <w:u w:val="none"/>
        </w:rPr>
      </w:pPr>
      <w:r w:rsidDel="00000000" w:rsidR="00000000" w:rsidRPr="00000000">
        <w:rPr>
          <w:rFonts w:ascii="Arial" w:cs="Arial" w:eastAsia="Arial" w:hAnsi="Arial"/>
          <w:b w:val="0"/>
          <w:bCs w:val="0"/>
          <w:color w:val="000000"/>
          <w:sz w:val="20"/>
          <w:szCs w:val="20"/>
          <w:rtl w:val="0"/>
        </w:rPr>
        <w:t xml:space="preserve">TI - Tolmatskaya Irina, B2B Backend Developer.</w:t>
      </w:r>
    </w:p>
    <w:p w:rsidR="00000000" w:rsidDel="00000000" w:rsidP="00000000" w:rsidRDefault="00000000" w:rsidRPr="00000000" w14:paraId="00000214">
      <w:pPr>
        <w:pStyle w:val="Heading2"/>
        <w:numPr>
          <w:ilvl w:val="0"/>
          <w:numId w:val="3"/>
        </w:numPr>
        <w:spacing w:after="240" w:before="0" w:beforeAutospacing="0" w:lineRule="auto"/>
        <w:ind w:left="720" w:hanging="360"/>
        <w:rPr>
          <w:rFonts w:ascii="Arial" w:cs="Arial" w:eastAsia="Arial" w:hAnsi="Arial"/>
          <w:b w:val="0"/>
          <w:bCs w:val="0"/>
          <w:color w:val="000000"/>
          <w:sz w:val="20"/>
          <w:szCs w:val="20"/>
          <w:u w:val="none"/>
        </w:rPr>
      </w:pPr>
      <w:bookmarkStart w:colFirst="0" w:colLast="0" w:name="_umo4fal7i910" w:id="12"/>
      <w:bookmarkEnd w:id="12"/>
      <w:r w:rsidDel="00000000" w:rsidR="00000000" w:rsidRPr="00000000">
        <w:rPr>
          <w:rFonts w:ascii="Arial" w:cs="Arial" w:eastAsia="Arial" w:hAnsi="Arial"/>
          <w:b w:val="0"/>
          <w:bCs w:val="0"/>
          <w:color w:val="000000"/>
          <w:sz w:val="20"/>
          <w:szCs w:val="20"/>
          <w:rtl w:val="0"/>
        </w:rPr>
        <w:t xml:space="preserve">LA - Lavitskaya Alexandra, B2C Backend Developer.</w:t>
      </w:r>
    </w:p>
    <w:p w:rsidR="00000000" w:rsidDel="00000000" w:rsidP="00000000" w:rsidRDefault="00000000" w:rsidRPr="00000000" w14:paraId="00000215">
      <w:pPr>
        <w:ind w:left="0" w:firstLine="0"/>
        <w:rPr/>
      </w:pPr>
      <w:r w:rsidDel="00000000" w:rsidR="00000000" w:rsidRPr="00000000">
        <w:rPr>
          <w:rtl w:val="0"/>
        </w:rPr>
      </w:r>
    </w:p>
    <w:tbl>
      <w:tblPr>
        <w:tblStyle w:val="Table8"/>
        <w:tblW w:w="9600.0" w:type="dxa"/>
        <w:jc w:val="left"/>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600"/>
      </w:tblPr>
      <w:tblGrid>
        <w:gridCol w:w="1185"/>
        <w:gridCol w:w="6000"/>
        <w:gridCol w:w="615"/>
        <w:gridCol w:w="615"/>
        <w:gridCol w:w="615"/>
        <w:gridCol w:w="570"/>
        <w:tblGridChange w:id="0">
          <w:tblGrid>
            <w:gridCol w:w="1185"/>
            <w:gridCol w:w="6000"/>
            <w:gridCol w:w="615"/>
            <w:gridCol w:w="615"/>
            <w:gridCol w:w="615"/>
            <w:gridCol w:w="570"/>
          </w:tblGrid>
        </w:tblGridChange>
      </w:tblGrid>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16">
            <w:pPr>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17">
            <w:pPr>
              <w:jc w:val="center"/>
              <w:rPr>
                <w:color w:val="ffffff"/>
              </w:rPr>
            </w:pPr>
            <w:r w:rsidDel="00000000" w:rsidR="00000000" w:rsidRPr="00000000">
              <w:rPr>
                <w:b w:val="1"/>
                <w:bCs w:val="1"/>
                <w:color w:val="ffffff"/>
                <w:rtl w:val="0"/>
              </w:rPr>
              <w:t xml:space="preserve">Project Task / Deliverable</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18">
            <w:pPr>
              <w:jc w:val="center"/>
              <w:rPr>
                <w:color w:val="ffffff"/>
              </w:rPr>
            </w:pPr>
            <w:r w:rsidDel="00000000" w:rsidR="00000000" w:rsidRPr="00000000">
              <w:rPr>
                <w:b w:val="1"/>
                <w:bCs w:val="1"/>
                <w:color w:val="ffffff"/>
                <w:rtl w:val="0"/>
              </w:rPr>
              <w:t xml:space="preserve">TT</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19">
            <w:pPr>
              <w:jc w:val="center"/>
              <w:rPr>
                <w:color w:val="ffffff"/>
              </w:rPr>
            </w:pPr>
            <w:r w:rsidDel="00000000" w:rsidR="00000000" w:rsidRPr="00000000">
              <w:rPr>
                <w:b w:val="1"/>
                <w:bCs w:val="1"/>
                <w:color w:val="ffffff"/>
                <w:rtl w:val="0"/>
              </w:rPr>
              <w:t xml:space="preserve">MD</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1A">
            <w:pPr>
              <w:jc w:val="center"/>
              <w:rPr>
                <w:color w:val="ffffff"/>
              </w:rPr>
            </w:pPr>
            <w:r w:rsidDel="00000000" w:rsidR="00000000" w:rsidRPr="00000000">
              <w:rPr>
                <w:b w:val="1"/>
                <w:bCs w:val="1"/>
                <w:color w:val="ffffff"/>
                <w:rtl w:val="0"/>
              </w:rPr>
              <w:t xml:space="preserve">TI</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1B">
            <w:pPr>
              <w:jc w:val="center"/>
              <w:rPr>
                <w:color w:val="ffffff"/>
              </w:rPr>
            </w:pPr>
            <w:r w:rsidDel="00000000" w:rsidR="00000000" w:rsidRPr="00000000">
              <w:rPr>
                <w:b w:val="1"/>
                <w:bCs w:val="1"/>
                <w:color w:val="ffffff"/>
                <w:rtl w:val="0"/>
              </w:rPr>
              <w:t xml:space="preserve">LA</w:t>
            </w:r>
            <w:r w:rsidDel="00000000" w:rsidR="00000000" w:rsidRPr="00000000">
              <w:rPr>
                <w:rtl w:val="0"/>
              </w:rPr>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1C">
            <w:pPr>
              <w:jc w:val="center"/>
              <w:rPr>
                <w:color w:val="000000"/>
              </w:rPr>
            </w:pPr>
            <w:r w:rsidDel="00000000" w:rsidR="00000000" w:rsidRPr="00000000">
              <w:rPr>
                <w:color w:val="000000"/>
                <w:rtl w:val="0"/>
              </w:rPr>
              <w:t xml:space="preserve">PM-01</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1D">
            <w:pPr>
              <w:jc w:val="center"/>
              <w:rPr>
                <w:color w:val="000000"/>
              </w:rPr>
            </w:pPr>
            <w:r w:rsidDel="00000000" w:rsidR="00000000" w:rsidRPr="00000000">
              <w:rPr>
                <w:color w:val="000000"/>
                <w:rtl w:val="0"/>
              </w:rPr>
              <w:t xml:space="preserve">Project planning, milestone tracking, and schedule coordination</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1E">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1F">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center"/>
              <w:rPr>
                <w:color w:val="000000"/>
              </w:rPr>
            </w:pPr>
            <w:r w:rsidDel="00000000" w:rsidR="00000000" w:rsidRPr="00000000">
              <w:rPr>
                <w:color w:val="000000"/>
                <w:rtl w:val="0"/>
              </w:rPr>
              <w:t xml:space="preserve">C</w:t>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22">
            <w:pPr>
              <w:jc w:val="center"/>
              <w:rPr>
                <w:color w:val="000000"/>
              </w:rPr>
            </w:pPr>
            <w:r w:rsidDel="00000000" w:rsidR="00000000" w:rsidRPr="00000000">
              <w:rPr>
                <w:color w:val="000000"/>
                <w:rtl w:val="0"/>
              </w:rPr>
              <w:t xml:space="preserve">PM-02</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23">
            <w:pPr>
              <w:jc w:val="center"/>
              <w:rPr>
                <w:color w:val="000000"/>
              </w:rPr>
            </w:pPr>
            <w:r w:rsidDel="00000000" w:rsidR="00000000" w:rsidRPr="00000000">
              <w:rPr>
                <w:color w:val="000000"/>
                <w:rtl w:val="0"/>
              </w:rPr>
              <w:t xml:space="preserve">Project management tool configuration and task status updates</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24">
            <w:pPr>
              <w:jc w:val="center"/>
              <w:rPr>
                <w:color w:val="000000"/>
              </w:rPr>
            </w:pPr>
            <w:r w:rsidDel="00000000" w:rsidR="00000000" w:rsidRPr="00000000">
              <w:rPr>
                <w:color w:val="000000"/>
                <w:rtl w:val="0"/>
              </w:rPr>
              <w:t xml:space="preserve">A</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25">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26">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27">
            <w:pPr>
              <w:jc w:val="center"/>
              <w:rPr>
                <w:color w:val="000000"/>
              </w:rPr>
            </w:pPr>
            <w:r w:rsidDel="00000000" w:rsidR="00000000" w:rsidRPr="00000000">
              <w:rPr>
                <w:color w:val="000000"/>
                <w:rtl w:val="0"/>
              </w:rPr>
              <w:t xml:space="preserve">R</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center"/>
              <w:rPr>
                <w:color w:val="000000"/>
              </w:rPr>
            </w:pPr>
            <w:r w:rsidDel="00000000" w:rsidR="00000000" w:rsidRPr="00000000">
              <w:rPr>
                <w:color w:val="000000"/>
                <w:rtl w:val="0"/>
              </w:rPr>
              <w:t xml:space="preserve">PM-03</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center"/>
              <w:rPr>
                <w:color w:val="000000"/>
              </w:rPr>
            </w:pPr>
            <w:r w:rsidDel="00000000" w:rsidR="00000000" w:rsidRPr="00000000">
              <w:rPr>
                <w:color w:val="000000"/>
                <w:rtl w:val="0"/>
              </w:rPr>
              <w:t xml:space="preserve">Requirements-to-task mapping and tracking against the SRS</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2A">
            <w:pPr>
              <w:jc w:val="center"/>
              <w:rPr>
                <w:color w:val="000000"/>
              </w:rPr>
            </w:pPr>
            <w:r w:rsidDel="00000000" w:rsidR="00000000" w:rsidRPr="00000000">
              <w:rPr>
                <w:color w:val="000000"/>
                <w:rtl w:val="0"/>
              </w:rPr>
              <w:t xml:space="preserve">A</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2B">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2C">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2D">
            <w:pPr>
              <w:jc w:val="center"/>
              <w:rPr>
                <w:color w:val="000000"/>
              </w:rPr>
            </w:pPr>
            <w:r w:rsidDel="00000000" w:rsidR="00000000" w:rsidRPr="00000000">
              <w:rPr>
                <w:color w:val="000000"/>
                <w:rtl w:val="0"/>
              </w:rPr>
              <w:t xml:space="preserve">R</w:t>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2E">
            <w:pPr>
              <w:jc w:val="center"/>
              <w:rPr>
                <w:color w:val="000000"/>
              </w:rPr>
            </w:pPr>
            <w:r w:rsidDel="00000000" w:rsidR="00000000" w:rsidRPr="00000000">
              <w:rPr>
                <w:color w:val="000000"/>
                <w:rtl w:val="0"/>
              </w:rPr>
              <w:t xml:space="preserve">ARCH-01</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2F">
            <w:pPr>
              <w:jc w:val="center"/>
              <w:rPr>
                <w:color w:val="000000"/>
              </w:rPr>
            </w:pPr>
            <w:r w:rsidDel="00000000" w:rsidR="00000000" w:rsidRPr="00000000">
              <w:rPr>
                <w:color w:val="000000"/>
                <w:rtl w:val="0"/>
              </w:rPr>
              <w:t xml:space="preserve">Cross-component architecture and API-contract change coordination</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0">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1">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2">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3">
            <w:pPr>
              <w:jc w:val="center"/>
              <w:rPr>
                <w:color w:val="000000"/>
              </w:rPr>
            </w:pPr>
            <w:r w:rsidDel="00000000" w:rsidR="00000000" w:rsidRPr="00000000">
              <w:rPr>
                <w:color w:val="000000"/>
                <w:rtl w:val="0"/>
              </w:rPr>
              <w:t xml:space="preserve">R</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center"/>
              <w:rPr>
                <w:color w:val="000000"/>
              </w:rPr>
            </w:pPr>
            <w:r w:rsidDel="00000000" w:rsidR="00000000" w:rsidRPr="00000000">
              <w:rPr>
                <w:color w:val="000000"/>
                <w:rtl w:val="0"/>
              </w:rPr>
              <w:t xml:space="preserve">DEV-01</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center"/>
              <w:rPr>
                <w:color w:val="000000"/>
              </w:rPr>
            </w:pPr>
            <w:r w:rsidDel="00000000" w:rsidR="00000000" w:rsidRPr="00000000">
              <w:rPr>
                <w:color w:val="000000"/>
                <w:rtl w:val="0"/>
              </w:rPr>
              <w:t xml:space="preserve">Frontend implementation and client-side API integration</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36">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center"/>
              <w:rPr>
                <w:color w:val="000000"/>
              </w:rPr>
            </w:pPr>
            <w:r w:rsidDel="00000000" w:rsidR="00000000" w:rsidRPr="00000000">
              <w:rPr>
                <w:color w:val="000000"/>
                <w:rtl w:val="0"/>
              </w:rPr>
              <w:t xml:space="preserve">C</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A">
            <w:pPr>
              <w:jc w:val="center"/>
              <w:rPr>
                <w:color w:val="000000"/>
              </w:rPr>
            </w:pPr>
            <w:r w:rsidDel="00000000" w:rsidR="00000000" w:rsidRPr="00000000">
              <w:rPr>
                <w:color w:val="000000"/>
                <w:rtl w:val="0"/>
              </w:rPr>
              <w:t xml:space="preserve">DEV-02</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B">
            <w:pPr>
              <w:jc w:val="center"/>
              <w:rPr>
                <w:color w:val="000000"/>
              </w:rPr>
            </w:pPr>
            <w:r w:rsidDel="00000000" w:rsidR="00000000" w:rsidRPr="00000000">
              <w:rPr>
                <w:color w:val="000000"/>
                <w:rtl w:val="0"/>
              </w:rPr>
              <w:t xml:space="preserve">B2B backend implementation</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C">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D">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E">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3F">
            <w:pPr>
              <w:jc w:val="center"/>
              <w:rPr>
                <w:color w:val="000000"/>
              </w:rPr>
            </w:pPr>
            <w:r w:rsidDel="00000000" w:rsidR="00000000" w:rsidRPr="00000000">
              <w:rPr>
                <w:color w:val="000000"/>
                <w:rtl w:val="0"/>
              </w:rPr>
              <w:t xml:space="preserve">C</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center"/>
              <w:rPr>
                <w:color w:val="000000"/>
              </w:rPr>
            </w:pPr>
            <w:r w:rsidDel="00000000" w:rsidR="00000000" w:rsidRPr="00000000">
              <w:rPr>
                <w:color w:val="000000"/>
                <w:rtl w:val="0"/>
              </w:rPr>
              <w:t xml:space="preserve">DEV-03</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color w:val="000000"/>
              </w:rPr>
            </w:pPr>
            <w:r w:rsidDel="00000000" w:rsidR="00000000" w:rsidRPr="00000000">
              <w:rPr>
                <w:color w:val="000000"/>
                <w:rtl w:val="0"/>
              </w:rPr>
              <w:t xml:space="preserve">B2C backend implementation</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3">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4">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5">
            <w:pPr>
              <w:jc w:val="center"/>
              <w:rPr>
                <w:color w:val="000000"/>
              </w:rPr>
            </w:pPr>
            <w:r w:rsidDel="00000000" w:rsidR="00000000" w:rsidRPr="00000000">
              <w:rPr>
                <w:color w:val="000000"/>
                <w:rtl w:val="0"/>
              </w:rPr>
              <w:t xml:space="preserve">A/R</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46">
            <w:pPr>
              <w:jc w:val="center"/>
              <w:rPr>
                <w:color w:val="000000"/>
              </w:rPr>
            </w:pPr>
            <w:r w:rsidDel="00000000" w:rsidR="00000000" w:rsidRPr="00000000">
              <w:rPr>
                <w:color w:val="000000"/>
                <w:rtl w:val="0"/>
              </w:rPr>
              <w:t xml:space="preserve">DEV-04</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47">
            <w:pPr>
              <w:jc w:val="center"/>
              <w:rPr>
                <w:color w:val="000000"/>
              </w:rPr>
            </w:pPr>
            <w:r w:rsidDel="00000000" w:rsidR="00000000" w:rsidRPr="00000000">
              <w:rPr>
                <w:color w:val="000000"/>
                <w:rtl w:val="0"/>
              </w:rPr>
              <w:t xml:space="preserve">Order-processing backend implementation</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48">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49">
            <w:pPr>
              <w:jc w:val="center"/>
              <w:rPr>
                <w:color w:val="000000"/>
              </w:rPr>
            </w:pPr>
            <w:r w:rsidDel="00000000" w:rsidR="00000000" w:rsidRPr="00000000">
              <w:rPr>
                <w:color w:val="000000"/>
                <w:rtl w:val="0"/>
              </w:rPr>
              <w:t xml:space="preserve">I</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4A">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4B">
            <w:pPr>
              <w:jc w:val="center"/>
              <w:rPr>
                <w:color w:val="000000"/>
              </w:rPr>
            </w:pPr>
            <w:r w:rsidDel="00000000" w:rsidR="00000000" w:rsidRPr="00000000">
              <w:rPr>
                <w:color w:val="000000"/>
                <w:rtl w:val="0"/>
              </w:rPr>
              <w:t xml:space="preserve">C</w:t>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color w:val="000000"/>
              </w:rPr>
            </w:pPr>
            <w:r w:rsidDel="00000000" w:rsidR="00000000" w:rsidRPr="00000000">
              <w:rPr>
                <w:color w:val="000000"/>
                <w:rtl w:val="0"/>
              </w:rPr>
              <w:t xml:space="preserve">INT-01</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D">
            <w:pPr>
              <w:jc w:val="center"/>
              <w:rPr>
                <w:color w:val="000000"/>
              </w:rPr>
            </w:pPr>
            <w:r w:rsidDel="00000000" w:rsidR="00000000" w:rsidRPr="00000000">
              <w:rPr>
                <w:color w:val="000000"/>
                <w:rtl w:val="0"/>
              </w:rPr>
              <w:t xml:space="preserve">Frontend and backend integration across the selected workflows</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color w:val="000000"/>
              </w:rPr>
            </w:pPr>
            <w:r w:rsidDel="00000000" w:rsidR="00000000" w:rsidRPr="00000000">
              <w:rPr>
                <w:color w:val="000000"/>
                <w:rtl w:val="0"/>
              </w:rPr>
              <w:t xml:space="preserve">A</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center"/>
              <w:rPr>
                <w:color w:val="000000"/>
              </w:rPr>
            </w:pPr>
            <w:r w:rsidDel="00000000" w:rsidR="00000000" w:rsidRPr="00000000">
              <w:rPr>
                <w:color w:val="000000"/>
                <w:rtl w:val="0"/>
              </w:rPr>
              <w:t xml:space="preserve">R</w:t>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52">
            <w:pPr>
              <w:jc w:val="center"/>
              <w:rPr>
                <w:color w:val="000000"/>
              </w:rPr>
            </w:pPr>
            <w:r w:rsidDel="00000000" w:rsidR="00000000" w:rsidRPr="00000000">
              <w:rPr>
                <w:color w:val="000000"/>
                <w:rtl w:val="0"/>
              </w:rPr>
              <w:t xml:space="preserve">DOC-01</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53">
            <w:pPr>
              <w:jc w:val="center"/>
              <w:rPr>
                <w:color w:val="000000"/>
              </w:rPr>
            </w:pPr>
            <w:r w:rsidDel="00000000" w:rsidR="00000000" w:rsidRPr="00000000">
              <w:rPr>
                <w:color w:val="000000"/>
                <w:rtl w:val="0"/>
              </w:rPr>
              <w:t xml:space="preserve">Project Management Report (R3) preparation and consolidation</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54">
            <w:pPr>
              <w:jc w:val="center"/>
              <w:rPr>
                <w:color w:val="000000"/>
              </w:rPr>
            </w:pPr>
            <w:r w:rsidDel="00000000" w:rsidR="00000000" w:rsidRPr="00000000">
              <w:rPr>
                <w:color w:val="000000"/>
                <w:rtl w:val="0"/>
              </w:rPr>
              <w:t xml:space="preserve">A</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55">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56">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57">
            <w:pPr>
              <w:jc w:val="center"/>
              <w:rPr>
                <w:color w:val="000000"/>
              </w:rPr>
            </w:pPr>
            <w:r w:rsidDel="00000000" w:rsidR="00000000" w:rsidRPr="00000000">
              <w:rPr>
                <w:color w:val="000000"/>
                <w:rtl w:val="0"/>
              </w:rPr>
              <w:t xml:space="preserve">R</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58">
            <w:pPr>
              <w:jc w:val="center"/>
              <w:rPr>
                <w:color w:val="000000"/>
              </w:rPr>
            </w:pPr>
            <w:r w:rsidDel="00000000" w:rsidR="00000000" w:rsidRPr="00000000">
              <w:rPr>
                <w:color w:val="000000"/>
                <w:rtl w:val="0"/>
              </w:rPr>
              <w:t xml:space="preserve">TEST-01</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59">
            <w:pPr>
              <w:jc w:val="center"/>
              <w:rPr>
                <w:color w:val="000000"/>
              </w:rPr>
            </w:pPr>
            <w:r w:rsidDel="00000000" w:rsidR="00000000" w:rsidRPr="00000000">
              <w:rPr>
                <w:color w:val="000000"/>
                <w:rtl w:val="0"/>
              </w:rPr>
              <w:t xml:space="preserve">Test Plan (R4) preparation and coordination</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5A">
            <w:pPr>
              <w:jc w:val="center"/>
              <w:rPr>
                <w:color w:val="000000"/>
              </w:rPr>
            </w:pPr>
            <w:r w:rsidDel="00000000" w:rsidR="00000000" w:rsidRPr="00000000">
              <w:rPr>
                <w:color w:val="000000"/>
                <w:rtl w:val="0"/>
              </w:rPr>
              <w:t xml:space="preserve">A</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5B">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5C">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5D">
            <w:pPr>
              <w:jc w:val="center"/>
              <w:rPr>
                <w:color w:val="000000"/>
              </w:rPr>
            </w:pPr>
            <w:r w:rsidDel="00000000" w:rsidR="00000000" w:rsidRPr="00000000">
              <w:rPr>
                <w:color w:val="000000"/>
                <w:rtl w:val="0"/>
              </w:rPr>
              <w:t xml:space="preserve">R</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5E">
            <w:pPr>
              <w:jc w:val="center"/>
              <w:rPr>
                <w:color w:val="000000"/>
              </w:rPr>
            </w:pPr>
            <w:r w:rsidDel="00000000" w:rsidR="00000000" w:rsidRPr="00000000">
              <w:rPr>
                <w:color w:val="000000"/>
                <w:rtl w:val="0"/>
              </w:rPr>
              <w:t xml:space="preserve">TEST-02</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5F">
            <w:pPr>
              <w:jc w:val="center"/>
              <w:rPr>
                <w:color w:val="000000"/>
              </w:rPr>
            </w:pPr>
            <w:r w:rsidDel="00000000" w:rsidR="00000000" w:rsidRPr="00000000">
              <w:rPr>
                <w:color w:val="000000"/>
                <w:rtl w:val="0"/>
              </w:rPr>
              <w:t xml:space="preserve">Frontend component and UI behavior testing</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0">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1">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2">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3">
            <w:pPr>
              <w:jc w:val="center"/>
              <w:rPr>
                <w:color w:val="000000"/>
              </w:rPr>
            </w:pPr>
            <w:r w:rsidDel="00000000" w:rsidR="00000000" w:rsidRPr="00000000">
              <w:rPr>
                <w:color w:val="000000"/>
                <w:rtl w:val="0"/>
              </w:rPr>
              <w:t xml:space="preserve">C</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center"/>
              <w:rPr>
                <w:color w:val="000000"/>
              </w:rPr>
            </w:pPr>
            <w:r w:rsidDel="00000000" w:rsidR="00000000" w:rsidRPr="00000000">
              <w:rPr>
                <w:color w:val="000000"/>
                <w:rtl w:val="0"/>
              </w:rPr>
              <w:t xml:space="preserve">TEST-03</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color w:val="000000"/>
              </w:rPr>
            </w:pPr>
            <w:r w:rsidDel="00000000" w:rsidR="00000000" w:rsidRPr="00000000">
              <w:rPr>
                <w:color w:val="000000"/>
                <w:rtl w:val="0"/>
              </w:rPr>
              <w:t xml:space="preserve">B2B backend API and business-rule testing</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color w:val="000000"/>
              </w:rPr>
            </w:pPr>
            <w:r w:rsidDel="00000000" w:rsidR="00000000" w:rsidRPr="00000000">
              <w:rPr>
                <w:color w:val="000000"/>
                <w:rtl w:val="0"/>
              </w:rPr>
              <w:t xml:space="preserve">I</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color w:val="000000"/>
              </w:rPr>
            </w:pPr>
            <w:r w:rsidDel="00000000" w:rsidR="00000000" w:rsidRPr="00000000">
              <w:rPr>
                <w:color w:val="000000"/>
                <w:rtl w:val="0"/>
              </w:rPr>
              <w:t xml:space="preserve">C</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A">
            <w:pPr>
              <w:jc w:val="center"/>
              <w:rPr>
                <w:color w:val="000000"/>
              </w:rPr>
            </w:pPr>
            <w:r w:rsidDel="00000000" w:rsidR="00000000" w:rsidRPr="00000000">
              <w:rPr>
                <w:color w:val="000000"/>
                <w:rtl w:val="0"/>
              </w:rPr>
              <w:t xml:space="preserve">TEST-04</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B">
            <w:pPr>
              <w:jc w:val="center"/>
              <w:rPr>
                <w:color w:val="000000"/>
              </w:rPr>
            </w:pPr>
            <w:r w:rsidDel="00000000" w:rsidR="00000000" w:rsidRPr="00000000">
              <w:rPr>
                <w:color w:val="000000"/>
                <w:rtl w:val="0"/>
              </w:rPr>
              <w:t xml:space="preserve">B2C backend API and page-response testing</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C">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D">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E">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6F">
            <w:pPr>
              <w:jc w:val="center"/>
              <w:rPr>
                <w:color w:val="000000"/>
              </w:rPr>
            </w:pPr>
            <w:r w:rsidDel="00000000" w:rsidR="00000000" w:rsidRPr="00000000">
              <w:rPr>
                <w:color w:val="000000"/>
                <w:rtl w:val="0"/>
              </w:rPr>
              <w:t xml:space="preserve">A/R</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color w:val="000000"/>
              </w:rPr>
            </w:pPr>
            <w:r w:rsidDel="00000000" w:rsidR="00000000" w:rsidRPr="00000000">
              <w:rPr>
                <w:color w:val="000000"/>
                <w:rtl w:val="0"/>
              </w:rPr>
              <w:t xml:space="preserve">TEST-05</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color w:val="000000"/>
              </w:rPr>
            </w:pPr>
            <w:r w:rsidDel="00000000" w:rsidR="00000000" w:rsidRPr="00000000">
              <w:rPr>
                <w:color w:val="000000"/>
                <w:rtl w:val="0"/>
              </w:rPr>
              <w:t xml:space="preserve">Order-processing and order-state testing</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color w:val="000000"/>
              </w:rPr>
            </w:pPr>
            <w:r w:rsidDel="00000000" w:rsidR="00000000" w:rsidRPr="00000000">
              <w:rPr>
                <w:color w:val="000000"/>
                <w:rtl w:val="0"/>
              </w:rPr>
              <w:t xml:space="preserve">I</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color w:val="000000"/>
              </w:rPr>
            </w:pPr>
            <w:r w:rsidDel="00000000" w:rsidR="00000000" w:rsidRPr="00000000">
              <w:rPr>
                <w:color w:val="000000"/>
                <w:rtl w:val="0"/>
              </w:rPr>
              <w:t xml:space="preserve">C</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76">
            <w:pPr>
              <w:jc w:val="center"/>
              <w:rPr>
                <w:color w:val="000000"/>
              </w:rPr>
            </w:pPr>
            <w:r w:rsidDel="00000000" w:rsidR="00000000" w:rsidRPr="00000000">
              <w:rPr>
                <w:color w:val="000000"/>
                <w:rtl w:val="0"/>
              </w:rPr>
              <w:t xml:space="preserve">TEST-06</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77">
            <w:pPr>
              <w:jc w:val="center"/>
              <w:rPr>
                <w:color w:val="000000"/>
              </w:rPr>
            </w:pPr>
            <w:r w:rsidDel="00000000" w:rsidR="00000000" w:rsidRPr="00000000">
              <w:rPr>
                <w:color w:val="000000"/>
                <w:rtl w:val="0"/>
              </w:rPr>
              <w:t xml:space="preserve">Cross-component integration, system, and regression testing</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78">
            <w:pPr>
              <w:jc w:val="center"/>
              <w:rPr>
                <w:color w:val="000000"/>
              </w:rPr>
            </w:pPr>
            <w:r w:rsidDel="00000000" w:rsidR="00000000" w:rsidRPr="00000000">
              <w:rPr>
                <w:color w:val="000000"/>
                <w:rtl w:val="0"/>
              </w:rPr>
              <w:t xml:space="preserve">A</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79">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7A">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7B">
            <w:pPr>
              <w:jc w:val="center"/>
              <w:rPr>
                <w:color w:val="000000"/>
              </w:rPr>
            </w:pPr>
            <w:r w:rsidDel="00000000" w:rsidR="00000000" w:rsidRPr="00000000">
              <w:rPr>
                <w:color w:val="000000"/>
                <w:rtl w:val="0"/>
              </w:rPr>
              <w:t xml:space="preserve">R</w:t>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color w:val="000000"/>
              </w:rPr>
            </w:pPr>
            <w:r w:rsidDel="00000000" w:rsidR="00000000" w:rsidRPr="00000000">
              <w:rPr>
                <w:color w:val="000000"/>
                <w:rtl w:val="0"/>
              </w:rPr>
              <w:t xml:space="preserve">DOC-02</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color w:val="000000"/>
              </w:rPr>
            </w:pPr>
            <w:r w:rsidDel="00000000" w:rsidR="00000000" w:rsidRPr="00000000">
              <w:rPr>
                <w:color w:val="000000"/>
                <w:rtl w:val="0"/>
              </w:rPr>
              <w:t xml:space="preserve">Frontend usage documentation, screenshots, and UI instructions</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E">
            <w:pPr>
              <w:jc w:val="center"/>
              <w:rPr>
                <w:color w:val="000000"/>
              </w:rPr>
            </w:pPr>
            <w:r w:rsidDel="00000000" w:rsidR="00000000" w:rsidRPr="00000000">
              <w:rPr>
                <w:color w:val="000000"/>
                <w:rtl w:val="0"/>
              </w:rPr>
              <w:t xml:space="preserve">I</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7F">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80">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center"/>
              <w:rPr>
                <w:color w:val="000000"/>
              </w:rPr>
            </w:pPr>
            <w:r w:rsidDel="00000000" w:rsidR="00000000" w:rsidRPr="00000000">
              <w:rPr>
                <w:color w:val="000000"/>
                <w:rtl w:val="0"/>
              </w:rPr>
              <w:t xml:space="preserve">C</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82">
            <w:pPr>
              <w:jc w:val="center"/>
              <w:rPr>
                <w:color w:val="000000"/>
              </w:rPr>
            </w:pPr>
            <w:r w:rsidDel="00000000" w:rsidR="00000000" w:rsidRPr="00000000">
              <w:rPr>
                <w:color w:val="000000"/>
                <w:rtl w:val="0"/>
              </w:rPr>
              <w:t xml:space="preserve">DOC-03</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83">
            <w:pPr>
              <w:jc w:val="center"/>
              <w:rPr>
                <w:color w:val="000000"/>
              </w:rPr>
            </w:pPr>
            <w:r w:rsidDel="00000000" w:rsidR="00000000" w:rsidRPr="00000000">
              <w:rPr>
                <w:color w:val="000000"/>
                <w:rtl w:val="0"/>
              </w:rPr>
              <w:t xml:space="preserve">B2B backend and API documentation</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84">
            <w:pPr>
              <w:jc w:val="center"/>
              <w:rPr>
                <w:color w:val="000000"/>
              </w:rPr>
            </w:pPr>
            <w:r w:rsidDel="00000000" w:rsidR="00000000" w:rsidRPr="00000000">
              <w:rPr>
                <w:color w:val="000000"/>
                <w:rtl w:val="0"/>
              </w:rPr>
              <w:t xml:space="preserve">I</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85">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86">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87">
            <w:pPr>
              <w:jc w:val="center"/>
              <w:rPr>
                <w:color w:val="000000"/>
              </w:rPr>
            </w:pPr>
            <w:r w:rsidDel="00000000" w:rsidR="00000000" w:rsidRPr="00000000">
              <w:rPr>
                <w:color w:val="000000"/>
                <w:rtl w:val="0"/>
              </w:rPr>
              <w:t xml:space="preserve">C</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88">
            <w:pPr>
              <w:jc w:val="center"/>
              <w:rPr>
                <w:color w:val="000000"/>
              </w:rPr>
            </w:pPr>
            <w:r w:rsidDel="00000000" w:rsidR="00000000" w:rsidRPr="00000000">
              <w:rPr>
                <w:color w:val="000000"/>
                <w:rtl w:val="0"/>
              </w:rPr>
              <w:t xml:space="preserve">DOC-04</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center"/>
              <w:rPr>
                <w:color w:val="000000"/>
              </w:rPr>
            </w:pPr>
            <w:r w:rsidDel="00000000" w:rsidR="00000000" w:rsidRPr="00000000">
              <w:rPr>
                <w:color w:val="000000"/>
                <w:rtl w:val="0"/>
              </w:rPr>
              <w:t xml:space="preserve">B2C backend and API documentation</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center"/>
              <w:rPr>
                <w:color w:val="000000"/>
              </w:rPr>
            </w:pPr>
            <w:r w:rsidDel="00000000" w:rsidR="00000000" w:rsidRPr="00000000">
              <w:rPr>
                <w:color w:val="000000"/>
                <w:rtl w:val="0"/>
              </w:rPr>
              <w:t xml:space="preserve">I</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8B">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center"/>
              <w:rPr>
                <w:color w:val="000000"/>
              </w:rPr>
            </w:pPr>
            <w:r w:rsidDel="00000000" w:rsidR="00000000" w:rsidRPr="00000000">
              <w:rPr>
                <w:color w:val="000000"/>
                <w:rtl w:val="0"/>
              </w:rPr>
              <w:t xml:space="preserve">A/R</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8E">
            <w:pPr>
              <w:jc w:val="center"/>
              <w:rPr>
                <w:color w:val="000000"/>
              </w:rPr>
            </w:pPr>
            <w:r w:rsidDel="00000000" w:rsidR="00000000" w:rsidRPr="00000000">
              <w:rPr>
                <w:color w:val="000000"/>
                <w:rtl w:val="0"/>
              </w:rPr>
              <w:t xml:space="preserve">DOC-05</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8F">
            <w:pPr>
              <w:jc w:val="center"/>
              <w:rPr>
                <w:color w:val="000000"/>
              </w:rPr>
            </w:pPr>
            <w:r w:rsidDel="00000000" w:rsidR="00000000" w:rsidRPr="00000000">
              <w:rPr>
                <w:color w:val="000000"/>
                <w:rtl w:val="0"/>
              </w:rPr>
              <w:t xml:space="preserve">Order-processing documentation and integration notes</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0">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1">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2">
            <w:pPr>
              <w:jc w:val="center"/>
              <w:rPr>
                <w:color w:val="000000"/>
              </w:rPr>
            </w:pPr>
            <w:r w:rsidDel="00000000" w:rsidR="00000000" w:rsidRPr="00000000">
              <w:rPr>
                <w:color w:val="000000"/>
                <w:rtl w:val="0"/>
              </w:rPr>
              <w:t xml:space="preserve">C</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3">
            <w:pPr>
              <w:jc w:val="center"/>
              <w:rPr>
                <w:color w:val="000000"/>
              </w:rPr>
            </w:pPr>
            <w:r w:rsidDel="00000000" w:rsidR="00000000" w:rsidRPr="00000000">
              <w:rPr>
                <w:color w:val="000000"/>
                <w:rtl w:val="0"/>
              </w:rPr>
              <w:t xml:space="preserve">C</w:t>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color w:val="000000"/>
              </w:rPr>
            </w:pPr>
            <w:r w:rsidDel="00000000" w:rsidR="00000000" w:rsidRPr="00000000">
              <w:rPr>
                <w:color w:val="000000"/>
                <w:rtl w:val="0"/>
              </w:rPr>
              <w:t xml:space="preserve">REL-01</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color w:val="000000"/>
              </w:rPr>
            </w:pPr>
            <w:r w:rsidDel="00000000" w:rsidR="00000000" w:rsidRPr="00000000">
              <w:rPr>
                <w:color w:val="000000"/>
                <w:rtl w:val="0"/>
              </w:rPr>
              <w:t xml:space="preserve">Repository readiness, README coordination, and release preparation</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96">
            <w:pPr>
              <w:jc w:val="center"/>
              <w:rPr>
                <w:color w:val="000000"/>
              </w:rPr>
            </w:pPr>
            <w:r w:rsidDel="00000000" w:rsidR="00000000" w:rsidRPr="00000000">
              <w:rPr>
                <w:color w:val="000000"/>
                <w:rtl w:val="0"/>
              </w:rPr>
              <w:t xml:space="preserve">A</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97">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98">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99">
            <w:pPr>
              <w:jc w:val="center"/>
              <w:rPr>
                <w:color w:val="000000"/>
              </w:rPr>
            </w:pPr>
            <w:r w:rsidDel="00000000" w:rsidR="00000000" w:rsidRPr="00000000">
              <w:rPr>
                <w:color w:val="000000"/>
                <w:rtl w:val="0"/>
              </w:rPr>
              <w:t xml:space="preserve">R</w:t>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A">
            <w:pPr>
              <w:jc w:val="center"/>
              <w:rPr>
                <w:color w:val="000000"/>
              </w:rPr>
            </w:pPr>
            <w:r w:rsidDel="00000000" w:rsidR="00000000" w:rsidRPr="00000000">
              <w:rPr>
                <w:color w:val="000000"/>
                <w:rtl w:val="0"/>
              </w:rPr>
              <w:t xml:space="preserve">FINAL-01</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B">
            <w:pPr>
              <w:jc w:val="center"/>
              <w:rPr>
                <w:color w:val="000000"/>
              </w:rPr>
            </w:pPr>
            <w:r w:rsidDel="00000000" w:rsidR="00000000" w:rsidRPr="00000000">
              <w:rPr>
                <w:color w:val="000000"/>
                <w:rtl w:val="0"/>
              </w:rPr>
              <w:t xml:space="preserve">Final project documentation, presentation, and defense preparation</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C">
            <w:pPr>
              <w:jc w:val="center"/>
              <w:rPr>
                <w:color w:val="000000"/>
              </w:rPr>
            </w:pPr>
            <w:r w:rsidDel="00000000" w:rsidR="00000000" w:rsidRPr="00000000">
              <w:rPr>
                <w:color w:val="000000"/>
                <w:rtl w:val="0"/>
              </w:rPr>
              <w:t xml:space="preserve">A</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D">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E">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9F">
            <w:pPr>
              <w:jc w:val="center"/>
              <w:rPr>
                <w:color w:val="000000"/>
              </w:rPr>
            </w:pPr>
            <w:r w:rsidDel="00000000" w:rsidR="00000000" w:rsidRPr="00000000">
              <w:rPr>
                <w:color w:val="000000"/>
                <w:rtl w:val="0"/>
              </w:rPr>
              <w:t xml:space="preserve">R</w:t>
            </w:r>
          </w:p>
        </w:tc>
      </w:tr>
      <w:tr>
        <w:trPr>
          <w:cantSplit w:val="0"/>
          <w:trHeight w:val="78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A0">
            <w:pPr>
              <w:jc w:val="center"/>
              <w:rPr>
                <w:color w:val="000000"/>
              </w:rPr>
            </w:pPr>
            <w:r w:rsidDel="00000000" w:rsidR="00000000" w:rsidRPr="00000000">
              <w:rPr>
                <w:color w:val="000000"/>
                <w:rtl w:val="0"/>
              </w:rPr>
              <w:t xml:space="preserve">FINAL-02</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A1">
            <w:pPr>
              <w:jc w:val="center"/>
              <w:rPr>
                <w:color w:val="000000"/>
              </w:rPr>
            </w:pPr>
            <w:r w:rsidDel="00000000" w:rsidR="00000000" w:rsidRPr="00000000">
              <w:rPr>
                <w:color w:val="000000"/>
                <w:rtl w:val="0"/>
              </w:rPr>
              <w:t xml:space="preserve">Final product demonstration and presentation participation</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A2">
            <w:pPr>
              <w:jc w:val="center"/>
              <w:rPr>
                <w:color w:val="000000"/>
              </w:rPr>
            </w:pPr>
            <w:r w:rsidDel="00000000" w:rsidR="00000000" w:rsidRPr="00000000">
              <w:rPr>
                <w:color w:val="000000"/>
                <w:rtl w:val="0"/>
              </w:rPr>
              <w:t xml:space="preserve">A/R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A3">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A4">
            <w:pPr>
              <w:jc w:val="center"/>
              <w:rPr>
                <w:color w:val="000000"/>
              </w:rPr>
            </w:pPr>
            <w:r w:rsidDel="00000000" w:rsidR="00000000" w:rsidRPr="00000000">
              <w:rPr>
                <w:color w:val="000000"/>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A5">
            <w:pPr>
              <w:jc w:val="center"/>
              <w:rPr>
                <w:color w:val="000000"/>
              </w:rPr>
            </w:pPr>
            <w:r w:rsidDel="00000000" w:rsidR="00000000" w:rsidRPr="00000000">
              <w:rPr>
                <w:color w:val="000000"/>
                <w:rtl w:val="0"/>
              </w:rPr>
              <w:t xml:space="preserve">R</w:t>
            </w:r>
          </w:p>
        </w:tc>
      </w:tr>
    </w:tbl>
    <w:p w:rsidR="00000000" w:rsidDel="00000000" w:rsidP="00000000" w:rsidRDefault="00000000" w:rsidRPr="00000000" w14:paraId="000002A6">
      <w:pPr>
        <w:ind w:left="0" w:firstLine="0"/>
        <w:rPr/>
      </w:pP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jc w:val="both"/>
        <w:rPr>
          <w:rFonts w:ascii="Arial" w:cs="Arial" w:eastAsia="Arial" w:hAnsi="Arial"/>
          <w:color w:val="0f6b78"/>
          <w:sz w:val="22"/>
          <w:szCs w:val="22"/>
        </w:rPr>
      </w:pPr>
      <w:bookmarkStart w:colFirst="0" w:colLast="0" w:name="_4n5d6pfz4oon" w:id="13"/>
      <w:bookmarkEnd w:id="13"/>
      <w:r w:rsidDel="00000000" w:rsidR="00000000" w:rsidRPr="00000000">
        <w:rPr>
          <w:rFonts w:ascii="Arial" w:cs="Arial" w:eastAsia="Arial" w:hAnsi="Arial"/>
          <w:color w:val="0f6b78"/>
          <w:sz w:val="22"/>
          <w:szCs w:val="22"/>
          <w:rtl w:val="0"/>
        </w:rPr>
        <w:t xml:space="preserve">3.2.2 Interpretation of the Main Assignments</w:t>
      </w:r>
    </w:p>
    <w:p w:rsidR="00000000" w:rsidDel="00000000" w:rsidP="00000000" w:rsidRDefault="00000000" w:rsidRPr="00000000" w14:paraId="000002A8">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matrix follows several important principles.</w:t>
      </w:r>
    </w:p>
    <w:p w:rsidR="00000000" w:rsidDel="00000000" w:rsidP="00000000" w:rsidRDefault="00000000" w:rsidRPr="00000000" w14:paraId="000002A9">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Project coordination and reporting.</w:t>
      </w:r>
      <w:r w:rsidDel="00000000" w:rsidR="00000000" w:rsidRPr="00000000">
        <w:rPr>
          <w:rFonts w:ascii="Arial" w:cs="Arial" w:eastAsia="Arial" w:hAnsi="Arial"/>
          <w:color w:val="000000"/>
          <w:sz w:val="20"/>
          <w:szCs w:val="20"/>
          <w:rtl w:val="0"/>
        </w:rPr>
        <w:t xml:space="preserve"> Timergalin Timur is accountable for maintaining overall project visibility and coordinating shared deliverables. Other members are responsible for providing accurate status information for their own workstreams and contributing the technical information required for project reports.</w:t>
      </w:r>
    </w:p>
    <w:p w:rsidR="00000000" w:rsidDel="00000000" w:rsidP="00000000" w:rsidRDefault="00000000" w:rsidRPr="00000000" w14:paraId="000002AA">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Component implementation.</w:t>
      </w:r>
      <w:r w:rsidDel="00000000" w:rsidR="00000000" w:rsidRPr="00000000">
        <w:rPr>
          <w:rFonts w:ascii="Arial" w:cs="Arial" w:eastAsia="Arial" w:hAnsi="Arial"/>
          <w:color w:val="000000"/>
          <w:sz w:val="20"/>
          <w:szCs w:val="20"/>
          <w:rtl w:val="0"/>
        </w:rPr>
        <w:t xml:space="preserve"> Each technical workstream has one clear owner. Denis Madenov is accountable for frontend implementation, Irina Tolmatskaya for B2B backend development, Alexandra Lavitskaya for B2C backend development, and Timur Timergalin for the order-processing backend. This ensures that implementation issues have a clear owner and can be escalated when they affect integration or deadlines.</w:t>
      </w:r>
    </w:p>
    <w:p w:rsidR="00000000" w:rsidDel="00000000" w:rsidP="00000000" w:rsidRDefault="00000000" w:rsidRPr="00000000" w14:paraId="000002AB">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Cross-component integration.</w:t>
      </w:r>
      <w:r w:rsidDel="00000000" w:rsidR="00000000" w:rsidRPr="00000000">
        <w:rPr>
          <w:rFonts w:ascii="Arial" w:cs="Arial" w:eastAsia="Arial" w:hAnsi="Arial"/>
          <w:color w:val="000000"/>
          <w:sz w:val="20"/>
          <w:szCs w:val="20"/>
          <w:rtl w:val="0"/>
        </w:rPr>
        <w:t xml:space="preserve"> Integration requires contributions from all four members because the selected workflows depend on interactions between the frontend and backend components. Timurgalin Timur is accountable for coordinating this work, but each subsystem owner remains responsible for making their component available and resolving defects within their area.</w:t>
      </w:r>
    </w:p>
    <w:p w:rsidR="00000000" w:rsidDel="00000000" w:rsidP="00000000" w:rsidRDefault="00000000" w:rsidRPr="00000000" w14:paraId="000002AC">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Testing.</w:t>
      </w:r>
      <w:r w:rsidDel="00000000" w:rsidR="00000000" w:rsidRPr="00000000">
        <w:rPr>
          <w:rFonts w:ascii="Arial" w:cs="Arial" w:eastAsia="Arial" w:hAnsi="Arial"/>
          <w:color w:val="000000"/>
          <w:sz w:val="20"/>
          <w:szCs w:val="20"/>
          <w:rtl w:val="0"/>
        </w:rPr>
        <w:t xml:space="preserve"> Every developer is responsible for preparing and executing relevant tests for their own component. Cross-component testing requires cooperation between workstream owners and is coordinated by the project lead. The test results must reflect the actual execution status; functionality that has not been tested must not be reported as having passed.</w:t>
      </w:r>
    </w:p>
    <w:p w:rsidR="00000000" w:rsidDel="00000000" w:rsidP="00000000" w:rsidRDefault="00000000" w:rsidRPr="00000000" w14:paraId="000002AD">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Final delivery.</w:t>
      </w:r>
      <w:r w:rsidDel="00000000" w:rsidR="00000000" w:rsidRPr="00000000">
        <w:rPr>
          <w:rFonts w:ascii="Arial" w:cs="Arial" w:eastAsia="Arial" w:hAnsi="Arial"/>
          <w:color w:val="000000"/>
          <w:sz w:val="20"/>
          <w:szCs w:val="20"/>
          <w:rtl w:val="0"/>
        </w:rPr>
        <w:t xml:space="preserve"> Timergalin Timur coordinates the consolidated submission and defense preparation. Each member remains responsible for explaining and demonstrating their part of the system. The project lead's accountability for the shared result does not replace the responsibility of individual owners for their components.</w:t>
      </w:r>
    </w:p>
    <w:p w:rsidR="00000000" w:rsidDel="00000000" w:rsidP="00000000" w:rsidRDefault="00000000" w:rsidRPr="00000000" w14:paraId="000002AE">
      <w:pPr>
        <w:pStyle w:val="Heading2"/>
        <w:spacing w:before="360" w:lineRule="auto"/>
        <w:rPr>
          <w:rFonts w:ascii="Arial" w:cs="Arial" w:eastAsia="Arial" w:hAnsi="Arial"/>
        </w:rPr>
      </w:pPr>
      <w:bookmarkStart w:colFirst="0" w:colLast="0" w:name="_4838ul9c6mge" w:id="14"/>
      <w:bookmarkEnd w:id="14"/>
      <w:r w:rsidDel="00000000" w:rsidR="00000000" w:rsidRPr="00000000">
        <w:rPr>
          <w:rFonts w:ascii="Arial" w:cs="Arial" w:eastAsia="Arial" w:hAnsi="Arial"/>
          <w:rtl w:val="0"/>
        </w:rPr>
        <w:t xml:space="preserve">3.3 </w:t>
      </w:r>
      <w:r w:rsidDel="00000000" w:rsidR="00000000" w:rsidRPr="00000000">
        <w:rPr>
          <w:rFonts w:ascii="Arial" w:cs="Arial" w:eastAsia="Arial" w:hAnsi="Arial"/>
          <w:rtl w:val="0"/>
        </w:rPr>
        <w:t xml:space="preserve">RACI Application in the Project</w:t>
      </w:r>
      <w:r w:rsidDel="00000000" w:rsidR="00000000" w:rsidRPr="00000000">
        <w:rPr>
          <w:rtl w:val="0"/>
        </w:rPr>
      </w:r>
    </w:p>
    <w:p w:rsidR="00000000" w:rsidDel="00000000" w:rsidP="00000000" w:rsidRDefault="00000000" w:rsidRPr="00000000" w14:paraId="000002AF">
      <w:pPr>
        <w:spacing w:after="240" w:before="240" w:lineRule="auto"/>
        <w:jc w:val="both"/>
        <w:rPr>
          <w:color w:val="000000"/>
          <w:sz w:val="20"/>
          <w:szCs w:val="20"/>
        </w:rPr>
      </w:pPr>
      <w:r w:rsidDel="00000000" w:rsidR="00000000" w:rsidRPr="00000000">
        <w:rPr>
          <w:color w:val="000000"/>
          <w:sz w:val="20"/>
          <w:szCs w:val="20"/>
          <w:rtl w:val="0"/>
        </w:rPr>
        <w:t xml:space="preserve">The RACI matrix defines how responsibilities are distributed among the four project team members. It is used together with the project schedule and project management tool to clarify task ownership and support coordination between development workstreams.</w:t>
      </w:r>
    </w:p>
    <w:p w:rsidR="00000000" w:rsidDel="00000000" w:rsidP="00000000" w:rsidRDefault="00000000" w:rsidRPr="00000000" w14:paraId="000002B0">
      <w:pPr>
        <w:spacing w:after="240" w:before="240" w:lineRule="auto"/>
        <w:jc w:val="both"/>
        <w:rPr>
          <w:rFonts w:ascii="Arial" w:cs="Arial" w:eastAsia="Arial" w:hAnsi="Arial"/>
          <w:color w:val="000000"/>
        </w:rPr>
      </w:pPr>
      <w:r w:rsidDel="00000000" w:rsidR="00000000" w:rsidRPr="00000000">
        <w:rPr>
          <w:color w:val="000000"/>
          <w:sz w:val="20"/>
          <w:szCs w:val="20"/>
          <w:rtl w:val="0"/>
        </w:rPr>
        <w:t xml:space="preserve">The following definitions apply throughout the matrix:</w:t>
      </w:r>
      <w:r w:rsidDel="00000000" w:rsidR="00000000" w:rsidRPr="00000000">
        <w:rPr>
          <w:rtl w:val="0"/>
        </w:rPr>
      </w:r>
    </w:p>
    <w:tbl>
      <w:tblPr>
        <w:tblStyle w:val="Table9"/>
        <w:tblW w:w="8355.0" w:type="dxa"/>
        <w:jc w:val="left"/>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600"/>
      </w:tblPr>
      <w:tblGrid>
        <w:gridCol w:w="770"/>
        <w:gridCol w:w="1445"/>
        <w:gridCol w:w="6140"/>
        <w:tblGridChange w:id="0">
          <w:tblGrid>
            <w:gridCol w:w="770"/>
            <w:gridCol w:w="1445"/>
            <w:gridCol w:w="6140"/>
          </w:tblGrid>
        </w:tblGridChange>
      </w:tblGrid>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B1">
            <w:pPr>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Code</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B2">
            <w:pPr>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c>
          <w:tcPr>
            <w:tcBorders>
              <w:top w:color="d6dee8" w:space="0" w:sz="4" w:val="single"/>
              <w:left w:color="d6dee8" w:space="0" w:sz="4" w:val="single"/>
              <w:bottom w:color="d6dee8" w:space="0" w:sz="4" w:val="single"/>
              <w:right w:color="d6dee8" w:space="0" w:sz="4" w:val="single"/>
            </w:tcBorders>
            <w:shd w:fill="17365d" w:val="clear"/>
            <w:tcMar>
              <w:top w:w="100.0" w:type="dxa"/>
              <w:left w:w="100.0" w:type="dxa"/>
              <w:bottom w:w="100.0" w:type="dxa"/>
              <w:right w:w="100.0" w:type="dxa"/>
            </w:tcMar>
            <w:vAlign w:val="top"/>
          </w:tcPr>
          <w:p w:rsidR="00000000" w:rsidDel="00000000" w:rsidP="00000000" w:rsidRDefault="00000000" w:rsidRPr="00000000" w14:paraId="000002B3">
            <w:pPr>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Responsible</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B6">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Performs the task or produces the required deliverable.</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B7">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B8">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Accountable</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B9">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Owns the task outcome and ensures its completion.</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Consulted</w:t>
            </w:r>
          </w:p>
        </w:tc>
        <w:tc>
          <w:tcPr>
            <w:tcBorders>
              <w:top w:color="d6dee8" w:space="0" w:sz="4" w:val="single"/>
              <w:left w:color="d6dee8" w:space="0" w:sz="4" w:val="single"/>
              <w:bottom w:color="d6dee8" w:space="0" w:sz="4" w:val="single"/>
              <w:right w:color="d6dee8" w:space="0" w:sz="4" w:val="single"/>
            </w:tcBorders>
            <w:tcMar>
              <w:top w:w="100.0" w:type="dxa"/>
              <w:left w:w="100.0" w:type="dxa"/>
              <w:bottom w:w="100.0" w:type="dxa"/>
              <w:right w:w="100.0" w:type="dxa"/>
            </w:tcMar>
            <w:vAlign w:val="top"/>
          </w:tcPr>
          <w:p w:rsidR="00000000" w:rsidDel="00000000" w:rsidP="00000000" w:rsidRDefault="00000000" w:rsidRPr="00000000" w14:paraId="000002BC">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Provides input when a task affects their area of responsibility.</w:t>
            </w:r>
          </w:p>
        </w:tc>
      </w:tr>
      <w:tr>
        <w:trPr>
          <w:cantSplit w:val="0"/>
          <w:trHeight w:val="515" w:hRule="atLeast"/>
          <w:tblHeader w:val="0"/>
        </w:trPr>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BD">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BE">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Informed</w:t>
            </w:r>
          </w:p>
        </w:tc>
        <w:tc>
          <w:tcPr>
            <w:tcBorders>
              <w:top w:color="d6dee8" w:space="0" w:sz="4" w:val="single"/>
              <w:left w:color="d6dee8" w:space="0" w:sz="4" w:val="single"/>
              <w:bottom w:color="d6dee8" w:space="0" w:sz="4" w:val="single"/>
              <w:right w:color="d6dee8" w:space="0" w:sz="4" w:val="single"/>
            </w:tcBorders>
            <w:shd w:fill="f3f6f9" w:val="clear"/>
            <w:tcMar>
              <w:top w:w="100.0" w:type="dxa"/>
              <w:left w:w="100.0" w:type="dxa"/>
              <w:bottom w:w="100.0" w:type="dxa"/>
              <w:right w:w="100.0" w:type="dxa"/>
            </w:tcMar>
            <w:vAlign w:val="top"/>
          </w:tcPr>
          <w:p w:rsidR="00000000" w:rsidDel="00000000" w:rsidP="00000000" w:rsidRDefault="00000000" w:rsidRPr="00000000" w14:paraId="000002BF">
            <w:pPr>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Receives updates about relevant progress or decisions.</w:t>
            </w:r>
          </w:p>
        </w:tc>
      </w:tr>
    </w:tbl>
    <w:p w:rsidR="00000000" w:rsidDel="00000000" w:rsidP="00000000" w:rsidRDefault="00000000" w:rsidRPr="00000000" w14:paraId="000002C0">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Each task must have at least one Responsible person and exactly one Accountable person. A team member may be both Responsible and Accountable, indicated by A/R.</w:t>
      </w:r>
    </w:p>
    <w:p w:rsidR="00000000" w:rsidDel="00000000" w:rsidP="00000000" w:rsidRDefault="00000000" w:rsidRPr="00000000" w14:paraId="000002C1">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 this project, implementation responsibilities follow the established component ownership: Denis Madenov is responsible for the frontend, Irina Tolmatskaya for the B2B backend, Alexandra Lavitskaya for the B2C backend, and Timergalin Timur for the order-processing backend and overall project coordination.</w:t>
      </w:r>
    </w:p>
    <w:p w:rsidR="00000000" w:rsidDel="00000000" w:rsidP="00000000" w:rsidRDefault="00000000" w:rsidRPr="00000000" w14:paraId="000002C2">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Tasks involving multiple components, integration, testing, or shared documentation require collaboration between the relevant team members. Timergalin Timur coordinates cross-component dependencies and shared project deliverables, while each component owner remains responsible for reporting progress and addressing issues within their assigned area.</w:t>
      </w:r>
    </w:p>
    <w:p w:rsidR="00000000" w:rsidDel="00000000" w:rsidP="00000000" w:rsidRDefault="00000000" w:rsidRPr="00000000" w14:paraId="000002C3">
      <w:pPr>
        <w:spacing w:after="240" w:before="2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RACI matrix is used alongside the project management tool. Detailed tasks, deadlines, dependencies, statuses, and completion evidence are tracked in the tool, while the matrix identifies who performs each task and who is accountable for its completion. Any changes to task ownership must be reflected in the project records.</w:t>
      </w:r>
    </w:p>
    <w:p w:rsidR="00000000" w:rsidDel="00000000" w:rsidP="00000000" w:rsidRDefault="00000000" w:rsidRPr="00000000" w14:paraId="000002C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C5">
      <w:pPr>
        <w:pStyle w:val="Heading1"/>
        <w:rPr>
          <w:rFonts w:ascii="Arial" w:cs="Arial" w:eastAsia="Arial" w:hAnsi="Arial"/>
        </w:rPr>
      </w:pPr>
      <w:r w:rsidDel="00000000" w:rsidR="00000000" w:rsidRPr="00000000">
        <w:rPr>
          <w:rFonts w:ascii="Arial" w:cs="Arial" w:eastAsia="Arial" w:hAnsi="Arial"/>
          <w:rtl w:val="0"/>
        </w:rPr>
        <w:t xml:space="preserve">4. Project Management Tool</w:t>
      </w:r>
      <w:r w:rsidDel="00000000" w:rsidR="00000000" w:rsidRPr="00000000">
        <w:rPr>
          <w:rtl w:val="0"/>
        </w:rPr>
      </w:r>
    </w:p>
    <w:p w:rsidR="00000000" w:rsidDel="00000000" w:rsidP="00000000" w:rsidRDefault="00000000" w:rsidRPr="00000000" w14:paraId="000002C6">
      <w:pPr>
        <w:pStyle w:val="Heading2"/>
        <w:rPr>
          <w:rFonts w:ascii="Arial" w:cs="Arial" w:eastAsia="Arial" w:hAnsi="Arial"/>
          <w:i w:val="1"/>
          <w:iCs w:val="1"/>
          <w:smallCaps w:val="0"/>
          <w:strike w:val="0"/>
          <w:color w:val="666666"/>
          <w:sz w:val="16"/>
          <w:szCs w:val="16"/>
          <w:u w:val="none"/>
          <w:shd w:fill="auto" w:val="clear"/>
          <w:vertAlign w:val="baseline"/>
        </w:rPr>
      </w:pPr>
      <w:r w:rsidDel="00000000" w:rsidR="00000000" w:rsidRPr="00000000">
        <w:rPr>
          <w:rFonts w:ascii="Arial" w:cs="Arial" w:eastAsia="Arial" w:hAnsi="Arial"/>
          <w:rtl w:val="0"/>
        </w:rPr>
        <w:t xml:space="preserve">4.1 Tool and Workspace Configuration</w:t>
      </w:r>
      <w:r w:rsidDel="00000000" w:rsidR="00000000" w:rsidRPr="00000000">
        <w:rPr>
          <w:rtl w:val="0"/>
        </w:rPr>
      </w:r>
    </w:p>
    <w:tbl>
      <w:tblPr>
        <w:tblStyle w:val="Table10"/>
        <w:tblW w:w="9662.0" w:type="dxa"/>
        <w:jc w:val="center"/>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4831"/>
        <w:gridCol w:w="4831"/>
        <w:tblGridChange w:id="0">
          <w:tblGrid>
            <w:gridCol w:w="4831"/>
            <w:gridCol w:w="4831"/>
          </w:tblGrid>
        </w:tblGridChange>
      </w:tblGrid>
      <w:tr>
        <w:trPr>
          <w:cantSplit w:val="0"/>
          <w:tblHeader w:val="1"/>
        </w:trPr>
        <w:tc>
          <w:tcPr>
            <w:shd w:fill="17365d" w:val="clear"/>
            <w:tcMar>
              <w:top w:w="45.0" w:type="dxa"/>
              <w:bottom w:w="45.0" w:type="dxa"/>
            </w:tcMar>
            <w:vAlign w:val="center"/>
          </w:tcPr>
          <w:p w:rsidR="00000000" w:rsidDel="00000000" w:rsidP="00000000" w:rsidRDefault="00000000" w:rsidRPr="00000000" w14:paraId="000002C7">
            <w:pPr>
              <w:spacing w:after="0" w:before="0" w:line="240" w:lineRule="auto"/>
              <w:rPr>
                <w:rFonts w:ascii="Arial" w:cs="Arial" w:eastAsia="Arial" w:hAnsi="Arial"/>
                <w:sz w:val="20"/>
                <w:szCs w:val="20"/>
              </w:rPr>
            </w:pPr>
            <w:r w:rsidDel="00000000" w:rsidR="00000000" w:rsidRPr="00000000">
              <w:rPr>
                <w:rFonts w:ascii="Arial" w:cs="Arial" w:eastAsia="Arial" w:hAnsi="Arial"/>
                <w:b w:val="1"/>
                <w:bCs w:val="1"/>
                <w:i w:val="0"/>
                <w:iCs w:val="0"/>
                <w:color w:val="ffffff"/>
                <w:sz w:val="20"/>
                <w:szCs w:val="20"/>
                <w:rtl w:val="0"/>
              </w:rPr>
              <w:t xml:space="preserve">Configuration Item</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2C8">
            <w:pPr>
              <w:spacing w:after="0" w:before="0" w:line="240" w:lineRule="auto"/>
              <w:rPr>
                <w:rFonts w:ascii="Arial" w:cs="Arial" w:eastAsia="Arial" w:hAnsi="Arial"/>
                <w:sz w:val="20"/>
                <w:szCs w:val="20"/>
              </w:rPr>
            </w:pPr>
            <w:r w:rsidDel="00000000" w:rsidR="00000000" w:rsidRPr="00000000">
              <w:rPr>
                <w:rFonts w:ascii="Arial" w:cs="Arial" w:eastAsia="Arial" w:hAnsi="Arial"/>
                <w:b w:val="1"/>
                <w:bCs w:val="1"/>
                <w:i w:val="0"/>
                <w:iCs w:val="0"/>
                <w:color w:val="ffffff"/>
                <w:sz w:val="20"/>
                <w:szCs w:val="20"/>
                <w:rtl w:val="0"/>
              </w:rPr>
              <w:t xml:space="preserve">Team Configuration</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2C9">
            <w:pPr>
              <w:spacing w:after="0" w:before="0" w:line="240" w:lineRule="auto"/>
              <w:rPr>
                <w:rFonts w:ascii="Arial" w:cs="Arial" w:eastAsia="Arial" w:hAnsi="Arial"/>
                <w:color w:val="000000"/>
                <w:sz w:val="20"/>
                <w:szCs w:val="20"/>
              </w:rPr>
            </w:pPr>
            <w:r w:rsidDel="00000000" w:rsidR="00000000" w:rsidRPr="00000000">
              <w:rPr>
                <w:rFonts w:ascii="Arial" w:cs="Arial" w:eastAsia="Arial" w:hAnsi="Arial"/>
                <w:i w:val="0"/>
                <w:iCs w:val="0"/>
                <w:color w:val="000000"/>
                <w:sz w:val="20"/>
                <w:szCs w:val="20"/>
                <w:rtl w:val="0"/>
              </w:rPr>
              <w:t xml:space="preserve">Tool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CA">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Jira (Atlassian)</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2CB">
            <w:pPr>
              <w:spacing w:after="0" w:before="0" w:line="240" w:lineRule="auto"/>
              <w:rPr>
                <w:rFonts w:ascii="Arial" w:cs="Arial" w:eastAsia="Arial" w:hAnsi="Arial"/>
                <w:sz w:val="20"/>
                <w:szCs w:val="20"/>
              </w:rPr>
            </w:pPr>
            <w:r w:rsidDel="00000000" w:rsidR="00000000" w:rsidRPr="00000000">
              <w:rPr>
                <w:rFonts w:ascii="Arial" w:cs="Arial" w:eastAsia="Arial" w:hAnsi="Arial"/>
                <w:i w:val="0"/>
                <w:iCs w:val="0"/>
                <w:color w:val="243447"/>
                <w:sz w:val="20"/>
                <w:szCs w:val="20"/>
                <w:rtl w:val="0"/>
              </w:rPr>
              <w:t xml:space="preserve">Workspace / project URL</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2CC">
            <w:pPr>
              <w:spacing w:after="0" w:before="0" w:line="240" w:lineRule="auto"/>
              <w:rPr>
                <w:rFonts w:ascii="Arial" w:cs="Arial" w:eastAsia="Arial" w:hAnsi="Arial"/>
                <w:color w:val="000000"/>
                <w:sz w:val="20"/>
                <w:szCs w:val="20"/>
              </w:rPr>
            </w:pPr>
            <w:hyperlink r:id="rId8">
              <w:r w:rsidDel="00000000" w:rsidR="00000000" w:rsidRPr="00000000">
                <w:rPr>
                  <w:rFonts w:ascii="Arial" w:cs="Arial" w:eastAsia="Arial" w:hAnsi="Arial"/>
                  <w:color w:val="1155cc"/>
                  <w:sz w:val="20"/>
                  <w:szCs w:val="20"/>
                  <w:u w:val="single"/>
                  <w:rtl w:val="0"/>
                </w:rPr>
                <w:t xml:space="preserve">https://ilffeza.atlassian.net/?continue=https%3A%2F%2Filffeza.atlassian.net%2Fwelcome%2Fsoftware%3FprojectId%3D10000&amp;atlOrigin=eyJpIjoiMTk2ODlkNjdmMDJmNDAyYWEwODA2YWU0YjZhZWUzZGEiLCJwIjoiamlyYS1zb2Z0d2FyZSJ9</w:t>
              </w:r>
            </w:hyperlink>
            <w:r w:rsidDel="00000000" w:rsidR="00000000" w:rsidRPr="00000000">
              <w:rPr>
                <w:rtl w:val="0"/>
              </w:rPr>
            </w:r>
          </w:p>
          <w:p w:rsidR="00000000" w:rsidDel="00000000" w:rsidP="00000000" w:rsidRDefault="00000000" w:rsidRPr="00000000" w14:paraId="000002CD">
            <w:pPr>
              <w:spacing w:after="240" w:before="24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Jira project is not publicly accessible via a shared link. If access to the workspace is required, please provide your email address, and we will send you an invitation to the project.</w:t>
            </w:r>
          </w:p>
          <w:p w:rsidR="00000000" w:rsidDel="00000000" w:rsidP="00000000" w:rsidRDefault="00000000" w:rsidRPr="00000000" w14:paraId="000002CE">
            <w:pPr>
              <w:spacing w:after="0" w:before="0" w:line="240" w:lineRule="auto"/>
              <w:rPr>
                <w:rFonts w:ascii="Arial" w:cs="Arial" w:eastAsia="Arial" w:hAnsi="Arial"/>
                <w:color w:val="000000"/>
                <w:sz w:val="20"/>
                <w:szCs w:val="20"/>
              </w:rPr>
            </w:pP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2CF">
            <w:pPr>
              <w:spacing w:after="0" w:before="0" w:line="240" w:lineRule="auto"/>
              <w:rPr>
                <w:rFonts w:ascii="Arial" w:cs="Arial" w:eastAsia="Arial" w:hAnsi="Arial"/>
                <w:sz w:val="20"/>
                <w:szCs w:val="20"/>
              </w:rPr>
            </w:pPr>
            <w:r w:rsidDel="00000000" w:rsidR="00000000" w:rsidRPr="00000000">
              <w:rPr>
                <w:rFonts w:ascii="Arial" w:cs="Arial" w:eastAsia="Arial" w:hAnsi="Arial"/>
                <w:i w:val="0"/>
                <w:iCs w:val="0"/>
                <w:color w:val="243447"/>
                <w:sz w:val="20"/>
                <w:szCs w:val="20"/>
                <w:rtl w:val="0"/>
              </w:rPr>
              <w:t xml:space="preserve">Board or project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0">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E-Commerce Platform for Selling and Promoting Handmade Products</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2D1">
            <w:pPr>
              <w:spacing w:after="0" w:before="0" w:line="240" w:lineRule="auto"/>
              <w:rPr>
                <w:rFonts w:ascii="Arial" w:cs="Arial" w:eastAsia="Arial" w:hAnsi="Arial"/>
                <w:sz w:val="20"/>
                <w:szCs w:val="20"/>
              </w:rPr>
            </w:pPr>
            <w:r w:rsidDel="00000000" w:rsidR="00000000" w:rsidRPr="00000000">
              <w:rPr>
                <w:rFonts w:ascii="Arial" w:cs="Arial" w:eastAsia="Arial" w:hAnsi="Arial"/>
                <w:i w:val="0"/>
                <w:iCs w:val="0"/>
                <w:color w:val="243447"/>
                <w:sz w:val="20"/>
                <w:szCs w:val="20"/>
                <w:rtl w:val="0"/>
              </w:rPr>
              <w:t xml:space="preserve">Workflow columns / statuses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2">
            <w:pPr>
              <w:spacing w:after="0" w:line="240"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Idea → In Progress → In Review → Done</w:t>
            </w:r>
          </w:p>
        </w:tc>
      </w:tr>
      <w:tr>
        <w:trPr>
          <w:cantSplit w:val="0"/>
          <w:tblHeader w:val="0"/>
        </w:trPr>
        <w:tc>
          <w:tcPr>
            <w:tcMar>
              <w:top w:w="45.0" w:type="dxa"/>
              <w:bottom w:w="45.0" w:type="dxa"/>
            </w:tcMar>
            <w:vAlign w:val="center"/>
          </w:tcPr>
          <w:p w:rsidR="00000000" w:rsidDel="00000000" w:rsidP="00000000" w:rsidRDefault="00000000" w:rsidRPr="00000000" w14:paraId="000002D3">
            <w:pPr>
              <w:spacing w:after="0" w:before="0" w:line="240" w:lineRule="auto"/>
              <w:rPr>
                <w:rFonts w:ascii="Arial" w:cs="Arial" w:eastAsia="Arial" w:hAnsi="Arial"/>
                <w:sz w:val="20"/>
                <w:szCs w:val="20"/>
              </w:rPr>
            </w:pPr>
            <w:r w:rsidDel="00000000" w:rsidR="00000000" w:rsidRPr="00000000">
              <w:rPr>
                <w:rFonts w:ascii="Arial" w:cs="Arial" w:eastAsia="Arial" w:hAnsi="Arial"/>
                <w:i w:val="0"/>
                <w:iCs w:val="0"/>
                <w:color w:val="243447"/>
                <w:sz w:val="20"/>
                <w:szCs w:val="20"/>
                <w:rtl w:val="0"/>
              </w:rPr>
              <w:t xml:space="preserve">Planning approach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4">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Scrum-based iterative development. Tasks are distributed across short sprints with defined start and end dates.</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2D5">
            <w:pPr>
              <w:spacing w:after="0" w:before="0" w:line="240" w:lineRule="auto"/>
              <w:rPr>
                <w:rFonts w:ascii="Arial" w:cs="Arial" w:eastAsia="Arial" w:hAnsi="Arial"/>
                <w:sz w:val="20"/>
                <w:szCs w:val="20"/>
              </w:rPr>
            </w:pPr>
            <w:r w:rsidDel="00000000" w:rsidR="00000000" w:rsidRPr="00000000">
              <w:rPr>
                <w:rFonts w:ascii="Arial" w:cs="Arial" w:eastAsia="Arial" w:hAnsi="Arial"/>
                <w:i w:val="0"/>
                <w:iCs w:val="0"/>
                <w:color w:val="243447"/>
                <w:sz w:val="20"/>
                <w:szCs w:val="20"/>
                <w:rtl w:val="0"/>
              </w:rPr>
              <w:t xml:space="preserve">Task conventions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D6">
            <w:pPr>
              <w:spacing w:after="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Tasks use unique Jira identifiers (e.g., SCRUM-24), descriptive titles, assigned owners, priorities, and sprint allocations. Task descriptions, SRS references, dependencies, and acceptance criteria are documented where applicable.</w:t>
            </w:r>
          </w:p>
        </w:tc>
      </w:tr>
    </w:tbl>
    <w:p w:rsidR="00000000" w:rsidDel="00000000" w:rsidP="00000000" w:rsidRDefault="00000000" w:rsidRPr="00000000" w14:paraId="000002D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D8">
      <w:pPr>
        <w:pStyle w:val="Heading2"/>
        <w:rPr>
          <w:rFonts w:ascii="Arial" w:cs="Arial" w:eastAsia="Arial" w:hAnsi="Arial"/>
          <w:sz w:val="20"/>
          <w:szCs w:val="20"/>
        </w:rPr>
      </w:pPr>
      <w:r w:rsidDel="00000000" w:rsidR="00000000" w:rsidRPr="00000000">
        <w:rPr>
          <w:rFonts w:ascii="Arial" w:cs="Arial" w:eastAsia="Arial" w:hAnsi="Arial"/>
          <w:sz w:val="20"/>
          <w:szCs w:val="20"/>
          <w:rtl w:val="0"/>
        </w:rPr>
        <w:t xml:space="preserve">4.2 Task Tracking and Evidence</w:t>
      </w:r>
    </w:p>
    <w:p w:rsidR="00000000" w:rsidDel="00000000" w:rsidP="00000000" w:rsidRDefault="00000000" w:rsidRPr="00000000" w14:paraId="000002D9">
      <w:pPr>
        <w:spacing w:after="240" w:before="240" w:lineRule="auto"/>
        <w:rPr>
          <w:color w:val="000000"/>
          <w:sz w:val="20"/>
          <w:szCs w:val="20"/>
        </w:rPr>
      </w:pPr>
      <w:r w:rsidDel="00000000" w:rsidR="00000000" w:rsidRPr="00000000">
        <w:rPr>
          <w:color w:val="000000"/>
          <w:sz w:val="20"/>
          <w:szCs w:val="20"/>
          <w:rtl w:val="0"/>
        </w:rPr>
        <w:t xml:space="preserve">The following screenshots demonstrate how Jira is used to organize development activities, monitor task statuses, and manage work across sprints.</w:t>
      </w:r>
    </w:p>
    <w:p w:rsidR="00000000" w:rsidDel="00000000" w:rsidP="00000000" w:rsidRDefault="00000000" w:rsidRPr="00000000" w14:paraId="000002DA">
      <w:pPr>
        <w:spacing w:after="140" w:before="0" w:lineRule="auto"/>
        <w:rPr>
          <w:rFonts w:ascii="Arial" w:cs="Arial" w:eastAsia="Arial" w:hAnsi="Arial"/>
          <w:i w:val="1"/>
          <w:iCs w:val="1"/>
          <w:color w:val="666666"/>
          <w:sz w:val="20"/>
          <w:szCs w:val="20"/>
        </w:rPr>
      </w:pPr>
      <w:r w:rsidDel="00000000" w:rsidR="00000000" w:rsidRPr="00000000">
        <w:rPr>
          <w:rFonts w:ascii="Arial" w:cs="Arial" w:eastAsia="Arial" w:hAnsi="Arial"/>
          <w:i w:val="1"/>
          <w:iCs w:val="1"/>
          <w:color w:val="666666"/>
          <w:sz w:val="20"/>
          <w:szCs w:val="20"/>
        </w:rPr>
        <w:drawing>
          <wp:inline distB="114300" distT="114300" distL="114300" distR="114300">
            <wp:extent cx="6133790" cy="33401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3379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spacing w:after="24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Figure 1 — Scrum board displaying the current development workflow.</w:t>
      </w:r>
    </w:p>
    <w:p w:rsidR="00000000" w:rsidDel="00000000" w:rsidP="00000000" w:rsidRDefault="00000000" w:rsidRPr="00000000" w14:paraId="000002DC">
      <w:pPr>
        <w:spacing w:after="240" w:before="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Scrum board provides a visual representation of task progress across four workflow stages: Idea, In Progress, In Review, and Done. Each task card contains a unique identifier, a task title, and an assigned team member. The board allows the team to identify ongoing work, tasks awaiting review, and completed activities.</w:t>
      </w:r>
    </w:p>
    <w:p w:rsidR="00000000" w:rsidDel="00000000" w:rsidP="00000000" w:rsidRDefault="00000000" w:rsidRPr="00000000" w14:paraId="000002DD">
      <w:pPr>
        <w:spacing w:after="140" w:lineRule="auto"/>
        <w:rPr>
          <w:rFonts w:ascii="Arial" w:cs="Arial" w:eastAsia="Arial" w:hAnsi="Arial"/>
          <w:i w:val="1"/>
          <w:iCs w:val="1"/>
          <w:color w:val="666666"/>
          <w:sz w:val="18"/>
          <w:szCs w:val="18"/>
        </w:rPr>
      </w:pPr>
      <w:r w:rsidDel="00000000" w:rsidR="00000000" w:rsidRPr="00000000">
        <w:rPr>
          <w:rFonts w:ascii="Arial" w:cs="Arial" w:eastAsia="Arial" w:hAnsi="Arial"/>
          <w:i w:val="1"/>
          <w:iCs w:val="1"/>
          <w:color w:val="666666"/>
          <w:sz w:val="18"/>
          <w:szCs w:val="18"/>
        </w:rPr>
        <w:drawing>
          <wp:inline distB="114300" distT="114300" distL="114300" distR="114300">
            <wp:extent cx="6133790" cy="34671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3379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spacing w:after="24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Figure 2 -  Sprint 3 showing planned tasks, assigned developers, and task statuses.</w:t>
      </w:r>
    </w:p>
    <w:p w:rsidR="00000000" w:rsidDel="00000000" w:rsidP="00000000" w:rsidRDefault="00000000" w:rsidRPr="00000000" w14:paraId="000002DF">
      <w:pPr>
        <w:spacing w:after="240" w:before="0" w:lineRule="auto"/>
        <w:rPr>
          <w:rFonts w:ascii="Arial" w:cs="Arial" w:eastAsia="Arial" w:hAnsi="Arial"/>
          <w:i w:val="1"/>
          <w:iCs w:val="1"/>
          <w:color w:val="666666"/>
          <w:sz w:val="20"/>
          <w:szCs w:val="20"/>
        </w:rPr>
      </w:pPr>
      <w:r w:rsidDel="00000000" w:rsidR="00000000" w:rsidRPr="00000000">
        <w:rPr>
          <w:rFonts w:ascii="Arial" w:cs="Arial" w:eastAsia="Arial" w:hAnsi="Arial"/>
          <w:color w:val="000000"/>
          <w:sz w:val="20"/>
          <w:szCs w:val="20"/>
          <w:rtl w:val="0"/>
        </w:rPr>
        <w:t xml:space="preserve">Sprint 3 contains 13 development tasks covering product management, search functionality, shopping cart operations, subscription integration, and seller-facing features. The screenshot demonstrates how work is distributed among team members and monitored within a defined time period.</w:t>
      </w:r>
      <w:r w:rsidDel="00000000" w:rsidR="00000000" w:rsidRPr="00000000">
        <w:rPr>
          <w:rtl w:val="0"/>
        </w:rPr>
      </w:r>
    </w:p>
    <w:p w:rsidR="00000000" w:rsidDel="00000000" w:rsidP="00000000" w:rsidRDefault="00000000" w:rsidRPr="00000000" w14:paraId="000002E0">
      <w:pPr>
        <w:spacing w:after="140" w:before="0" w:lineRule="auto"/>
        <w:rPr>
          <w:rFonts w:ascii="Arial" w:cs="Arial" w:eastAsia="Arial" w:hAnsi="Arial"/>
          <w:i w:val="1"/>
          <w:iCs w:val="1"/>
          <w:color w:val="666666"/>
          <w:sz w:val="20"/>
          <w:szCs w:val="20"/>
        </w:rPr>
      </w:pPr>
      <w:r w:rsidDel="00000000" w:rsidR="00000000" w:rsidRPr="00000000">
        <w:rPr>
          <w:rFonts w:ascii="Arial" w:cs="Arial" w:eastAsia="Arial" w:hAnsi="Arial"/>
          <w:i w:val="1"/>
          <w:iCs w:val="1"/>
          <w:color w:val="666666"/>
          <w:sz w:val="20"/>
          <w:szCs w:val="20"/>
        </w:rPr>
        <w:drawing>
          <wp:inline distB="114300" distT="114300" distL="114300" distR="114300">
            <wp:extent cx="6133790" cy="3416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3379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after="24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Figure 3 - Sprint 4 and the product backlog.</w:t>
      </w:r>
    </w:p>
    <w:p w:rsidR="00000000" w:rsidDel="00000000" w:rsidP="00000000" w:rsidRDefault="00000000" w:rsidRPr="00000000" w14:paraId="000002E2">
      <w:pPr>
        <w:spacing w:after="240" w:before="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Sprint 4 contains seven planned tasks, including delivery integration, order management, testing, security validation, and frontend development. The backlog contains additional tasks that have not yet been assigned to a sprint. This separation enables the team to distinguish scheduled development activities from future work.</w:t>
      </w:r>
    </w:p>
    <w:p w:rsidR="00000000" w:rsidDel="00000000" w:rsidP="00000000" w:rsidRDefault="00000000" w:rsidRPr="00000000" w14:paraId="000002E3">
      <w:pPr>
        <w:spacing w:after="140" w:lineRule="auto"/>
        <w:rPr>
          <w:rFonts w:ascii="Arial" w:cs="Arial" w:eastAsia="Arial" w:hAnsi="Arial"/>
          <w:color w:val="000000"/>
          <w:sz w:val="18"/>
          <w:szCs w:val="18"/>
        </w:rPr>
      </w:pPr>
      <w:r w:rsidDel="00000000" w:rsidR="00000000" w:rsidRPr="00000000">
        <w:rPr>
          <w:rFonts w:ascii="Arial" w:cs="Arial" w:eastAsia="Arial" w:hAnsi="Arial"/>
          <w:i w:val="1"/>
          <w:iCs w:val="1"/>
          <w:color w:val="666666"/>
          <w:sz w:val="18"/>
          <w:szCs w:val="18"/>
        </w:rPr>
        <w:drawing>
          <wp:inline distB="114300" distT="114300" distL="114300" distR="114300">
            <wp:extent cx="6133790" cy="3136900"/>
            <wp:effectExtent b="0" l="0" r="0" t="0"/>
            <wp:docPr id="6" name="image6.png"/>
            <a:graphic>
              <a:graphicData uri="http://schemas.openxmlformats.org/drawingml/2006/picture">
                <pic:pic>
                  <pic:nvPicPr>
                    <pic:cNvPr id="0" name="image6.png"/>
                    <pic:cNvPicPr preferRelativeResize="0"/>
                  </pic:nvPicPr>
                  <pic:blipFill>
                    <a:blip r:embed="rId12"/>
                    <a:srcRect b="0" l="0" r="0" t="5383"/>
                    <a:stretch>
                      <a:fillRect/>
                    </a:stretch>
                  </pic:blipFill>
                  <pic:spPr>
                    <a:xfrm>
                      <a:off x="0" y="0"/>
                      <a:ext cx="613379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0" w:lineRule="auto"/>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Figure 4 — Jira activity log showing sprint events and task status changes.</w:t>
      </w:r>
    </w:p>
    <w:p w:rsidR="00000000" w:rsidDel="00000000" w:rsidP="00000000" w:rsidRDefault="00000000" w:rsidRPr="00000000" w14:paraId="000002E5">
      <w:pPr>
        <w:spacing w:after="240" w:before="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activity log records sprint-related events, including task additions, task completions, and sprint closure. It provides a historical record of changes made in the project management workspace and supports tracking of project activities.</w:t>
      </w:r>
    </w:p>
    <w:p w:rsidR="00000000" w:rsidDel="00000000" w:rsidP="00000000" w:rsidRDefault="00000000" w:rsidRPr="00000000" w14:paraId="000002E6">
      <w:pPr>
        <w:spacing w:after="140" w:before="0" w:lineRule="auto"/>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2E7">
      <w:pP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E8">
      <w:pPr>
        <w:spacing w:after="240"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team uses Jira to coordinate the development of the handmade e-commerce platform. Project requirements are organized into Epics and individual development tasks, with responsibilities distributed among four developers working on frontend, payment services, B2C, and B2B components. Tasks are assigned to sprints according to the development plan, while future activities remain in the product backlog. The Scrum board provides visibility into task progress through the Idea, In Progress, In Review, and Done statuses. Sprint dates, task ownership, and activity history support coordination and progress monitoring. </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2EA">
      <w:pPr>
        <w:spacing w:before="0" w:lineRule="auto"/>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rPr>
          <w:rFonts w:ascii="Arial" w:cs="Arial" w:eastAsia="Arial" w:hAnsi="Arial"/>
        </w:rPr>
      </w:pPr>
      <w:r w:rsidDel="00000000" w:rsidR="00000000" w:rsidRPr="00000000">
        <w:rPr>
          <w:rFonts w:ascii="Arial" w:cs="Arial" w:eastAsia="Arial" w:hAnsi="Arial"/>
          <w:rtl w:val="0"/>
        </w:rPr>
        <w:t xml:space="preserve">5. Dependencies &amp; Risk Management</w:t>
      </w:r>
    </w:p>
    <w:p w:rsidR="00000000" w:rsidDel="00000000" w:rsidP="00000000" w:rsidRDefault="00000000" w:rsidRPr="00000000" w14:paraId="000002EC">
      <w:pPr>
        <w:pStyle w:val="Heading2"/>
        <w:rPr>
          <w:rFonts w:ascii="Arial" w:cs="Arial" w:eastAsia="Arial" w:hAnsi="Arial"/>
        </w:rPr>
      </w:pPr>
      <w:r w:rsidDel="00000000" w:rsidR="00000000" w:rsidRPr="00000000">
        <w:rPr>
          <w:rFonts w:ascii="Arial" w:cs="Arial" w:eastAsia="Arial" w:hAnsi="Arial"/>
          <w:rtl w:val="0"/>
        </w:rPr>
        <w:t xml:space="preserve">5.1 Key Dependencies</w:t>
      </w:r>
    </w:p>
    <w:tbl>
      <w:tblPr>
        <w:tblStyle w:val="Table11"/>
        <w:tblW w:w="9664.0" w:type="dxa"/>
        <w:jc w:val="center"/>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2416"/>
        <w:gridCol w:w="2416"/>
        <w:gridCol w:w="2416"/>
        <w:gridCol w:w="2416"/>
        <w:tblGridChange w:id="0">
          <w:tblGrid>
            <w:gridCol w:w="2416"/>
            <w:gridCol w:w="2416"/>
            <w:gridCol w:w="2416"/>
            <w:gridCol w:w="2416"/>
          </w:tblGrid>
        </w:tblGridChange>
      </w:tblGrid>
      <w:tr>
        <w:trPr>
          <w:cantSplit w:val="0"/>
          <w:tblHeader w:val="1"/>
        </w:trPr>
        <w:tc>
          <w:tcPr>
            <w:shd w:fill="17365d" w:val="clear"/>
            <w:tcMar>
              <w:top w:w="45.0" w:type="dxa"/>
              <w:bottom w:w="45.0" w:type="dxa"/>
            </w:tcMar>
            <w:vAlign w:val="center"/>
          </w:tcPr>
          <w:p w:rsidR="00000000" w:rsidDel="00000000" w:rsidP="00000000" w:rsidRDefault="00000000" w:rsidRPr="00000000" w14:paraId="000002ED">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2EE">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Dependency</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2EF">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Affects</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2F0">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Management Action</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2F1">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5"/>
                <w:szCs w:val="15"/>
                <w:rtl w:val="0"/>
              </w:rPr>
              <w:t xml:space="preserve">DEP-01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2F2">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5"/>
                <w:szCs w:val="15"/>
                <w:rtl w:val="0"/>
              </w:rPr>
              <w:t xml:space="preserve">SRS scope and TBD decisions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2F3">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5"/>
                <w:szCs w:val="15"/>
                <w:rtl w:val="0"/>
              </w:rPr>
              <w:t xml:space="preserve">Backlog, estimates, and acceptance criteria</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2F4">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5"/>
                <w:szCs w:val="15"/>
                <w:rtl w:val="0"/>
              </w:rPr>
              <w:t xml:space="preserve">Confirm scope and explicitly track unresolved decisions before approval.</w:t>
            </w:r>
            <w:r w:rsidDel="00000000" w:rsidR="00000000" w:rsidRPr="00000000">
              <w:rPr>
                <w:rtl w:val="0"/>
              </w:rPr>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2F5">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5"/>
                <w:szCs w:val="15"/>
                <w:rtl w:val="0"/>
              </w:rPr>
              <w:t xml:space="preserve">DEP-02</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2F6">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5"/>
                <w:szCs w:val="15"/>
                <w:rtl w:val="0"/>
              </w:rPr>
              <w:t xml:space="preserve">API / data contracts</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2F7">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5"/>
                <w:szCs w:val="15"/>
                <w:rtl w:val="0"/>
              </w:rPr>
              <w:t xml:space="preserve">Frontend integration and cross-service testing</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2F8">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5"/>
                <w:szCs w:val="15"/>
                <w:rtl w:val="0"/>
              </w:rPr>
              <w:t xml:space="preserve">Agree request/response contracts early; record changes in the board and API documentation.</w:t>
            </w:r>
            <w:r w:rsidDel="00000000" w:rsidR="00000000" w:rsidRPr="00000000">
              <w:rPr>
                <w:rtl w:val="0"/>
              </w:rPr>
            </w:r>
          </w:p>
        </w:tc>
      </w:tr>
      <w:tr>
        <w:trPr>
          <w:cantSplit w:val="0"/>
          <w:tblHeader w:val="0"/>
        </w:trPr>
        <w:tc>
          <w:tcPr>
            <w:tcBorders>
              <w:top w:color="d6dee8" w:space="0" w:sz="5" w:val="single"/>
              <w:left w:color="d6dee8" w:space="0" w:sz="5" w:val="single"/>
              <w:bottom w:color="d6dee8" w:space="0" w:sz="5" w:val="single"/>
              <w:right w:color="d6dee8" w:space="0" w:sz="5" w:val="single"/>
            </w:tcBorders>
            <w:tcMar>
              <w:top w:w="40.0" w:type="dxa"/>
              <w:left w:w="120.0" w:type="dxa"/>
              <w:bottom w:w="40.0" w:type="dxa"/>
              <w:right w:w="120.0" w:type="dxa"/>
            </w:tcMar>
            <w:vAlign w:val="center"/>
          </w:tcPr>
          <w:p w:rsidR="00000000" w:rsidDel="00000000" w:rsidP="00000000" w:rsidRDefault="00000000" w:rsidRPr="00000000" w14:paraId="000002F9">
            <w:pPr>
              <w:spacing w:after="0" w:line="288"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DEP-03</w:t>
            </w:r>
          </w:p>
        </w:tc>
        <w:tc>
          <w:tcPr>
            <w:tcBorders>
              <w:top w:color="d6dee8" w:space="0" w:sz="5" w:val="single"/>
              <w:left w:color="d6dee8" w:space="0" w:sz="5" w:val="single"/>
              <w:bottom w:color="d6dee8" w:space="0" w:sz="5" w:val="single"/>
              <w:right w:color="d6dee8" w:space="0" w:sz="5" w:val="single"/>
            </w:tcBorders>
            <w:tcMar>
              <w:top w:w="40.0" w:type="dxa"/>
              <w:left w:w="120.0" w:type="dxa"/>
              <w:bottom w:w="40.0" w:type="dxa"/>
              <w:right w:w="120.0" w:type="dxa"/>
            </w:tcMar>
            <w:vAlign w:val="center"/>
          </w:tcPr>
          <w:p w:rsidR="00000000" w:rsidDel="00000000" w:rsidP="00000000" w:rsidRDefault="00000000" w:rsidRPr="00000000" w14:paraId="000002FA">
            <w:pPr>
              <w:spacing w:after="0" w:line="288"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Authentication and external services availability</w:t>
            </w:r>
          </w:p>
        </w:tc>
        <w:tc>
          <w:tcPr>
            <w:tcBorders>
              <w:top w:color="d6dee8" w:space="0" w:sz="5" w:val="single"/>
              <w:left w:color="d6dee8" w:space="0" w:sz="5" w:val="single"/>
              <w:bottom w:color="d6dee8" w:space="0" w:sz="5" w:val="single"/>
              <w:right w:color="d6dee8" w:space="0" w:sz="5" w:val="single"/>
            </w:tcBorders>
            <w:tcMar>
              <w:top w:w="40.0" w:type="dxa"/>
              <w:left w:w="120.0" w:type="dxa"/>
              <w:bottom w:w="40.0" w:type="dxa"/>
              <w:right w:w="120.0" w:type="dxa"/>
            </w:tcMar>
            <w:vAlign w:val="center"/>
          </w:tcPr>
          <w:p w:rsidR="00000000" w:rsidDel="00000000" w:rsidP="00000000" w:rsidRDefault="00000000" w:rsidRPr="00000000" w14:paraId="000002FB">
            <w:pPr>
              <w:spacing w:after="0" w:line="288"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Login and checkout actions</w:t>
            </w:r>
          </w:p>
        </w:tc>
        <w:tc>
          <w:tcPr>
            <w:tcBorders>
              <w:top w:color="d6dee8" w:space="0" w:sz="5" w:val="single"/>
              <w:left w:color="d6dee8" w:space="0" w:sz="5" w:val="single"/>
              <w:bottom w:color="d6dee8" w:space="0" w:sz="5" w:val="single"/>
              <w:right w:color="d6dee8" w:space="0" w:sz="5" w:val="single"/>
            </w:tcBorders>
            <w:tcMar>
              <w:top w:w="40.0" w:type="dxa"/>
              <w:left w:w="120.0" w:type="dxa"/>
              <w:bottom w:w="40.0" w:type="dxa"/>
              <w:right w:w="120.0" w:type="dxa"/>
            </w:tcMar>
            <w:vAlign w:val="center"/>
          </w:tcPr>
          <w:p w:rsidR="00000000" w:rsidDel="00000000" w:rsidP="00000000" w:rsidRDefault="00000000" w:rsidRPr="00000000" w14:paraId="000002FC">
            <w:pPr>
              <w:spacing w:after="0" w:line="288"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Verify test access early; maintain a documented fallback</w:t>
            </w:r>
          </w:p>
        </w:tc>
      </w:tr>
      <w:tr>
        <w:trPr>
          <w:cantSplit w:val="0"/>
          <w:tblHeader w:val="0"/>
        </w:trPr>
        <w:tc>
          <w:tcPr>
            <w:tcBorders>
              <w:top w:color="d6dee8" w:space="0" w:sz="5" w:val="single"/>
              <w:left w:color="d6dee8" w:space="0" w:sz="5" w:val="single"/>
              <w:bottom w:color="d6dee8" w:space="0" w:sz="5" w:val="single"/>
              <w:right w:color="d6dee8" w:space="0" w:sz="5" w:val="single"/>
            </w:tcBorders>
            <w:tcMar>
              <w:top w:w="40.0" w:type="dxa"/>
              <w:left w:w="120.0" w:type="dxa"/>
              <w:bottom w:w="40.0" w:type="dxa"/>
              <w:right w:w="120.0" w:type="dxa"/>
            </w:tcMar>
            <w:vAlign w:val="center"/>
          </w:tcPr>
          <w:p w:rsidR="00000000" w:rsidDel="00000000" w:rsidP="00000000" w:rsidRDefault="00000000" w:rsidRPr="00000000" w14:paraId="000002FD">
            <w:pPr>
              <w:spacing w:after="0" w:line="288"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DEP-04</w:t>
            </w:r>
          </w:p>
        </w:tc>
        <w:tc>
          <w:tcPr>
            <w:tcBorders>
              <w:top w:color="d6dee8" w:space="0" w:sz="5" w:val="single"/>
              <w:left w:color="d6dee8" w:space="0" w:sz="5" w:val="single"/>
              <w:bottom w:color="d6dee8" w:space="0" w:sz="5" w:val="single"/>
              <w:right w:color="d6dee8" w:space="0" w:sz="5" w:val="single"/>
            </w:tcBorders>
            <w:tcMar>
              <w:top w:w="40.0" w:type="dxa"/>
              <w:left w:w="120.0" w:type="dxa"/>
              <w:bottom w:w="40.0" w:type="dxa"/>
              <w:right w:w="120.0" w:type="dxa"/>
            </w:tcMar>
            <w:vAlign w:val="center"/>
          </w:tcPr>
          <w:p w:rsidR="00000000" w:rsidDel="00000000" w:rsidP="00000000" w:rsidRDefault="00000000" w:rsidRPr="00000000" w14:paraId="000002FE">
            <w:pPr>
              <w:spacing w:after="0" w:line="288"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Hardware and optimization</w:t>
            </w:r>
          </w:p>
        </w:tc>
        <w:tc>
          <w:tcPr>
            <w:tcBorders>
              <w:top w:color="d6dee8" w:space="0" w:sz="5" w:val="single"/>
              <w:left w:color="d6dee8" w:space="0" w:sz="5" w:val="single"/>
              <w:bottom w:color="d6dee8" w:space="0" w:sz="5" w:val="single"/>
              <w:right w:color="d6dee8" w:space="0" w:sz="5" w:val="single"/>
            </w:tcBorders>
            <w:tcMar>
              <w:top w:w="40.0" w:type="dxa"/>
              <w:left w:w="120.0" w:type="dxa"/>
              <w:bottom w:w="40.0" w:type="dxa"/>
              <w:right w:w="120.0" w:type="dxa"/>
            </w:tcMar>
            <w:vAlign w:val="center"/>
          </w:tcPr>
          <w:p w:rsidR="00000000" w:rsidDel="00000000" w:rsidP="00000000" w:rsidRDefault="00000000" w:rsidRPr="00000000" w14:paraId="000002FF">
            <w:pPr>
              <w:spacing w:after="0" w:line="288"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Responsiveness and project assessment by end users</w:t>
            </w:r>
          </w:p>
        </w:tc>
        <w:tc>
          <w:tcPr>
            <w:tcBorders>
              <w:top w:color="d6dee8" w:space="0" w:sz="5" w:val="single"/>
              <w:left w:color="d6dee8" w:space="0" w:sz="5" w:val="single"/>
              <w:bottom w:color="d6dee8" w:space="0" w:sz="5" w:val="single"/>
              <w:right w:color="d6dee8" w:space="0" w:sz="5" w:val="single"/>
            </w:tcBorders>
            <w:tcMar>
              <w:top w:w="40.0" w:type="dxa"/>
              <w:left w:w="120.0" w:type="dxa"/>
              <w:bottom w:w="40.0" w:type="dxa"/>
              <w:right w:w="120.0" w:type="dxa"/>
            </w:tcMar>
            <w:vAlign w:val="center"/>
          </w:tcPr>
          <w:p w:rsidR="00000000" w:rsidDel="00000000" w:rsidP="00000000" w:rsidRDefault="00000000" w:rsidRPr="00000000" w14:paraId="00000300">
            <w:pPr>
              <w:spacing w:after="0" w:line="288"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Test the optimization throughout the changes; implement light frameworks and preplan the demonstration</w:t>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301">
            <w:pPr>
              <w:spacing w:after="0" w:line="240" w:lineRule="auto"/>
              <w:rPr>
                <w:rFonts w:ascii="Arial" w:cs="Arial" w:eastAsia="Arial" w:hAnsi="Arial"/>
              </w:rPr>
            </w:pPr>
            <w:r w:rsidDel="00000000" w:rsidR="00000000" w:rsidRPr="00000000">
              <w:rPr>
                <w:rFonts w:ascii="Arial" w:cs="Arial" w:eastAsia="Arial" w:hAnsi="Arial"/>
                <w:sz w:val="15"/>
                <w:szCs w:val="15"/>
                <w:rtl w:val="0"/>
              </w:rPr>
              <w:t xml:space="preserve">DEP-05</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02">
            <w:pPr>
              <w:spacing w:after="0" w:line="240" w:lineRule="auto"/>
              <w:rPr>
                <w:rFonts w:ascii="Arial" w:cs="Arial" w:eastAsia="Arial" w:hAnsi="Arial"/>
              </w:rPr>
            </w:pPr>
            <w:r w:rsidDel="00000000" w:rsidR="00000000" w:rsidRPr="00000000">
              <w:rPr>
                <w:rFonts w:ascii="Arial" w:cs="Arial" w:eastAsia="Arial" w:hAnsi="Arial"/>
                <w:sz w:val="15"/>
                <w:szCs w:val="15"/>
                <w:rtl w:val="0"/>
              </w:rPr>
              <w:t xml:space="preserve">Completion of B2C and B2B functional modules</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03">
            <w:pPr>
              <w:spacing w:after="0" w:line="240" w:lineRule="auto"/>
              <w:rPr>
                <w:rFonts w:ascii="Arial" w:cs="Arial" w:eastAsia="Arial" w:hAnsi="Arial"/>
              </w:rPr>
            </w:pPr>
            <w:r w:rsidDel="00000000" w:rsidR="00000000" w:rsidRPr="00000000">
              <w:rPr>
                <w:rFonts w:ascii="Arial" w:cs="Arial" w:eastAsia="Arial" w:hAnsi="Arial"/>
                <w:sz w:val="15"/>
                <w:szCs w:val="15"/>
                <w:rtl w:val="0"/>
              </w:rPr>
              <w:t xml:space="preserve">Test implementation and final demo</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04">
            <w:pPr>
              <w:spacing w:after="0" w:line="240" w:lineRule="auto"/>
              <w:rPr>
                <w:rFonts w:ascii="Arial" w:cs="Arial" w:eastAsia="Arial" w:hAnsi="Arial"/>
              </w:rPr>
            </w:pPr>
            <w:r w:rsidDel="00000000" w:rsidR="00000000" w:rsidRPr="00000000">
              <w:rPr>
                <w:rFonts w:ascii="Arial" w:cs="Arial" w:eastAsia="Arial" w:hAnsi="Arial"/>
                <w:sz w:val="15"/>
                <w:szCs w:val="15"/>
                <w:rtl w:val="0"/>
              </w:rPr>
              <w:t xml:space="preserve">Integrate continuously and reserve time for stabilization and refactoring</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305">
            <w:pPr>
              <w:spacing w:after="0" w:line="240" w:lineRule="auto"/>
              <w:rPr>
                <w:rFonts w:ascii="Arial" w:cs="Arial" w:eastAsia="Arial" w:hAnsi="Arial"/>
              </w:rPr>
            </w:pPr>
            <w:r w:rsidDel="00000000" w:rsidR="00000000" w:rsidRPr="00000000">
              <w:rPr>
                <w:rFonts w:ascii="Arial" w:cs="Arial" w:eastAsia="Arial" w:hAnsi="Arial"/>
                <w:sz w:val="15"/>
                <w:szCs w:val="15"/>
                <w:rtl w:val="0"/>
              </w:rPr>
              <w:t xml:space="preserve">DEP-06</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06">
            <w:pPr>
              <w:spacing w:after="0" w:line="240" w:lineRule="auto"/>
              <w:rPr>
                <w:rFonts w:ascii="Arial" w:cs="Arial" w:eastAsia="Arial" w:hAnsi="Arial"/>
              </w:rPr>
            </w:pPr>
            <w:r w:rsidDel="00000000" w:rsidR="00000000" w:rsidRPr="00000000">
              <w:rPr>
                <w:rFonts w:ascii="Arial" w:cs="Arial" w:eastAsia="Arial" w:hAnsi="Arial"/>
                <w:sz w:val="15"/>
                <w:szCs w:val="15"/>
                <w:rtl w:val="0"/>
              </w:rPr>
              <w:t xml:space="preserve">Test results and documentation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07">
            <w:pPr>
              <w:spacing w:after="0" w:line="240" w:lineRule="auto"/>
              <w:rPr>
                <w:rFonts w:ascii="Arial" w:cs="Arial" w:eastAsia="Arial" w:hAnsi="Arial"/>
              </w:rPr>
            </w:pPr>
            <w:r w:rsidDel="00000000" w:rsidR="00000000" w:rsidRPr="00000000">
              <w:rPr>
                <w:rFonts w:ascii="Arial" w:cs="Arial" w:eastAsia="Arial" w:hAnsi="Arial"/>
                <w:sz w:val="15"/>
                <w:szCs w:val="15"/>
                <w:rtl w:val="0"/>
              </w:rPr>
              <w:t xml:space="preserve">Project task management and final submission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08">
            <w:pPr>
              <w:spacing w:after="0" w:line="240" w:lineRule="auto"/>
              <w:rPr>
                <w:rFonts w:ascii="Arial" w:cs="Arial" w:eastAsia="Arial" w:hAnsi="Arial"/>
              </w:rPr>
            </w:pPr>
            <w:r w:rsidDel="00000000" w:rsidR="00000000" w:rsidRPr="00000000">
              <w:rPr>
                <w:rFonts w:ascii="Arial" w:cs="Arial" w:eastAsia="Arial" w:hAnsi="Arial"/>
                <w:sz w:val="15"/>
                <w:szCs w:val="15"/>
                <w:rtl w:val="0"/>
              </w:rPr>
              <w:t xml:space="preserve">Make test evidence and documentation part of the acceptance criteria.</w:t>
            </w:r>
            <w:r w:rsidDel="00000000" w:rsidR="00000000" w:rsidRPr="00000000">
              <w:rPr>
                <w:rtl w:val="0"/>
              </w:rPr>
            </w:r>
          </w:p>
        </w:tc>
      </w:tr>
    </w:tbl>
    <w:p w:rsidR="00000000" w:rsidDel="00000000" w:rsidP="00000000" w:rsidRDefault="00000000" w:rsidRPr="00000000" w14:paraId="00000309">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30A">
      <w:pPr>
        <w:pStyle w:val="Heading3"/>
        <w:rPr>
          <w:rFonts w:ascii="Arial" w:cs="Arial" w:eastAsia="Arial" w:hAnsi="Arial"/>
        </w:rPr>
      </w:pPr>
      <w:r w:rsidDel="00000000" w:rsidR="00000000" w:rsidRPr="00000000">
        <w:rPr>
          <w:rFonts w:ascii="Arial" w:cs="Arial" w:eastAsia="Arial" w:hAnsi="Arial"/>
          <w:rtl w:val="0"/>
        </w:rPr>
        <w:t xml:space="preserve">Dependency Flow</w:t>
      </w:r>
    </w:p>
    <w:p w:rsidR="00000000" w:rsidDel="00000000" w:rsidP="00000000" w:rsidRDefault="00000000" w:rsidRPr="00000000" w14:paraId="0000030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expected high-level sequence is: </w:t>
      </w:r>
    </w:p>
    <w:p w:rsidR="00000000" w:rsidDel="00000000" w:rsidP="00000000" w:rsidRDefault="00000000" w:rsidRPr="00000000" w14:paraId="0000030C">
      <w:pPr>
        <w:rPr>
          <w:rFonts w:ascii="Arial" w:cs="Arial" w:eastAsia="Arial" w:hAnsi="Arial"/>
        </w:rPr>
      </w:pPr>
      <w:r w:rsidDel="00000000" w:rsidR="00000000" w:rsidRPr="00000000">
        <w:rPr>
          <w:rFonts w:ascii="Arial Unicode MS" w:cs="Arial Unicode MS" w:eastAsia="Arial Unicode MS" w:hAnsi="Arial Unicode MS"/>
          <w:color w:val="000000"/>
          <w:sz w:val="20"/>
          <w:szCs w:val="20"/>
          <w:rtl w:val="0"/>
        </w:rPr>
        <w:t xml:space="preserve">requirements and scope baseline (DEP-01) → API contracts and design (DEP-02) → parallel B2C/B2B implementation (DEP-05) → external integration or the agreed MVP fallback (DEP-03) → hardware and optimization validation (DEP-04) → integration and acceptance testing, with test results and documentation treated as acceptance criteria (DEP-06) → final demo and handover. B2C and B2B development may proceed in parallel after the shared contracts and data ownership are agreed. Record any exception to this sequence in the schedule and project board.</w:t>
      </w:r>
      <w:r w:rsidDel="00000000" w:rsidR="00000000" w:rsidRPr="00000000">
        <w:rPr>
          <w:rtl w:val="0"/>
        </w:rPr>
      </w:r>
    </w:p>
    <w:p w:rsidR="00000000" w:rsidDel="00000000" w:rsidP="00000000" w:rsidRDefault="00000000" w:rsidRPr="00000000" w14:paraId="0000030D">
      <w:pPr>
        <w:pStyle w:val="Heading2"/>
        <w:rPr>
          <w:rFonts w:ascii="Arial" w:cs="Arial" w:eastAsia="Arial" w:hAnsi="Arial"/>
        </w:rPr>
      </w:pPr>
      <w:r w:rsidDel="00000000" w:rsidR="00000000" w:rsidRPr="00000000">
        <w:rPr>
          <w:rFonts w:ascii="Arial" w:cs="Arial" w:eastAsia="Arial" w:hAnsi="Arial"/>
          <w:rtl w:val="0"/>
        </w:rPr>
        <w:t xml:space="preserve">5.2 Risk Register and Mitigation</w:t>
      </w:r>
    </w:p>
    <w:tbl>
      <w:tblPr>
        <w:tblStyle w:val="Table12"/>
        <w:tblW w:w="9665.0" w:type="dxa"/>
        <w:jc w:val="center"/>
        <w:tblBorders>
          <w:top w:color="d6dee8" w:space="0" w:sz="4" w:val="single"/>
          <w:left w:color="d6dee8" w:space="0" w:sz="4" w:val="single"/>
          <w:bottom w:color="d6dee8" w:space="0" w:sz="4" w:val="single"/>
          <w:right w:color="d6dee8" w:space="0" w:sz="4" w:val="single"/>
          <w:insideH w:color="d6dee8" w:space="0" w:sz="4" w:val="single"/>
          <w:insideV w:color="d6dee8" w:space="0" w:sz="4" w:val="single"/>
        </w:tblBorders>
        <w:tblLayout w:type="fixed"/>
        <w:tblLook w:val="0400"/>
      </w:tblPr>
      <w:tblGrid>
        <w:gridCol w:w="1933"/>
        <w:gridCol w:w="1933"/>
        <w:gridCol w:w="1933"/>
        <w:gridCol w:w="1933"/>
        <w:gridCol w:w="1933"/>
        <w:tblGridChange w:id="0">
          <w:tblGrid>
            <w:gridCol w:w="1933"/>
            <w:gridCol w:w="1933"/>
            <w:gridCol w:w="1933"/>
            <w:gridCol w:w="1933"/>
            <w:gridCol w:w="1933"/>
          </w:tblGrid>
        </w:tblGridChange>
      </w:tblGrid>
      <w:tr>
        <w:trPr>
          <w:cantSplit w:val="0"/>
          <w:tblHeader w:val="1"/>
        </w:trPr>
        <w:tc>
          <w:tcPr>
            <w:shd w:fill="17365d" w:val="clear"/>
            <w:tcMar>
              <w:top w:w="45.0" w:type="dxa"/>
              <w:bottom w:w="45.0" w:type="dxa"/>
            </w:tcMar>
            <w:vAlign w:val="center"/>
          </w:tcPr>
          <w:p w:rsidR="00000000" w:rsidDel="00000000" w:rsidP="00000000" w:rsidRDefault="00000000" w:rsidRPr="00000000" w14:paraId="0000030E">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30F">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Risk</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310">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Probability / Impact</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311">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Mitigation</w:t>
            </w:r>
            <w:r w:rsidDel="00000000" w:rsidR="00000000" w:rsidRPr="00000000">
              <w:rPr>
                <w:rtl w:val="0"/>
              </w:rPr>
            </w:r>
          </w:p>
        </w:tc>
        <w:tc>
          <w:tcPr>
            <w:shd w:fill="17365d" w:val="clear"/>
            <w:tcMar>
              <w:top w:w="45.0" w:type="dxa"/>
              <w:bottom w:w="45.0" w:type="dxa"/>
            </w:tcMar>
            <w:vAlign w:val="center"/>
          </w:tcPr>
          <w:p w:rsidR="00000000" w:rsidDel="00000000" w:rsidP="00000000" w:rsidRDefault="00000000" w:rsidRPr="00000000" w14:paraId="00000312">
            <w:pPr>
              <w:spacing w:after="0" w:before="0" w:line="240" w:lineRule="auto"/>
              <w:rPr>
                <w:rFonts w:ascii="Arial" w:cs="Arial" w:eastAsia="Arial" w:hAnsi="Arial"/>
              </w:rPr>
            </w:pPr>
            <w:r w:rsidDel="00000000" w:rsidR="00000000" w:rsidRPr="00000000">
              <w:rPr>
                <w:rFonts w:ascii="Arial" w:cs="Arial" w:eastAsia="Arial" w:hAnsi="Arial"/>
                <w:b w:val="1"/>
                <w:bCs w:val="1"/>
                <w:i w:val="0"/>
                <w:iCs w:val="0"/>
                <w:color w:val="ffffff"/>
                <w:sz w:val="16"/>
                <w:szCs w:val="16"/>
                <w:rtl w:val="0"/>
              </w:rPr>
              <w:t xml:space="preserve">Owner / Status</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313">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R-01</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14">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External service or API is unavailable or changes.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15">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Medium / Strong</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16">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Validate access early; isolate integration behind a service boundary; document approved demo fallback.</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17">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Timur </w:t>
            </w:r>
            <w:r w:rsidDel="00000000" w:rsidR="00000000" w:rsidRPr="00000000">
              <w:rPr>
                <w:rFonts w:ascii="Arial" w:cs="Arial" w:eastAsia="Arial" w:hAnsi="Arial"/>
                <w:i w:val="0"/>
                <w:iCs w:val="0"/>
                <w:color w:val="243447"/>
                <w:sz w:val="14"/>
                <w:szCs w:val="14"/>
                <w:rtl w:val="0"/>
              </w:rPr>
              <w:t xml:space="preserve">/ </w:t>
            </w:r>
            <w:r w:rsidDel="00000000" w:rsidR="00000000" w:rsidRPr="00000000">
              <w:rPr>
                <w:rFonts w:ascii="Arial" w:cs="Arial" w:eastAsia="Arial" w:hAnsi="Arial"/>
                <w:sz w:val="14"/>
                <w:szCs w:val="14"/>
                <w:rtl w:val="0"/>
              </w:rPr>
              <w:t xml:space="preserve">Active</w:t>
            </w:r>
            <w:r w:rsidDel="00000000" w:rsidR="00000000" w:rsidRPr="00000000">
              <w:rPr>
                <w:rtl w:val="0"/>
              </w:rPr>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318">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R-02</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19">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One frontend developer becomes a bottleneck or integration work arrives late.</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1A">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Medium / Strong</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1B">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Agree API contracts early; build mock responses where appropriate; integrate in small increments.</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1C">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Denis</w:t>
            </w:r>
            <w:r w:rsidDel="00000000" w:rsidR="00000000" w:rsidRPr="00000000">
              <w:rPr>
                <w:rFonts w:ascii="Arial" w:cs="Arial" w:eastAsia="Arial" w:hAnsi="Arial"/>
                <w:i w:val="0"/>
                <w:iCs w:val="0"/>
                <w:color w:val="243447"/>
                <w:sz w:val="14"/>
                <w:szCs w:val="14"/>
                <w:rtl w:val="0"/>
              </w:rPr>
              <w:t xml:space="preserve"> / </w:t>
            </w:r>
            <w:r w:rsidDel="00000000" w:rsidR="00000000" w:rsidRPr="00000000">
              <w:rPr>
                <w:rFonts w:ascii="Arial" w:cs="Arial" w:eastAsia="Arial" w:hAnsi="Arial"/>
                <w:sz w:val="14"/>
                <w:szCs w:val="14"/>
                <w:rtl w:val="0"/>
              </w:rPr>
              <w:t xml:space="preserve">Active</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31D">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R-03</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1E">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API or architecture assumptions are inconsistent across SRS sections.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1F">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Low</w:t>
            </w:r>
            <w:r w:rsidDel="00000000" w:rsidR="00000000" w:rsidRPr="00000000">
              <w:rPr>
                <w:rFonts w:ascii="Arial" w:cs="Arial" w:eastAsia="Arial" w:hAnsi="Arial"/>
                <w:i w:val="0"/>
                <w:iCs w:val="0"/>
                <w:color w:val="243447"/>
                <w:sz w:val="14"/>
                <w:szCs w:val="14"/>
                <w:rtl w:val="0"/>
              </w:rPr>
              <w:t xml:space="preserve"> / </w:t>
            </w:r>
            <w:r w:rsidDel="00000000" w:rsidR="00000000" w:rsidRPr="00000000">
              <w:rPr>
                <w:rFonts w:ascii="Arial" w:cs="Arial" w:eastAsia="Arial" w:hAnsi="Arial"/>
                <w:sz w:val="14"/>
                <w:szCs w:val="14"/>
                <w:rtl w:val="0"/>
              </w:rPr>
              <w:t xml:space="preserve">Mild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20">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Resolve conflicts before implementation; record the accepted decision and update SRS/API contracts.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21">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Alexandra</w:t>
            </w:r>
            <w:r w:rsidDel="00000000" w:rsidR="00000000" w:rsidRPr="00000000">
              <w:rPr>
                <w:rFonts w:ascii="Arial" w:cs="Arial" w:eastAsia="Arial" w:hAnsi="Arial"/>
                <w:i w:val="0"/>
                <w:iCs w:val="0"/>
                <w:color w:val="243447"/>
                <w:sz w:val="14"/>
                <w:szCs w:val="14"/>
                <w:rtl w:val="0"/>
              </w:rPr>
              <w:t xml:space="preserve"> / </w:t>
            </w:r>
            <w:r w:rsidDel="00000000" w:rsidR="00000000" w:rsidRPr="00000000">
              <w:rPr>
                <w:rFonts w:ascii="Arial" w:cs="Arial" w:eastAsia="Arial" w:hAnsi="Arial"/>
                <w:sz w:val="14"/>
                <w:szCs w:val="14"/>
                <w:rtl w:val="0"/>
              </w:rPr>
              <w:t xml:space="preserve">Watched</w:t>
            </w:r>
            <w:r w:rsidDel="00000000" w:rsidR="00000000" w:rsidRPr="00000000">
              <w:rPr>
                <w:rtl w:val="0"/>
              </w:rPr>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322">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R-04</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23">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TBD requirements or scope changes cause rework.</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24">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Low</w:t>
            </w:r>
            <w:r w:rsidDel="00000000" w:rsidR="00000000" w:rsidRPr="00000000">
              <w:rPr>
                <w:rFonts w:ascii="Arial" w:cs="Arial" w:eastAsia="Arial" w:hAnsi="Arial"/>
                <w:i w:val="0"/>
                <w:iCs w:val="0"/>
                <w:color w:val="243447"/>
                <w:sz w:val="14"/>
                <w:szCs w:val="14"/>
                <w:rtl w:val="0"/>
              </w:rPr>
              <w:t xml:space="preserve"> / </w:t>
            </w:r>
            <w:r w:rsidDel="00000000" w:rsidR="00000000" w:rsidRPr="00000000">
              <w:rPr>
                <w:rFonts w:ascii="Arial" w:cs="Arial" w:eastAsia="Arial" w:hAnsi="Arial"/>
                <w:sz w:val="14"/>
                <w:szCs w:val="14"/>
                <w:rtl w:val="0"/>
              </w:rPr>
              <w:t xml:space="preserve">Strong</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25">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Keep a decision log; baseline scope; assess schedule impact before accepting changes.</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26">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Timur / Watched</w:t>
            </w:r>
            <w:r w:rsidDel="00000000" w:rsidR="00000000" w:rsidRPr="00000000">
              <w:rPr>
                <w:rtl w:val="0"/>
              </w:rPr>
            </w:r>
          </w:p>
        </w:tc>
      </w:tr>
      <w:tr>
        <w:trPr>
          <w:cantSplit w:val="0"/>
          <w:tblHeader w:val="0"/>
        </w:trPr>
        <w:tc>
          <w:tcPr>
            <w:tcMar>
              <w:top w:w="45.0" w:type="dxa"/>
              <w:bottom w:w="45.0" w:type="dxa"/>
            </w:tcMar>
            <w:vAlign w:val="center"/>
          </w:tcPr>
          <w:p w:rsidR="00000000" w:rsidDel="00000000" w:rsidP="00000000" w:rsidRDefault="00000000" w:rsidRPr="00000000" w14:paraId="00000327">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R-05</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28">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System testing and defect fixing are left until the end.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29">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High / Low</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2A">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Run continuous integration tests; reserve a stabilization window; make test evidence a milestone criterion.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32B">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Irina; Denis</w:t>
            </w:r>
            <w:r w:rsidDel="00000000" w:rsidR="00000000" w:rsidRPr="00000000">
              <w:rPr>
                <w:rFonts w:ascii="Arial" w:cs="Arial" w:eastAsia="Arial" w:hAnsi="Arial"/>
                <w:i w:val="0"/>
                <w:iCs w:val="0"/>
                <w:color w:val="243447"/>
                <w:sz w:val="14"/>
                <w:szCs w:val="14"/>
                <w:rtl w:val="0"/>
              </w:rPr>
              <w:t xml:space="preserve"> / </w:t>
            </w:r>
            <w:r w:rsidDel="00000000" w:rsidR="00000000" w:rsidRPr="00000000">
              <w:rPr>
                <w:rFonts w:ascii="Arial" w:cs="Arial" w:eastAsia="Arial" w:hAnsi="Arial"/>
                <w:sz w:val="14"/>
                <w:szCs w:val="14"/>
                <w:rtl w:val="0"/>
              </w:rPr>
              <w:t xml:space="preserve">Not started</w:t>
            </w:r>
            <w:r w:rsidDel="00000000" w:rsidR="00000000" w:rsidRPr="00000000">
              <w:rPr>
                <w:rtl w:val="0"/>
              </w:rPr>
            </w:r>
          </w:p>
        </w:tc>
      </w:tr>
      <w:tr>
        <w:trPr>
          <w:cantSplit w:val="0"/>
          <w:tblHeader w:val="0"/>
        </w:trPr>
        <w:tc>
          <w:tcPr>
            <w:shd w:fill="f3f6f9" w:val="clear"/>
            <w:tcMar>
              <w:top w:w="45.0" w:type="dxa"/>
              <w:bottom w:w="45.0" w:type="dxa"/>
            </w:tcMar>
            <w:vAlign w:val="center"/>
          </w:tcPr>
          <w:p w:rsidR="00000000" w:rsidDel="00000000" w:rsidP="00000000" w:rsidRDefault="00000000" w:rsidRPr="00000000" w14:paraId="0000032C">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R-06</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2D">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Access-control or sensitive-data handling defect affects user/order data.</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2E">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Medium/ Strong</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2F">
            <w:pPr>
              <w:spacing w:after="0" w:before="0" w:line="240" w:lineRule="auto"/>
              <w:rPr>
                <w:rFonts w:ascii="Arial" w:cs="Arial" w:eastAsia="Arial" w:hAnsi="Arial"/>
              </w:rPr>
            </w:pPr>
            <w:r w:rsidDel="00000000" w:rsidR="00000000" w:rsidRPr="00000000">
              <w:rPr>
                <w:rFonts w:ascii="Arial" w:cs="Arial" w:eastAsia="Arial" w:hAnsi="Arial"/>
                <w:i w:val="0"/>
                <w:iCs w:val="0"/>
                <w:color w:val="243447"/>
                <w:sz w:val="14"/>
                <w:szCs w:val="14"/>
                <w:rtl w:val="0"/>
              </w:rPr>
              <w:t xml:space="preserve">Test authorization and ownership checks; use sandbox credentials; never put secrets in source control or frontend code.</w:t>
            </w:r>
            <w:r w:rsidDel="00000000" w:rsidR="00000000" w:rsidRPr="00000000">
              <w:rPr>
                <w:rtl w:val="0"/>
              </w:rPr>
            </w:r>
          </w:p>
        </w:tc>
        <w:tc>
          <w:tcPr>
            <w:shd w:fill="f3f6f9" w:val="clear"/>
            <w:tcMar>
              <w:top w:w="45.0" w:type="dxa"/>
              <w:bottom w:w="45.0" w:type="dxa"/>
            </w:tcMar>
            <w:vAlign w:val="center"/>
          </w:tcPr>
          <w:p w:rsidR="00000000" w:rsidDel="00000000" w:rsidP="00000000" w:rsidRDefault="00000000" w:rsidRPr="00000000" w14:paraId="00000330">
            <w:pPr>
              <w:spacing w:after="0" w:before="0" w:line="240" w:lineRule="auto"/>
              <w:rPr>
                <w:rFonts w:ascii="Arial" w:cs="Arial" w:eastAsia="Arial" w:hAnsi="Arial"/>
              </w:rPr>
            </w:pPr>
            <w:r w:rsidDel="00000000" w:rsidR="00000000" w:rsidRPr="00000000">
              <w:rPr>
                <w:rFonts w:ascii="Arial" w:cs="Arial" w:eastAsia="Arial" w:hAnsi="Arial"/>
                <w:sz w:val="14"/>
                <w:szCs w:val="14"/>
                <w:rtl w:val="0"/>
              </w:rPr>
              <w:t xml:space="preserve">Alexadra; Irina; Timur /</w:t>
            </w:r>
            <w:r w:rsidDel="00000000" w:rsidR="00000000" w:rsidRPr="00000000">
              <w:rPr>
                <w:rFonts w:ascii="Arial" w:cs="Arial" w:eastAsia="Arial" w:hAnsi="Arial"/>
                <w:i w:val="0"/>
                <w:iCs w:val="0"/>
                <w:color w:val="243447"/>
                <w:sz w:val="14"/>
                <w:szCs w:val="14"/>
                <w:rtl w:val="0"/>
              </w:rPr>
              <w:t xml:space="preserve"> </w:t>
            </w:r>
            <w:r w:rsidDel="00000000" w:rsidR="00000000" w:rsidRPr="00000000">
              <w:rPr>
                <w:rFonts w:ascii="Arial" w:cs="Arial" w:eastAsia="Arial" w:hAnsi="Arial"/>
                <w:sz w:val="14"/>
                <w:szCs w:val="14"/>
                <w:rtl w:val="0"/>
              </w:rPr>
              <w:t xml:space="preserve">Watched</w:t>
            </w:r>
            <w:r w:rsidDel="00000000" w:rsidR="00000000" w:rsidRPr="00000000">
              <w:rPr>
                <w:rtl w:val="0"/>
              </w:rPr>
            </w:r>
          </w:p>
        </w:tc>
      </w:tr>
    </w:tbl>
    <w:p w:rsidR="00000000" w:rsidDel="00000000" w:rsidP="00000000" w:rsidRDefault="00000000" w:rsidRPr="00000000" w14:paraId="00000331">
      <w:pPr>
        <w:spacing w:after="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332">
      <w:pPr>
        <w:spacing w:after="0" w:lineRule="auto"/>
        <w:rPr>
          <w:rFonts w:ascii="Arial" w:cs="Arial" w:eastAsia="Arial" w:hAnsi="Arial"/>
        </w:rPr>
      </w:pPr>
      <w:r w:rsidDel="00000000" w:rsidR="00000000" w:rsidRPr="00000000">
        <w:rPr>
          <w:rFonts w:ascii="Arial" w:cs="Arial" w:eastAsia="Arial" w:hAnsi="Arial"/>
          <w:color w:val="000000"/>
          <w:sz w:val="20"/>
          <w:szCs w:val="20"/>
          <w:rtl w:val="0"/>
        </w:rPr>
        <w:t xml:space="preserve">The register is reviewed once a week and updated whenever a risk changes state. Two risks are currently treated as active (R-01, R-02), the rest are watched. A risk that has not moved in three consecutive reviews gets either downgraded or pushed to the supervisor — sitting on a stale risk is worse than admitting it is no longer relevant.</w:t>
      </w:r>
      <w:r w:rsidDel="00000000" w:rsidR="00000000" w:rsidRPr="00000000">
        <w:rPr>
          <w:rFonts w:ascii="Arial" w:cs="Arial" w:eastAsia="Arial" w:hAnsi="Arial"/>
          <w:color w:val="000000"/>
          <w:sz w:val="20"/>
          <w:szCs w:val="20"/>
          <w:rtl w:val="0"/>
        </w:rPr>
        <w:t xml:space="preserve"> </w:t>
      </w:r>
      <w:r w:rsidDel="00000000" w:rsidR="00000000" w:rsidRPr="00000000">
        <w:rPr>
          <w:rtl w:val="0"/>
        </w:rPr>
      </w:r>
    </w:p>
    <w:p w:rsidR="00000000" w:rsidDel="00000000" w:rsidP="00000000" w:rsidRDefault="00000000" w:rsidRPr="00000000" w14:paraId="00000333">
      <w:pPr>
        <w:pStyle w:val="Heading2"/>
        <w:rPr>
          <w:rFonts w:ascii="Arial" w:cs="Arial" w:eastAsia="Arial" w:hAnsi="Arial"/>
        </w:rPr>
      </w:pPr>
      <w:r w:rsidDel="00000000" w:rsidR="00000000" w:rsidRPr="00000000">
        <w:rPr>
          <w:rFonts w:ascii="Arial" w:cs="Arial" w:eastAsia="Arial" w:hAnsi="Arial"/>
          <w:rtl w:val="0"/>
        </w:rPr>
        <w:t xml:space="preserve">5.3 Review and Escalation</w:t>
      </w:r>
    </w:p>
    <w:p w:rsidR="00000000" w:rsidDel="00000000" w:rsidP="00000000" w:rsidRDefault="00000000" w:rsidRPr="00000000" w14:paraId="00000334">
      <w:pPr>
        <w:pStyle w:val="Heading3"/>
        <w:keepNext w:val="0"/>
        <w:keepLines w:val="0"/>
        <w:shd w:fill="ffffff" w:val="clear"/>
        <w:spacing w:after="240" w:before="480" w:line="349.09090909090907" w:lineRule="auto"/>
        <w:rPr/>
      </w:pPr>
      <w:bookmarkStart w:colFirst="0" w:colLast="0" w:name="_roidxy8m9g41" w:id="15"/>
      <w:bookmarkEnd w:id="15"/>
      <w:r w:rsidDel="00000000" w:rsidR="00000000" w:rsidRPr="00000000">
        <w:rPr>
          <w:rtl w:val="0"/>
        </w:rPr>
        <w:t xml:space="preserve">5.3.1 Review Cadence</w:t>
      </w:r>
    </w:p>
    <w:tbl>
      <w:tblPr>
        <w:tblStyle w:val="Table14"/>
        <w:tblW w:w="9659.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Change w:id="0" w:author="Den Ysa4" w:date="2026-10-15T20:32:36Z">
          <w:tblPr>
            <w:tblStyle w:val="Table13"/>
            <w:tblW w:w="9659.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PrChange>
      </w:tblPr>
      <w:tblGrid>
        <w:gridCol w:w="2447.4234777256615"/>
        <w:gridCol w:w="1718.4037184031242"/>
        <w:gridCol w:w="2850.987987350638"/>
        <w:gridCol w:w="2642.6966275441987"/>
        <w:tblGridChange w:id="0">
          <w:tblGrid>
            <w:gridCol w:w="2447.4234777256615"/>
            <w:gridCol w:w="1718.4037184031242"/>
            <w:gridCol w:w="2850.987987350638"/>
            <w:gridCol w:w="2642.6966275441987"/>
          </w:tblGrid>
        </w:tblGridChange>
      </w:tblGrid>
      <w:tr>
        <w:trPr>
          <w:trPrChange w:author="Den Ysa4" w:id="0" w:date="2026-10-15T20:32:36Z">
            <w:trPr>
              <w:cantSplit w:val="0"/>
              <w:trHeight w:val="675" w:hRule="atLeast"/>
              <w:tblHeader w:val="0"/>
            </w:trPr>
          </w:trPrChange>
        </w:trPr>
        <w:tc>
          <w:tcPr>
            <w:tcPrChange w:author="Den Ysa4" w:id="0" w:date="2026-10-15T20:32:36Z">
              <w:tcPr>
                <w:tcBorders>
                  <w:top w:color="000000" w:space="0" w:sz="0" w:val="nil"/>
                  <w:left w:color="000000" w:space="0" w:sz="0" w:val="nil"/>
                  <w:bottom w:color="000000" w:space="0" w:sz="5" w:val="single"/>
                  <w:right w:color="000000" w:space="0" w:sz="0" w:val="nil"/>
                </w:tcBorders>
                <w:shd w:fill="17365d" w:val="clear"/>
                <w:tcMar>
                  <w:top w:w="160.0" w:type="dxa"/>
                  <w:left w:w="0.0" w:type="dxa"/>
                  <w:bottom w:w="160.0" w:type="dxa"/>
                  <w:right w:w="240.0" w:type="dxa"/>
                </w:tcMar>
                <w:vAlign w:val="top"/>
              </w:tcPr>
            </w:tcPrChange>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Meeting</w:t>
            </w:r>
          </w:p>
        </w:tc>
        <w:tc>
          <w:tcPr>
            <w:tcPrChange w:author="Den Ysa4" w:id="0" w:date="2026-10-15T20:32:36Z">
              <w:tcPr>
                <w:tcBorders>
                  <w:top w:color="000000" w:space="0" w:sz="0" w:val="nil"/>
                  <w:left w:color="000000" w:space="0" w:sz="0" w:val="nil"/>
                  <w:bottom w:color="000000" w:space="0" w:sz="5" w:val="single"/>
                  <w:right w:color="000000" w:space="0" w:sz="0" w:val="nil"/>
                </w:tcBorders>
                <w:shd w:fill="17365d" w:val="clear"/>
                <w:tcMar>
                  <w:top w:w="160.0" w:type="dxa"/>
                  <w:left w:w="240.0" w:type="dxa"/>
                  <w:bottom w:w="160.0" w:type="dxa"/>
                  <w:right w:w="240.0" w:type="dxa"/>
                </w:tcMar>
                <w:vAlign w:val="top"/>
              </w:tcPr>
            </w:tcPrChange>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Frequency</w:t>
            </w:r>
          </w:p>
        </w:tc>
        <w:tc>
          <w:tcPr>
            <w:tcPrChange w:author="Den Ysa4" w:id="0" w:date="2026-10-15T20:32:36Z">
              <w:tcPr>
                <w:tcBorders>
                  <w:top w:color="000000" w:space="0" w:sz="0" w:val="nil"/>
                  <w:left w:color="000000" w:space="0" w:sz="0" w:val="nil"/>
                  <w:bottom w:color="000000" w:space="0" w:sz="5" w:val="single"/>
                  <w:right w:color="000000" w:space="0" w:sz="0" w:val="nil"/>
                </w:tcBorders>
                <w:shd w:fill="17365d" w:val="clear"/>
                <w:tcMar>
                  <w:top w:w="160.0" w:type="dxa"/>
                  <w:left w:w="240.0" w:type="dxa"/>
                  <w:bottom w:w="160.0" w:type="dxa"/>
                  <w:right w:w="240.0" w:type="dxa"/>
                </w:tcMar>
                <w:vAlign w:val="top"/>
              </w:tcPr>
            </w:tcPrChange>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Scope</w:t>
            </w:r>
          </w:p>
        </w:tc>
        <w:tc>
          <w:tcPr>
            <w:tcPrChange w:author="Den Ysa4" w:id="0" w:date="2026-10-15T20:32:36Z">
              <w:tcPr>
                <w:tcBorders>
                  <w:top w:color="000000" w:space="0" w:sz="0" w:val="nil"/>
                  <w:left w:color="000000" w:space="0" w:sz="0" w:val="nil"/>
                  <w:bottom w:color="000000" w:space="0" w:sz="5" w:val="single"/>
                  <w:right w:color="000000" w:space="0" w:sz="0" w:val="nil"/>
                </w:tcBorders>
                <w:shd w:fill="17365d" w:val="clear"/>
                <w:tcMar>
                  <w:top w:w="160.0" w:type="dxa"/>
                  <w:left w:w="240.0" w:type="dxa"/>
                  <w:bottom w:w="160.0" w:type="dxa"/>
                  <w:right w:w="240.0" w:type="dxa"/>
                </w:tcMar>
                <w:vAlign w:val="top"/>
              </w:tcPr>
            </w:tcPrChange>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Output</w:t>
            </w:r>
          </w:p>
        </w:tc>
      </w:tr>
      <w:tr>
        <w:trPr>
          <w:trPrChange w:author="Den Ysa4" w:id="0" w:date="2026-10-15T20:32:36Z">
            <w:trPr>
              <w:cantSplit w:val="0"/>
              <w:trHeight w:val="1815" w:hRule="atLeast"/>
              <w:tblHeader w:val="0"/>
            </w:trPr>
          </w:trPrChange>
        </w:trPr>
        <w:tc>
          <w:tcPr>
            <w:tcPrChange w:author="Den Ysa4" w:id="0" w:date="2026-10-15T20:32:36Z">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tcPrChange>
          </w:tcPr>
          <w:p w:rsidR="00000000" w:rsidDel="00000000" w:rsidP="00000000" w:rsidRDefault="00000000" w:rsidRPr="00000000" w14:paraId="00000339">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Daily stand-up</w:t>
            </w:r>
          </w:p>
        </w:tc>
        <w:tc>
          <w:tcPr>
            <w:tcPrChange w:author="Den Ysa4" w:id="0" w:date="2026-10-15T20:32:36Z">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tcPrChange>
          </w:tcPr>
          <w:p w:rsidR="00000000" w:rsidDel="00000000" w:rsidP="00000000" w:rsidRDefault="00000000" w:rsidRPr="00000000" w14:paraId="0000033A">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Daily</w:t>
            </w:r>
          </w:p>
        </w:tc>
        <w:tc>
          <w:tcPr>
            <w:tcPrChange w:author="Den Ysa4" w:id="0" w:date="2026-10-15T20:32:36Z">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tcPrChange>
          </w:tcPr>
          <w:p w:rsidR="00000000" w:rsidDel="00000000" w:rsidP="00000000" w:rsidRDefault="00000000" w:rsidRPr="00000000" w14:paraId="0000033B">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New blockers, contract changes, integration status between B2C and B2B streams.</w:t>
            </w:r>
          </w:p>
        </w:tc>
        <w:tc>
          <w:tcPr>
            <w:tcPrChange w:author="Den Ysa4" w:id="0" w:date="2026-10-15T20:32:36Z">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tcPrChange>
          </w:tcPr>
          <w:p w:rsidR="00000000" w:rsidDel="00000000" w:rsidP="00000000" w:rsidRDefault="00000000" w:rsidRPr="00000000" w14:paraId="0000033C">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New risks and dependencies entered into the register the same day.</w:t>
            </w:r>
          </w:p>
        </w:tc>
      </w:tr>
      <w:tr>
        <w:trPr>
          <w:trPrChange w:author="Den Ysa4" w:id="0" w:date="2026-10-15T20:32:36Z">
            <w:trPr>
              <w:cantSplit w:val="0"/>
              <w:trHeight w:val="1815" w:hRule="atLeast"/>
              <w:tblHeader w:val="0"/>
            </w:trPr>
          </w:trPrChange>
        </w:trPr>
        <w:tc>
          <w:tcPr>
            <w:tcPrChange w:author="Den Ysa4" w:id="0" w:date="2026-10-15T20:32:36Z">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tcPrChange>
          </w:tcPr>
          <w:p w:rsidR="00000000" w:rsidDel="00000000" w:rsidP="00000000" w:rsidRDefault="00000000" w:rsidRPr="00000000" w14:paraId="0000033D">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Weekly planning / review</w:t>
            </w:r>
          </w:p>
        </w:tc>
        <w:tc>
          <w:tcPr>
            <w:tcPrChange w:author="Den Ysa4" w:id="0" w:date="2026-10-15T20:32:36Z">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tcPrChange>
          </w:tcPr>
          <w:p w:rsidR="00000000" w:rsidDel="00000000" w:rsidP="00000000" w:rsidRDefault="00000000" w:rsidRPr="00000000" w14:paraId="0000033E">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Weekly</w:t>
            </w:r>
          </w:p>
        </w:tc>
        <w:tc>
          <w:tcPr>
            <w:tcPrChange w:author="Den Ysa4" w:id="0" w:date="2026-10-15T20:32:36Z">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tcPrChange>
          </w:tcPr>
          <w:p w:rsidR="00000000" w:rsidDel="00000000" w:rsidP="00000000" w:rsidRDefault="00000000" w:rsidRPr="00000000" w14:paraId="0000033F">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Full pass over open dependencies, active risks, overdue tasks, milestone confidence.</w:t>
            </w:r>
          </w:p>
        </w:tc>
        <w:tc>
          <w:tcPr>
            <w:tcPrChange w:author="Den Ysa4" w:id="0" w:date="2026-10-15T20:32:36Z">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tcPrChange>
          </w:tcPr>
          <w:p w:rsidR="00000000" w:rsidDel="00000000" w:rsidP="00000000" w:rsidRDefault="00000000" w:rsidRPr="00000000" w14:paraId="00000340">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Updated register, revised owners and due dates, escalation decisions.</w:t>
            </w:r>
          </w:p>
        </w:tc>
      </w:tr>
    </w:tbl>
    <w:p w:rsidR="00000000" w:rsidDel="00000000" w:rsidP="00000000" w:rsidRDefault="00000000" w:rsidRPr="00000000" w14:paraId="00000341">
      <w:pPr>
        <w:pStyle w:val="Heading3"/>
        <w:keepNext w:val="0"/>
        <w:keepLines w:val="0"/>
        <w:shd w:fill="ffffff" w:val="clear"/>
        <w:spacing w:after="240" w:before="480" w:line="349.09090909090907" w:lineRule="auto"/>
        <w:rPr/>
      </w:pPr>
      <w:bookmarkStart w:colFirst="0" w:colLast="0" w:name="_jc49ma3mxnpx" w:id="16"/>
      <w:bookmarkEnd w:id="16"/>
      <w:r w:rsidDel="00000000" w:rsidR="00000000" w:rsidRPr="00000000">
        <w:rPr>
          <w:rtl w:val="0"/>
        </w:rPr>
        <w:t xml:space="preserve">5.3.2 Standing Agenda (Weekly Review)</w:t>
      </w:r>
    </w:p>
    <w:tbl>
      <w:tblPr>
        <w:tblStyle w:val="Table15"/>
        <w:tblW w:w="96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0.9054699279613"/>
        <w:gridCol w:w="3930.5992209750384"/>
        <w:gridCol w:w="3648.0071201206238"/>
        <w:tblGridChange w:id="0">
          <w:tblGrid>
            <w:gridCol w:w="2080.9054699279613"/>
            <w:gridCol w:w="3930.5992209750384"/>
            <w:gridCol w:w="3648.0071201206238"/>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160.0" w:type="dxa"/>
              <w:left w:w="0.0" w:type="dxa"/>
              <w:bottom w:w="160.0" w:type="dxa"/>
              <w:right w:w="240.0" w:type="dxa"/>
            </w:tcMar>
            <w:vAlign w:val="top"/>
          </w:tcPr>
          <w:p w:rsidR="00000000" w:rsidDel="00000000" w:rsidP="00000000" w:rsidRDefault="00000000" w:rsidRPr="00000000" w14:paraId="00000342">
            <w:pPr>
              <w:spacing w:line="391.30434782608694" w:lineRule="auto"/>
              <w:rPr>
                <w:rFonts w:ascii="Arial" w:cs="Arial" w:eastAsia="Arial" w:hAnsi="Arial"/>
                <w:b w:val="1"/>
                <w:bCs w:val="1"/>
                <w:color w:val="fffff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43">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Item</w:t>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44">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Purpose</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45">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46">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Open dependencies (DEP-xx)</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47">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Identify blockers still unresolved and confirm next action.</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48">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49">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High-priority risks (R-xx)</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4A">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Review items rated Medium or High on either axis, plus any status change since last review.</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4B">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4C">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Overdue tasks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4D">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Record what slipped and why.</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4E">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4F">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Milestone confidence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50">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Assign a green / yellow/ red rating per upcoming milestone with a one-line justification.</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51">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52">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New items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53">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Enter any new dependency, risk, or scope change before the meeting closes.</w:t>
            </w:r>
          </w:p>
        </w:tc>
      </w:tr>
    </w:tbl>
    <w:p w:rsidR="00000000" w:rsidDel="00000000" w:rsidP="00000000" w:rsidRDefault="00000000" w:rsidRPr="00000000" w14:paraId="00000354">
      <w:pPr>
        <w:pStyle w:val="Heading3"/>
        <w:keepNext w:val="0"/>
        <w:keepLines w:val="0"/>
        <w:shd w:fill="ffffff" w:val="clear"/>
        <w:spacing w:after="240" w:before="480" w:line="349.09090909090907" w:lineRule="auto"/>
        <w:rPr/>
      </w:pPr>
      <w:bookmarkStart w:colFirst="0" w:colLast="0" w:name="_qjmc2qoxdm8r" w:id="17"/>
      <w:bookmarkEnd w:id="17"/>
      <w:r w:rsidDel="00000000" w:rsidR="00000000" w:rsidRPr="00000000">
        <w:rPr>
          <w:rtl w:val="0"/>
        </w:rPr>
        <w:t xml:space="preserve">5.3.3 Change Recording</w:t>
      </w:r>
    </w:p>
    <w:p w:rsidR="00000000" w:rsidDel="00000000" w:rsidP="00000000" w:rsidRDefault="00000000" w:rsidRPr="00000000" w14:paraId="00000355">
      <w:pPr>
        <w:shd w:fill="ffffff" w:val="clea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Every change agreed in a review is recorded in the project-management tool with the following fields:</w:t>
      </w:r>
    </w:p>
    <w:tbl>
      <w:tblPr>
        <w:tblStyle w:val="Table16"/>
        <w:tblW w:w="96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06.711069693416"/>
        <w:gridCol w:w="6152.800741330207"/>
        <w:tblGridChange w:id="0">
          <w:tblGrid>
            <w:gridCol w:w="3506.711069693416"/>
            <w:gridCol w:w="6152.800741330207"/>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160.0" w:type="dxa"/>
              <w:left w:w="0.0" w:type="dxa"/>
              <w:bottom w:w="160.0" w:type="dxa"/>
              <w:right w:w="240.0" w:type="dxa"/>
            </w:tcMar>
            <w:vAlign w:val="top"/>
          </w:tcPr>
          <w:p w:rsidR="00000000" w:rsidDel="00000000" w:rsidP="00000000" w:rsidRDefault="00000000" w:rsidRPr="00000000" w14:paraId="00000356">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Field</w:t>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57">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Meaning</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58">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Owner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59">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single person accountable for the item.</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5A">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Action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5B">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concrete next step, not a restatement of the problem.</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5C">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Due date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5D">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date by which the action must be completed.</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5E">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Status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5F">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One of: Open / In progress / Blocked / Closed.</w:t>
            </w:r>
          </w:p>
        </w:tc>
      </w:tr>
    </w:tbl>
    <w:p w:rsidR="00000000" w:rsidDel="00000000" w:rsidP="00000000" w:rsidRDefault="00000000" w:rsidRPr="00000000" w14:paraId="00000360">
      <w:pPr>
        <w:shd w:fill="ffffff" w:val="clea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Items without a named owner and a due date are not considered tracked and are escalated at the next review.</w:t>
      </w:r>
    </w:p>
    <w:p w:rsidR="00000000" w:rsidDel="00000000" w:rsidP="00000000" w:rsidRDefault="00000000" w:rsidRPr="00000000" w14:paraId="00000361">
      <w:pPr>
        <w:pStyle w:val="Heading3"/>
        <w:keepNext w:val="0"/>
        <w:keepLines w:val="0"/>
        <w:shd w:fill="ffffff" w:val="clear"/>
        <w:spacing w:after="240" w:before="480" w:line="349.09090909090907" w:lineRule="auto"/>
        <w:rPr/>
      </w:pPr>
      <w:bookmarkStart w:colFirst="0" w:colLast="0" w:name="_ntb9w9gwuji9" w:id="18"/>
      <w:bookmarkEnd w:id="18"/>
      <w:r w:rsidDel="00000000" w:rsidR="00000000" w:rsidRPr="00000000">
        <w:rPr>
          <w:rtl w:val="0"/>
        </w:rPr>
        <w:t xml:space="preserve">5.3.4 Escalation Triggers</w:t>
      </w:r>
    </w:p>
    <w:tbl>
      <w:tblPr>
        <w:tblStyle w:val="Table17"/>
        <w:tblW w:w="96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0.9054699279613"/>
        <w:gridCol w:w="3930.5992209750384"/>
        <w:gridCol w:w="3648.0071201206238"/>
        <w:tblGridChange w:id="0">
          <w:tblGrid>
            <w:gridCol w:w="2080.9054699279613"/>
            <w:gridCol w:w="3930.5992209750384"/>
            <w:gridCol w:w="3648.0071201206238"/>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160.0" w:type="dxa"/>
              <w:left w:w="0.0" w:type="dxa"/>
              <w:bottom w:w="160.0" w:type="dxa"/>
              <w:right w:w="240.0" w:type="dxa"/>
            </w:tcMar>
            <w:vAlign w:val="top"/>
          </w:tcPr>
          <w:p w:rsidR="00000000" w:rsidDel="00000000" w:rsidP="00000000" w:rsidRDefault="00000000" w:rsidRPr="00000000" w14:paraId="00000362">
            <w:pPr>
              <w:spacing w:line="391.30434782608694" w:lineRule="auto"/>
              <w:rPr>
                <w:rFonts w:ascii="Arial" w:cs="Arial" w:eastAsia="Arial" w:hAnsi="Arial"/>
                <w:b w:val="1"/>
                <w:bCs w:val="1"/>
                <w:color w:val="ffffff"/>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63">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Condition</w:t>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64">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Threshold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65">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66">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Critical-path dependency slip</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67">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DEP-01, DEP-02, or DEP-05 exceeds its agreed tolerance.</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68">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69">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High-impact risk</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6A">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risk with Impact = H is realised or becomes likely, and the current mitigation is insufficient.</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6B">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6C">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Milestone confidence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6D">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Rating returns red, or returns amber for two consecutive reviews.</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6E">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6F">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Scope change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70">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proposed change would push the final demo past the agreed deadline.</w:t>
            </w:r>
          </w:p>
        </w:tc>
      </w:tr>
    </w:tbl>
    <w:p w:rsidR="00000000" w:rsidDel="00000000" w:rsidP="00000000" w:rsidRDefault="00000000" w:rsidRPr="00000000" w14:paraId="00000371">
      <w:pPr>
        <w:pStyle w:val="Heading3"/>
        <w:keepNext w:val="0"/>
        <w:keepLines w:val="0"/>
        <w:shd w:fill="ffffff" w:val="clear"/>
        <w:spacing w:after="240" w:before="480" w:line="349.09090909090907" w:lineRule="auto"/>
        <w:rPr/>
      </w:pPr>
      <w:bookmarkStart w:colFirst="0" w:colLast="0" w:name="_o2qjes3x5nh8" w:id="19"/>
      <w:bookmarkEnd w:id="19"/>
      <w:r w:rsidDel="00000000" w:rsidR="00000000" w:rsidRPr="00000000">
        <w:rPr>
          <w:rtl w:val="0"/>
        </w:rPr>
        <w:t xml:space="preserve">5.3.5 Escalation Path</w:t>
      </w:r>
    </w:p>
    <w:tbl>
      <w:tblPr>
        <w:tblStyle w:val="Table18"/>
        <w:tblW w:w="96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87.1152550690372"/>
        <w:gridCol w:w="2298.580714237916"/>
        <w:gridCol w:w="2996.364145345855"/>
        <w:gridCol w:w="2777.451696370815"/>
        <w:tblGridChange w:id="0">
          <w:tblGrid>
            <w:gridCol w:w="1587.1152550690372"/>
            <w:gridCol w:w="2298.580714237916"/>
            <w:gridCol w:w="2996.364145345855"/>
            <w:gridCol w:w="2777.45169637081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160.0" w:type="dxa"/>
              <w:left w:w="0.0" w:type="dxa"/>
              <w:bottom w:w="160.0" w:type="dxa"/>
              <w:right w:w="240.0" w:type="dxa"/>
            </w:tcMar>
            <w:vAlign w:val="top"/>
          </w:tcPr>
          <w:p w:rsidR="00000000" w:rsidDel="00000000" w:rsidP="00000000" w:rsidRDefault="00000000" w:rsidRPr="00000000" w14:paraId="00000372">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Stage</w:t>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73">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Escalated to</w:t>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74">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Deadline for response</w:t>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75">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Required content</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76">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First</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77">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Project coordinator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78">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Within one review cycle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79">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Affected milestone, what happened, options considered, recommended action, decision requested.</w:t>
            </w:r>
          </w:p>
        </w:tc>
      </w:tr>
      <w:tr>
        <w:trPr>
          <w:cantSplit w:val="0"/>
          <w:trHeight w:val="181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7A">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Second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7B">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Academic supervisor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37C">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If unresolved after one cycle by the coordinator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7D">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Full escalation record from stage one, plus coordinator's response and remaining gap.</w:t>
            </w:r>
          </w:p>
        </w:tc>
      </w:tr>
    </w:tbl>
    <w:p w:rsidR="00000000" w:rsidDel="00000000" w:rsidP="00000000" w:rsidRDefault="00000000" w:rsidRPr="00000000" w14:paraId="0000037E">
      <w:pPr>
        <w:pStyle w:val="Heading3"/>
        <w:keepNext w:val="0"/>
        <w:keepLines w:val="0"/>
        <w:shd w:fill="ffffff" w:val="clear"/>
        <w:spacing w:after="240" w:before="480" w:line="349.09090909090907" w:lineRule="auto"/>
        <w:rPr/>
      </w:pPr>
      <w:bookmarkStart w:colFirst="0" w:colLast="0" w:name="_7c8e4w9p7o70" w:id="20"/>
      <w:bookmarkEnd w:id="20"/>
      <w:r w:rsidDel="00000000" w:rsidR="00000000" w:rsidRPr="00000000">
        <w:rPr>
          <w:rtl w:val="0"/>
        </w:rPr>
        <w:t xml:space="preserve">5.3.6 Closure Criteria</w:t>
      </w:r>
    </w:p>
    <w:tbl>
      <w:tblPr>
        <w:tblStyle w:val="Table19"/>
        <w:tblW w:w="965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06.711069693416"/>
        <w:gridCol w:w="6152.800741330207"/>
        <w:tblGridChange w:id="0">
          <w:tblGrid>
            <w:gridCol w:w="3506.711069693416"/>
            <w:gridCol w:w="6152.800741330207"/>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160.0" w:type="dxa"/>
              <w:left w:w="0.0" w:type="dxa"/>
              <w:bottom w:w="160.0" w:type="dxa"/>
              <w:right w:w="240.0" w:type="dxa"/>
            </w:tcMar>
            <w:vAlign w:val="top"/>
          </w:tcPr>
          <w:p w:rsidR="00000000" w:rsidDel="00000000" w:rsidP="00000000" w:rsidRDefault="00000000" w:rsidRPr="00000000" w14:paraId="0000037F">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Item type</w:t>
            </w:r>
          </w:p>
        </w:tc>
        <w:tc>
          <w:tcPr>
            <w:tcBorders>
              <w:top w:color="000000" w:space="0" w:sz="6" w:val="single"/>
              <w:left w:color="000000" w:space="0" w:sz="6" w:val="single"/>
              <w:bottom w:color="000000" w:space="0" w:sz="6" w:val="single"/>
              <w:right w:color="000000" w:space="0" w:sz="6" w:val="single"/>
            </w:tcBorders>
            <w:shd w:fill="17365d" w:val="clear"/>
            <w:tcMar>
              <w:top w:w="160.0" w:type="dxa"/>
              <w:left w:w="240.0" w:type="dxa"/>
              <w:bottom w:w="160.0" w:type="dxa"/>
              <w:right w:w="240.0" w:type="dxa"/>
            </w:tcMar>
            <w:vAlign w:val="top"/>
          </w:tcPr>
          <w:p w:rsidR="00000000" w:rsidDel="00000000" w:rsidP="00000000" w:rsidRDefault="00000000" w:rsidRPr="00000000" w14:paraId="00000380">
            <w:pPr>
              <w:spacing w:line="391.30434782608694"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Closed when</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81">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Dependency</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82">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Satisfied and verified by the affected stream.</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83">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Risk</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84">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Fully mitigated, or confirmed to no longer apply.</w:t>
            </w:r>
          </w:p>
        </w:tc>
      </w:tr>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385">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Task</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386">
            <w:pPr>
              <w:spacing w:line="391.30434782608694"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Completed and accepted by its owner.</w:t>
            </w:r>
          </w:p>
        </w:tc>
      </w:tr>
    </w:tbl>
    <w:p w:rsidR="00000000" w:rsidDel="00000000" w:rsidP="00000000" w:rsidRDefault="00000000" w:rsidRPr="00000000" w14:paraId="00000387">
      <w:pPr>
        <w:shd w:fill="ffffff" w:val="clear"/>
        <w:spacing w:after="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Closed items remain visible in the register for the duration of the project, so the audit trail is preserved for the final submission.</w:t>
      </w:r>
    </w:p>
    <w:p w:rsidR="00000000" w:rsidDel="00000000" w:rsidP="00000000" w:rsidRDefault="00000000" w:rsidRPr="00000000" w14:paraId="00000388">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89">
      <w:pPr>
        <w:rPr>
          <w:rFonts w:ascii="Arial" w:cs="Arial" w:eastAsia="Arial" w:hAnsi="Arial"/>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rPr/>
      </w:pPr>
      <w:bookmarkStart w:colFirst="0" w:colLast="0" w:name="_p7314rj8682e" w:id="21"/>
      <w:bookmarkEnd w:id="21"/>
      <w:r w:rsidDel="00000000" w:rsidR="00000000" w:rsidRPr="00000000">
        <w:rPr>
          <w:rtl w:val="0"/>
        </w:rPr>
        <w:t xml:space="preserve">6. References</w:t>
      </w:r>
    </w:p>
    <w:p w:rsidR="00000000" w:rsidDel="00000000" w:rsidP="00000000" w:rsidRDefault="00000000" w:rsidRPr="00000000" w14:paraId="0000038B">
      <w:pPr>
        <w:shd w:fill="ffffff" w:val="clear"/>
        <w:spacing w:after="240" w:befor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The Workmen. </w:t>
      </w:r>
      <w:r w:rsidDel="00000000" w:rsidR="00000000" w:rsidRPr="00000000">
        <w:rPr>
          <w:rFonts w:ascii="Arial" w:cs="Arial" w:eastAsia="Arial" w:hAnsi="Arial"/>
          <w:color w:val="000000"/>
          <w:sz w:val="20"/>
          <w:szCs w:val="20"/>
          <w:rtl w:val="0"/>
        </w:rPr>
        <w:t xml:space="preserve">Software Requirements Specification (SRS), "E-Commerce Platform for Selling and Promoting Handmade Products,"</w:t>
      </w:r>
      <w:r w:rsidDel="00000000" w:rsidR="00000000" w:rsidRPr="00000000">
        <w:rPr>
          <w:rFonts w:ascii="Arial" w:cs="Arial" w:eastAsia="Arial" w:hAnsi="Arial"/>
          <w:color w:val="000000"/>
          <w:sz w:val="20"/>
          <w:szCs w:val="20"/>
          <w:rtl w:val="0"/>
        </w:rPr>
        <w:t xml:space="preserve"> Version 1.0 approved, 8 October 2026.</w:t>
      </w:r>
    </w:p>
    <w:p w:rsidR="00000000" w:rsidDel="00000000" w:rsidP="00000000" w:rsidRDefault="00000000" w:rsidRPr="00000000" w14:paraId="0000038C">
      <w:pPr>
        <w:shd w:fill="ffffff" w:val="clear"/>
        <w:spacing w:after="240" w:before="240" w:lineRule="auto"/>
        <w:ind w:left="-40" w:right="-4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WorkshopBank. "RACI Matrix for a Software Development Team." [Online]. Available:</w:t>
      </w:r>
      <w:hyperlink r:id="rId13">
        <w:r w:rsidDel="00000000" w:rsidR="00000000" w:rsidRPr="00000000">
          <w:rPr>
            <w:rFonts w:ascii="Arial" w:cs="Arial" w:eastAsia="Arial" w:hAnsi="Arial"/>
            <w:color w:val="000000"/>
            <w:sz w:val="20"/>
            <w:szCs w:val="20"/>
            <w:rtl w:val="0"/>
          </w:rPr>
          <w:t xml:space="preserve"> https://workshopbank.com/raci-matrix</w:t>
        </w:r>
      </w:hyperlink>
      <w:r w:rsidDel="00000000" w:rsidR="00000000" w:rsidRPr="00000000">
        <w:rPr>
          <w:rtl w:val="0"/>
        </w:rPr>
      </w:r>
    </w:p>
    <w:p w:rsidR="00000000" w:rsidDel="00000000" w:rsidP="00000000" w:rsidRDefault="00000000" w:rsidRPr="00000000" w14:paraId="0000038D">
      <w:pPr>
        <w:shd w:fill="ffffff" w:val="clear"/>
        <w:spacing w:after="240" w:before="240" w:lineRule="auto"/>
        <w:ind w:left="-40" w:right="-4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Atlassian. "Confluence Guide." [Online]. Available:</w:t>
      </w:r>
      <w:hyperlink r:id="rId14">
        <w:r w:rsidDel="00000000" w:rsidR="00000000" w:rsidRPr="00000000">
          <w:rPr>
            <w:rFonts w:ascii="Arial" w:cs="Arial" w:eastAsia="Arial" w:hAnsi="Arial"/>
            <w:color w:val="000000"/>
            <w:sz w:val="20"/>
            <w:szCs w:val="20"/>
            <w:rtl w:val="0"/>
          </w:rPr>
          <w:t xml:space="preserve"> https://www.atlassian.com/software/confluence/resources</w:t>
        </w:r>
      </w:hyperlink>
      <w:r w:rsidDel="00000000" w:rsidR="00000000" w:rsidRPr="00000000">
        <w:rPr>
          <w:rtl w:val="0"/>
        </w:rPr>
      </w:r>
    </w:p>
    <w:p w:rsidR="00000000" w:rsidDel="00000000" w:rsidP="00000000" w:rsidRDefault="00000000" w:rsidRPr="00000000" w14:paraId="0000038E">
      <w:pPr>
        <w:shd w:fill="ffffff" w:val="clear"/>
        <w:spacing w:after="240" w:before="240" w:lineRule="auto"/>
        <w:ind w:left="-40" w:right="-4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RACI Sample Spreadsheet. [Online]. Available:</w:t>
      </w:r>
      <w:hyperlink r:id="rId15">
        <w:r w:rsidDel="00000000" w:rsidR="00000000" w:rsidRPr="00000000">
          <w:rPr>
            <w:rFonts w:ascii="Arial" w:cs="Arial" w:eastAsia="Arial" w:hAnsi="Arial"/>
            <w:color w:val="000000"/>
            <w:sz w:val="20"/>
            <w:szCs w:val="20"/>
            <w:rtl w:val="0"/>
          </w:rPr>
          <w:t xml:space="preserve"> </w:t>
        </w:r>
      </w:hyperlink>
      <w:hyperlink r:id="rId16">
        <w:r w:rsidDel="00000000" w:rsidR="00000000" w:rsidRPr="00000000">
          <w:rPr>
            <w:rFonts w:ascii="Arial" w:cs="Arial" w:eastAsia="Arial" w:hAnsi="Arial"/>
            <w:color w:val="000000"/>
            <w:sz w:val="20"/>
            <w:szCs w:val="20"/>
            <w:rtl w:val="0"/>
          </w:rPr>
          <w:t xml:space="preserve">https://docs.google.com/spreadsheets/d/1YOQX60gdfVCrU0MxbMYmEUvT-NRVN4IM/edit?gid=1962088659#gid=1962088659</w:t>
        </w:r>
      </w:hyperlink>
      <w:r w:rsidDel="00000000" w:rsidR="00000000" w:rsidRPr="00000000">
        <w:rPr>
          <w:rtl w:val="0"/>
        </w:rPr>
      </w:r>
    </w:p>
    <w:p w:rsidR="00000000" w:rsidDel="00000000" w:rsidP="00000000" w:rsidRDefault="00000000" w:rsidRPr="00000000" w14:paraId="0000038F">
      <w:pPr>
        <w:shd w:fill="ffffff" w:val="clear"/>
        <w:spacing w:after="240" w:before="240" w:lineRule="auto"/>
        <w:ind w:left="-40" w:right="-4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GanttPRO. "Project Scheduling and Gantt Chart Tool." [Online]. Available:</w:t>
      </w:r>
      <w:hyperlink r:id="rId17">
        <w:r w:rsidDel="00000000" w:rsidR="00000000" w:rsidRPr="00000000">
          <w:rPr>
            <w:rFonts w:ascii="Arial" w:cs="Arial" w:eastAsia="Arial" w:hAnsi="Arial"/>
            <w:color w:val="000000"/>
            <w:sz w:val="20"/>
            <w:szCs w:val="20"/>
            <w:rtl w:val="0"/>
          </w:rPr>
          <w:t xml:space="preserve"> https://ganttpro.com/</w:t>
        </w:r>
      </w:hyperlink>
      <w:r w:rsidDel="00000000" w:rsidR="00000000" w:rsidRPr="00000000">
        <w:rPr>
          <w:rtl w:val="0"/>
        </w:rPr>
      </w:r>
    </w:p>
    <w:sectPr>
      <w:pgSz w:h="16834" w:w="11909" w:orient="portrait"/>
      <w:pgMar w:bottom="979" w:top="979" w:left="1123" w:right="1123" w:header="432" w:footer="46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43447"/>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Play" w:cs="Play" w:eastAsia="Play" w:hAnsi="Play"/>
      <w:b w:val="1"/>
      <w:bCs w:val="1"/>
      <w:color w:val="17365d"/>
      <w:sz w:val="36"/>
      <w:szCs w:val="36"/>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0f6b78"/>
      <w:sz w:val="24"/>
      <w:szCs w:val="24"/>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17365d"/>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0" w:line="240" w:lineRule="auto"/>
    </w:pPr>
    <w:rPr>
      <w:rFonts w:ascii="Play" w:cs="Play" w:eastAsia="Play" w:hAnsi="Play"/>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yperlink" Target="https://workshopbank.com/raci-matrix"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docs.google.com/spreadsheets/d/1YOQX60gdfVCrU0MxbMYmEUvT-NRVN4IM/edit?gid=1962088659#gid=1962088659" TargetMode="External"/><Relationship Id="rId14" Type="http://schemas.openxmlformats.org/officeDocument/2006/relationships/hyperlink" Target="https://www.atlassian.com/software/confluence/resources" TargetMode="External"/><Relationship Id="rId17" Type="http://schemas.openxmlformats.org/officeDocument/2006/relationships/hyperlink" Target="https://ganttpro.com/" TargetMode="External"/><Relationship Id="rId16" Type="http://schemas.openxmlformats.org/officeDocument/2006/relationships/hyperlink" Target="https://docs.google.com/spreadsheets/d/1YOQX60gdfVCrU0MxbMYmEUvT-NRVN4IM/edit?gid=1962088659#gid=1962088659"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ilffeza.atlassian.net/?continue=https%3A%2F%2Filffeza.atlassian.net%2Fwelcome%2Fsoftware%3FprojectId%3D10000&amp;atlOrigin=eyJpIjoiMTk2ODlkNjdmMDJmNDAyYWEwODA2YWU0YjZhZWUzZGEiLCJwIjoiamlyYS1zb2Z0d2FyZSJ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