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" w:firstLine="426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ДОГОВОР ДАРЕНИЯ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" w:firstLine="426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г. Уфа </w:t>
        <w:tab/>
        <w:tab/>
        <w:tab/>
        <w:tab/>
        <w:t xml:space="preserve">                           </w:t>
        <w:tab/>
        <w:tab/>
        <w:tab/>
        <w:t xml:space="preserve">     ___.___.2026г.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-1" w:firstLine="42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Мы,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гр.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Кислицына Елена Александровна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06.02.1984 года рождения, паспорт РФ 8009 917470, выдан Отделом УФМС России по Республике Башкортостан в Октябрьском районе гор. Уфы, код подразделения 020-006, зарегистрированная по адресу: </w:t>
      </w:r>
      <w:r w:rsidDel="00000000" w:rsidR="00000000" w:rsidRPr="00000000">
        <w:rPr>
          <w:sz w:val="22"/>
          <w:szCs w:val="22"/>
          <w:rtl w:val="0"/>
        </w:rPr>
        <w:t xml:space="preserve">Российская Федерация, Республика Башкортостан, г. Уфа, ул. Комсомольская, д. 159/1, кв. 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именуемая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«Даритель»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с одной стороны, 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Несовершеннолетние гр.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Кислицын Мирон Николаевич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21.08.2017 года рождения, место рождения: г. Уфа, Республика Башкортостан, Российская Федерация, свидетельство о рождении: серия IV-AP № 808925, дата выдачи 29.08.2017, кем выдано: Первый отдел ЗАГС Октябрьского района г. Уфа Государственного комитета Республики Башкортостан по делам юстиции, зарегистрированный по адресу: </w:t>
      </w:r>
      <w:r w:rsidDel="00000000" w:rsidR="00000000" w:rsidRPr="00000000">
        <w:rPr>
          <w:sz w:val="22"/>
          <w:szCs w:val="22"/>
          <w:rtl w:val="0"/>
        </w:rPr>
        <w:t xml:space="preserve">Российская Федерация, Республика Башкортостан, г. Уфа, ул. Комсомольская, д. 159/1, кв. 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гр.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Кислицын Лев Николаевич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05.03.2012 года рождения, место рождения: г. Уфа, Республика Башкортостан, Российская Федерация, свидетельство о рождении: серия III-AP № 741685, дата выдачи 13.03.2012, кем выдано: Отдел ЗАГС Октябрьского района г. Уфа Управления записи актов гражданского состояния Республики Башкортостан, зарегистрированный по адресу: </w:t>
      </w:r>
      <w:r w:rsidDel="00000000" w:rsidR="00000000" w:rsidRPr="00000000">
        <w:rPr>
          <w:sz w:val="22"/>
          <w:szCs w:val="22"/>
          <w:rtl w:val="0"/>
        </w:rPr>
        <w:t xml:space="preserve">Российская Федерация, Республика Башкортостан, г. Уфа, ул. Комсомольская, д. 159/1, кв. 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, в лице законного представителя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гр.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Кислицыной Елены Александровны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06.02.1984 года рождения, паспорт РФ 8009 917470, выдан Отделом УФМС России по Республике Башкортостан в Октябрьском районе гор. Уфы, код подразделения 020-006, зарегистрированная по адресу: </w:t>
      </w:r>
      <w:r w:rsidDel="00000000" w:rsidR="00000000" w:rsidRPr="00000000">
        <w:rPr>
          <w:sz w:val="22"/>
          <w:szCs w:val="22"/>
          <w:rtl w:val="0"/>
        </w:rPr>
        <w:t xml:space="preserve">Российская Федерация, Республика Башкортостан, г. Уфа, ул. Комсомольская, д. 159/1, кв. 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именуемые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«Одаряемые»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 другой стороны, при совместном упоминании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«Стороны»,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заключили настоящий договор дарения о нижеследующем: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Даритель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передал 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общую долевую собственность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1/14 доли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Одаряемым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квартиру, находящуюся по адресу: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Российская Федерация, Республика Башкортостан, г. Уфа, ул. Комсомольская, д. 159/1, кв. 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Квартира общей площадью 85.5 кв.м., этаж 5, кадастровый номер: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02:55:020611:1232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(далее – «Объект недвижимости», «квартира»).     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Указанный объект недвижимости принадлежит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Дарителю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 праве собственности, о чем в Едином государственном реестре недвижимости сделана запись о регистрации: № 02-04-01/287/2013-299 от 07.08.2013.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Одаряемые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указанные доли в объекте недвижимости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Дарителя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дар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приняли.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Одаряемые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приобретают право общей долевой собственности на указанный объект недвижимости с момента государственной регистрации перехода права собственности в регистрирующем органе и внесения соответствующих записей в Единый государственный реестр недвижимости.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Объект недвижимости после государственной регистрации перехода права общей долевой собственности будет принадлежать в следующих долях: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851"/>
        </w:tabs>
        <w:spacing w:after="0" w:before="0" w:line="240" w:lineRule="auto"/>
        <w:ind w:left="0" w:right="-1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Кислицыной Елене Александровне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6/7 доли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 праве общей долевой собственности;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851"/>
        </w:tabs>
        <w:spacing w:after="0" w:before="0" w:line="240" w:lineRule="auto"/>
        <w:ind w:left="0" w:right="-1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Кислицыну Мирону Николаевичу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1/14 доли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 праве общей долевой собственности;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851"/>
        </w:tabs>
        <w:spacing w:after="0" w:before="0" w:line="240" w:lineRule="auto"/>
        <w:ind w:left="0" w:right="-1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Кислицыну Льву Николаевичу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1/14 доли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 праве общей долевой собственности. 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851"/>
        </w:tabs>
        <w:spacing w:after="0" w:before="0" w:line="240" w:lineRule="auto"/>
        <w:ind w:left="0" w:right="-1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Содержание статей 167, 209, 223, 288, 292 и 556 Гражданского кодекса РФ Сторонам известно.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851"/>
        </w:tabs>
        <w:spacing w:after="0" w:before="0" w:line="240" w:lineRule="auto"/>
        <w:ind w:left="0" w:right="-1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Настоящий договор содержит весь объем соглашений между Сторонами в отношении предмета настоящего договора, отменяет и делает недействительными все другие обязательства или представления, которые могли быть сделаны Сторонами, будь то в устной или в письменной форме, до заключения настоящего договора. Расходы, связанные с регистрацией перехода права собственности в регистрирующем органе, несут Стороны в соответствии со ст.333.33 Налогового кодекса РФ.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851"/>
        </w:tabs>
        <w:spacing w:after="0" w:before="0" w:line="240" w:lineRule="auto"/>
        <w:ind w:left="0" w:right="-1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На момент подписания настоящего договора объект находится в обременении, о чем в Едином государственном реестре недвижимости сделана запись о регистрации: Ипотека - № 02:55:020611:1232-02/372/2021-1 от 22.12.2021. Банк уведомлен, претензий не имеет.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851"/>
        </w:tabs>
        <w:spacing w:after="0" w:before="0" w:line="240" w:lineRule="auto"/>
        <w:ind w:left="0" w:right="-1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Настоящий договор составлен в 3 экземплярах, по одному выдаются на руки каждому участнику сделки.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851"/>
        </w:tabs>
        <w:spacing w:after="0" w:before="0" w:line="240" w:lineRule="auto"/>
        <w:ind w:left="0" w:right="-1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" w:firstLine="42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ПОДПИСИ СТОРОН: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Даритель:___________________________________________________________________________________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Одаряемый:_________________________________________________________________________________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Одаряемый:_________________________________________________________________________________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-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567" w:left="709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hudu/tvasekLaA8kfZrPCAQqkQ==">CgMxLjA4AHIhMXRSWm5iNXkyZ3AyTDRBbm1LNFFaelRFcU1CLW12Z1Bo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