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KONTRAK PERKULIAHAN</w:t>
      </w:r>
    </w:p>
    <w:p w:rsidR="00000000" w:rsidDel="00000000" w:rsidP="00000000" w:rsidRDefault="00000000" w:rsidRPr="00000000" w14:paraId="00000002">
      <w:pPr>
        <w:spacing w:line="360" w:lineRule="auto"/>
        <w:ind w:left="142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SEMESTER GENAP TA.2018/2019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Mata Kuliah</w:t>
        <w:tab/>
        <w:t xml:space="preserve">:   Bahasa Inggris 2</w:t>
        <w:tab/>
        <w:tab/>
        <w:tab/>
        <w:tab/>
        <w:tab/>
        <w:t xml:space="preserve">Kelas</w:t>
        <w:tab/>
        <w:t xml:space="preserve"> : 1TI</w:t>
      </w:r>
    </w:p>
    <w:p w:rsidR="00000000" w:rsidDel="00000000" w:rsidP="00000000" w:rsidRDefault="00000000" w:rsidRPr="00000000" w14:paraId="00000004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SKS/JAM</w:t>
        <w:tab/>
        <w:t xml:space="preserve">:   2/3</w:t>
        <w:tab/>
        <w:tab/>
        <w:tab/>
        <w:tab/>
        <w:tab/>
        <w:tab/>
        <w:tab/>
        <w:t xml:space="preserve">Prodi</w:t>
        <w:tab/>
        <w:t xml:space="preserve"> : D4 Teknik Informatika</w:t>
      </w:r>
    </w:p>
    <w:p w:rsidR="00000000" w:rsidDel="00000000" w:rsidP="00000000" w:rsidRDefault="00000000" w:rsidRPr="00000000" w14:paraId="00000005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Dosen</w:t>
        <w:tab/>
        <w:t xml:space="preserve">:   Atiqah Nurul Asri, S.Pd, M.Pd</w:t>
      </w:r>
    </w:p>
    <w:p w:rsidR="00000000" w:rsidDel="00000000" w:rsidP="00000000" w:rsidRDefault="00000000" w:rsidRPr="00000000" w14:paraId="00000006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Farida Ulfa, S.Pd, M.Pd</w:t>
      </w:r>
    </w:p>
    <w:p w:rsidR="00000000" w:rsidDel="00000000" w:rsidP="00000000" w:rsidRDefault="00000000" w:rsidRPr="00000000" w14:paraId="00000007">
      <w:pPr>
        <w:spacing w:line="360" w:lineRule="auto"/>
        <w:ind w:left="142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Satrio Binusa Suryadi, S.S, M.Pd</w:t>
        <w:tab/>
        <w:tab/>
        <w:tab/>
        <w:t xml:space="preserve">Jadwal :</w:t>
      </w:r>
    </w:p>
    <w:p w:rsidR="00000000" w:rsidDel="00000000" w:rsidP="00000000" w:rsidRDefault="00000000" w:rsidRPr="00000000" w14:paraId="00000008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Tujuan</w:t>
        <w:tab/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Menguasai pengetahuan tentang teknik teknik berkomunikasi lisan dan tulisan menggunakan bahasa Inggris dalam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konteks Teknik Informatika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Mampu berkomunikasi dengan menggunakan bahasa Inggris secara lisan dan tulisan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dalam konteks Teknik Informatika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3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"/>
        <w:gridCol w:w="1748"/>
        <w:gridCol w:w="4950"/>
        <w:gridCol w:w="2557"/>
        <w:tblGridChange w:id="0">
          <w:tblGrid>
            <w:gridCol w:w="972"/>
            <w:gridCol w:w="1748"/>
            <w:gridCol w:w="4950"/>
            <w:gridCol w:w="2557"/>
          </w:tblGrid>
        </w:tblGridChange>
      </w:tblGrid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MGG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POKOK BAHASAN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METODE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1: Programming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1: Programming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1: Programming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2: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2: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ind w:firstLine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3: Computer 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3: Computer 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ujian tulis/lisan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4: Electronic Publishing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5: E-Commerce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5: E-Commerce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5: E-Commerce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6: Recent Development on Information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6: Recent Development on Information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6: Recent Development on Information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6: Recent Development on Information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ujian online</w:t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KUIS, TUGAS, UTS, DAN UAS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PENILAIAN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Kuis</w:t>
        <w:tab/>
        <w:t xml:space="preserve">:</w:t>
        <w:tab/>
        <w:t xml:space="preserve">2x</w:t>
        <w:tab/>
        <w:t xml:space="preserve">UTS</w:t>
        <w:tab/>
        <w:t xml:space="preserve">:</w:t>
        <w:tab/>
        <w:t xml:space="preserve">1x</w:t>
        <w:tab/>
        <w:tab/>
        <w:t xml:space="preserve">Bobot Kuis</w:t>
        <w:tab/>
        <w:t xml:space="preserve">: 25%</w:t>
        <w:tab/>
        <w:t xml:space="preserve">Bobot UTS</w:t>
        <w:tab/>
        <w:t xml:space="preserve">: 20%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Tugas</w:t>
        <w:tab/>
        <w:t xml:space="preserve">:</w:t>
        <w:tab/>
        <w:t xml:space="preserve">6x</w:t>
        <w:tab/>
        <w:t xml:space="preserve">UAS</w:t>
        <w:tab/>
        <w:t xml:space="preserve">:</w:t>
        <w:tab/>
        <w:t xml:space="preserve">1x</w:t>
        <w:tab/>
        <w:tab/>
        <w:t xml:space="preserve">Bobot Tugas</w:t>
        <w:tab/>
        <w:t xml:space="preserve">: 35%</w:t>
        <w:tab/>
        <w:t xml:space="preserve">Bobot UAS</w:t>
        <w:tab/>
        <w:t xml:space="preserve">: 25%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Ketua Kelas</w:t>
        <w:tab/>
        <w:tab/>
        <w:tab/>
        <w:t xml:space="preserve">Dosen Pengampu</w:t>
        <w:tab/>
        <w:tab/>
        <w:tab/>
        <w:tab/>
        <w:t xml:space="preserve">Kapokjar 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  <w:tab/>
        <w:tab/>
        <w:tab/>
        <w:t xml:space="preserve">)</w:t>
        <w:tab/>
        <w:t xml:space="preserve">   (Atiqah Nurul Asri, S.Pd, M.Pd)</w:t>
        <w:tab/>
        <w:tab/>
        <w:t xml:space="preserve">(Imam Fahrur Rozi, ST,MT)</w:t>
        <w:tab/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KONTRAK PERKULIAHAN</w:t>
      </w:r>
    </w:p>
    <w:p w:rsidR="00000000" w:rsidDel="00000000" w:rsidP="00000000" w:rsidRDefault="00000000" w:rsidRPr="00000000" w14:paraId="00000063">
      <w:pPr>
        <w:spacing w:line="360" w:lineRule="auto"/>
        <w:ind w:left="142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SEMESTER GENAP TA.2018/2019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Mata Kuliah</w:t>
        <w:tab/>
        <w:t xml:space="preserve">:   Bahasa Inggris 2</w:t>
        <w:tab/>
        <w:tab/>
        <w:tab/>
        <w:tab/>
        <w:tab/>
        <w:t xml:space="preserve">Kelas</w:t>
        <w:tab/>
        <w:t xml:space="preserve"> : 1TI</w:t>
      </w:r>
    </w:p>
    <w:p w:rsidR="00000000" w:rsidDel="00000000" w:rsidP="00000000" w:rsidRDefault="00000000" w:rsidRPr="00000000" w14:paraId="00000065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SKS/JAM</w:t>
        <w:tab/>
        <w:t xml:space="preserve">:   2/3</w:t>
        <w:tab/>
        <w:tab/>
        <w:tab/>
        <w:tab/>
        <w:tab/>
        <w:tab/>
        <w:tab/>
        <w:t xml:space="preserve">Prodi</w:t>
        <w:tab/>
        <w:t xml:space="preserve"> : D4 Teknik Informatika</w:t>
      </w:r>
    </w:p>
    <w:p w:rsidR="00000000" w:rsidDel="00000000" w:rsidP="00000000" w:rsidRDefault="00000000" w:rsidRPr="00000000" w14:paraId="00000066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Dosen</w:t>
        <w:tab/>
        <w:t xml:space="preserve">:   Atiqah Nurul Asri, S.Pd, M.Pd</w:t>
      </w:r>
    </w:p>
    <w:p w:rsidR="00000000" w:rsidDel="00000000" w:rsidP="00000000" w:rsidRDefault="00000000" w:rsidRPr="00000000" w14:paraId="00000067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Farida Ulfa, S.Pd, M.Pd</w:t>
      </w:r>
    </w:p>
    <w:p w:rsidR="00000000" w:rsidDel="00000000" w:rsidP="00000000" w:rsidRDefault="00000000" w:rsidRPr="00000000" w14:paraId="00000068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Satrio Binusa, S.S, M.Pd</w:t>
        <w:tab/>
        <w:tab/>
        <w:tab/>
        <w:t xml:space="preserve">Jadwal :</w:t>
      </w:r>
    </w:p>
    <w:p w:rsidR="00000000" w:rsidDel="00000000" w:rsidP="00000000" w:rsidRDefault="00000000" w:rsidRPr="00000000" w14:paraId="00000069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Tujuan</w:t>
        <w:tab/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Menguasai pengetahuan tentang teknik teknik berkomunikasi lisan dan tulisan menggunakan bahasa Inggris dalam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konteks Teknik Informatika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Mampu berkomunikasi dengan menggunakan bahasa Inggris secara lisan dan tulisan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dalam konteks Teknik Informatika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line="3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2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"/>
        <w:gridCol w:w="1748"/>
        <w:gridCol w:w="4950"/>
        <w:gridCol w:w="2557"/>
        <w:tblGridChange w:id="0">
          <w:tblGrid>
            <w:gridCol w:w="972"/>
            <w:gridCol w:w="1748"/>
            <w:gridCol w:w="4950"/>
            <w:gridCol w:w="2557"/>
          </w:tblGrid>
        </w:tblGridChange>
      </w:tblGrid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MGG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POKOK BAHASAN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METODE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1: Programming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1: Programming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1: Programming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2: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2: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ind w:firstLine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3: Computer 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3: Computer 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ujian tulis/lisan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4: Electronic Publishing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5: E-Commerce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5: E-Commerce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5: E-Commerce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6: Recent Development on Information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6: Recent Development on Information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6: Recent Development on Information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6: Recent Development on Information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ujian online</w:t>
            </w:r>
          </w:p>
        </w:tc>
      </w:tr>
    </w:tbl>
    <w:p w:rsidR="00000000" w:rsidDel="00000000" w:rsidP="00000000" w:rsidRDefault="00000000" w:rsidRPr="00000000" w14:paraId="000000B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KUIS, TUGAS, UTS, DAN UAS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PENILAIAN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Kuis</w:t>
        <w:tab/>
        <w:t xml:space="preserve">:</w:t>
        <w:tab/>
        <w:t xml:space="preserve">2x</w:t>
        <w:tab/>
        <w:t xml:space="preserve">UTS</w:t>
        <w:tab/>
        <w:t xml:space="preserve">:</w:t>
        <w:tab/>
        <w:t xml:space="preserve">1x</w:t>
        <w:tab/>
        <w:tab/>
        <w:t xml:space="preserve">Bobot Kuis</w:t>
        <w:tab/>
        <w:t xml:space="preserve">: 25%</w:t>
        <w:tab/>
        <w:t xml:space="preserve">Bobot UTS</w:t>
        <w:tab/>
        <w:t xml:space="preserve">: 20%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Tugas</w:t>
        <w:tab/>
        <w:t xml:space="preserve">:</w:t>
        <w:tab/>
        <w:t xml:space="preserve">6x</w:t>
        <w:tab/>
        <w:t xml:space="preserve">UAS</w:t>
        <w:tab/>
        <w:t xml:space="preserve">:</w:t>
        <w:tab/>
        <w:t xml:space="preserve">1x</w:t>
        <w:tab/>
        <w:tab/>
        <w:t xml:space="preserve">Bobot Tugas</w:t>
        <w:tab/>
        <w:t xml:space="preserve">: 35%</w:t>
        <w:tab/>
        <w:t xml:space="preserve">Bobot UAS</w:t>
        <w:tab/>
        <w:t xml:space="preserve">: 25%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Ketua Kelas</w:t>
        <w:tab/>
        <w:tab/>
        <w:tab/>
        <w:t xml:space="preserve">Dosen Pengampu</w:t>
        <w:tab/>
        <w:tab/>
        <w:tab/>
        <w:tab/>
        <w:t xml:space="preserve">Kapokjar 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  <w:tab/>
        <w:tab/>
        <w:tab/>
        <w:t xml:space="preserve">)</w:t>
        <w:tab/>
        <w:t xml:space="preserve">   (Farida Ulfa, S.Pd, M.Pd)</w:t>
        <w:tab/>
        <w:tab/>
        <w:t xml:space="preserve">(Imam Fahrur Rozi, ST,MT)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KONTRAK PERKULIAHAN</w:t>
      </w:r>
    </w:p>
    <w:p w:rsidR="00000000" w:rsidDel="00000000" w:rsidP="00000000" w:rsidRDefault="00000000" w:rsidRPr="00000000" w14:paraId="000000C4">
      <w:pPr>
        <w:spacing w:line="360" w:lineRule="auto"/>
        <w:ind w:left="142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SEMESTER GENAP TA.2018/2019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Mata Kuliah</w:t>
        <w:tab/>
        <w:t xml:space="preserve">:   Bahasa Inggris 2</w:t>
        <w:tab/>
        <w:tab/>
        <w:tab/>
        <w:tab/>
        <w:tab/>
        <w:t xml:space="preserve">Kelas</w:t>
        <w:tab/>
        <w:t xml:space="preserve"> : 1TI</w:t>
      </w:r>
    </w:p>
    <w:p w:rsidR="00000000" w:rsidDel="00000000" w:rsidP="00000000" w:rsidRDefault="00000000" w:rsidRPr="00000000" w14:paraId="000000C6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SKS/JAM</w:t>
        <w:tab/>
        <w:t xml:space="preserve">:   2/3</w:t>
        <w:tab/>
        <w:tab/>
        <w:tab/>
        <w:tab/>
        <w:tab/>
        <w:tab/>
        <w:tab/>
        <w:t xml:space="preserve">Prodi</w:t>
        <w:tab/>
        <w:t xml:space="preserve"> : D4 Teknik Informatika</w:t>
      </w:r>
    </w:p>
    <w:p w:rsidR="00000000" w:rsidDel="00000000" w:rsidP="00000000" w:rsidRDefault="00000000" w:rsidRPr="00000000" w14:paraId="000000C7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Dosen</w:t>
        <w:tab/>
        <w:t xml:space="preserve">:   Atiqah Nurul Asri, S.Pd, M.Pd</w:t>
      </w:r>
    </w:p>
    <w:p w:rsidR="00000000" w:rsidDel="00000000" w:rsidP="00000000" w:rsidRDefault="00000000" w:rsidRPr="00000000" w14:paraId="000000C8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Farida Ulfa, S.Pd, M.Pd</w:t>
      </w:r>
    </w:p>
    <w:p w:rsidR="00000000" w:rsidDel="00000000" w:rsidP="00000000" w:rsidRDefault="00000000" w:rsidRPr="00000000" w14:paraId="000000C9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Satrio Binusa, S.S, M.Pd</w:t>
        <w:tab/>
        <w:tab/>
        <w:tab/>
        <w:t xml:space="preserve">Jadwal :</w:t>
      </w:r>
    </w:p>
    <w:p w:rsidR="00000000" w:rsidDel="00000000" w:rsidP="00000000" w:rsidRDefault="00000000" w:rsidRPr="00000000" w14:paraId="000000CA">
      <w:pPr>
        <w:spacing w:line="360" w:lineRule="auto"/>
        <w:ind w:left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Tujuan</w:t>
        <w:tab/>
        <w:t xml:space="preserve">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Menguasai pengetahuan tentang teknik teknik berkomunikasi lisan dan tulisan menggunakan bahasa Inggris dalam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konteks Teknik Informatika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Mampu berkomunikasi dengan menggunakan bahasa Inggris secara lisan dan tulisan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dalam konteks Teknik Informatika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CD">
      <w:pPr>
        <w:spacing w:line="3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2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"/>
        <w:gridCol w:w="1748"/>
        <w:gridCol w:w="4950"/>
        <w:gridCol w:w="2557"/>
        <w:tblGridChange w:id="0">
          <w:tblGrid>
            <w:gridCol w:w="972"/>
            <w:gridCol w:w="1748"/>
            <w:gridCol w:w="4950"/>
            <w:gridCol w:w="2557"/>
          </w:tblGrid>
        </w:tblGridChange>
      </w:tblGrid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MGG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POKOK BAHASAN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METODE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1: Programming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1: Programming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1: Programming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2: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2: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ind w:firstLine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3: Computer 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3: Computer 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ujian tulis/lisan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4: Electronic Publishing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5: E-Commerce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5: E-Commerce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5: E-Commerce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6: Recent Development on Information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6: Recent Development on Information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6: Recent Development on Information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 6: Recent Development on Information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diskusi, ceramah, presentasi individu/kelompok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ujian online</w:t>
            </w:r>
          </w:p>
        </w:tc>
      </w:tr>
    </w:tbl>
    <w:p w:rsidR="00000000" w:rsidDel="00000000" w:rsidP="00000000" w:rsidRDefault="00000000" w:rsidRPr="00000000" w14:paraId="0000011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KUIS, TUGAS, UTS, DAN UAS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PENILAIAN</w:t>
      </w:r>
    </w:p>
    <w:p w:rsidR="00000000" w:rsidDel="00000000" w:rsidP="00000000" w:rsidRDefault="00000000" w:rsidRPr="00000000" w14:paraId="0000011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Kuis</w:t>
        <w:tab/>
        <w:t xml:space="preserve">:</w:t>
        <w:tab/>
        <w:t xml:space="preserve">2x</w:t>
        <w:tab/>
        <w:t xml:space="preserve">UTS</w:t>
        <w:tab/>
        <w:t xml:space="preserve">:</w:t>
        <w:tab/>
        <w:t xml:space="preserve">1x</w:t>
        <w:tab/>
        <w:tab/>
        <w:t xml:space="preserve">Bobot Kuis</w:t>
        <w:tab/>
        <w:t xml:space="preserve">: 25%</w:t>
        <w:tab/>
        <w:t xml:space="preserve">Bobot UTS</w:t>
        <w:tab/>
        <w:t xml:space="preserve">: 20%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Tugas</w:t>
        <w:tab/>
        <w:t xml:space="preserve">:</w:t>
        <w:tab/>
        <w:t xml:space="preserve">6x</w:t>
        <w:tab/>
        <w:t xml:space="preserve">UAS</w:t>
        <w:tab/>
        <w:t xml:space="preserve">:</w:t>
        <w:tab/>
        <w:t xml:space="preserve">1x</w:t>
        <w:tab/>
        <w:tab/>
        <w:t xml:space="preserve">Bobot Tugas</w:t>
        <w:tab/>
        <w:t xml:space="preserve">: 35%</w:t>
        <w:tab/>
        <w:t xml:space="preserve">Bobot UAS</w:t>
        <w:tab/>
        <w:t xml:space="preserve">: 25%</w:t>
      </w:r>
    </w:p>
    <w:p w:rsidR="00000000" w:rsidDel="00000000" w:rsidP="00000000" w:rsidRDefault="00000000" w:rsidRPr="00000000" w14:paraId="0000011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Ketua Kelas</w:t>
        <w:tab/>
        <w:tab/>
        <w:tab/>
        <w:t xml:space="preserve">Dosen Pengampu</w:t>
        <w:tab/>
        <w:tab/>
        <w:tab/>
        <w:tab/>
        <w:t xml:space="preserve">Kapokjar 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  <w:tab/>
        <w:tab/>
        <w:tab/>
        <w:t xml:space="preserve">)</w:t>
        <w:tab/>
        <w:t xml:space="preserve">    (Satrio Binusa Suryadi,SS, M.Pd)</w:t>
        <w:tab/>
        <w:t xml:space="preserve">(Imam Fahrur Rozi, ST,MT)</w:t>
        <w:tab/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20160" w:w="12240"/>
      <w:pgMar w:bottom="1440" w:top="1440" w:left="873" w:right="53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4"/>
      <w:tblW w:w="10103.0" w:type="dxa"/>
      <w:jc w:val="center"/>
      <w:tblBorders>
        <w:bottom w:color="000000" w:space="0" w:sz="24" w:val="single"/>
        <w:insideH w:color="000000" w:space="0" w:sz="24" w:val="single"/>
      </w:tblBorders>
      <w:tblLayout w:type="fixed"/>
      <w:tblLook w:val="0000"/>
    </w:tblPr>
    <w:tblGrid>
      <w:gridCol w:w="1456"/>
      <w:gridCol w:w="7230"/>
      <w:gridCol w:w="1417"/>
      <w:tblGridChange w:id="0">
        <w:tblGrid>
          <w:gridCol w:w="1456"/>
          <w:gridCol w:w="7230"/>
          <w:gridCol w:w="1417"/>
        </w:tblGrid>
      </w:tblGridChange>
    </w:tblGrid>
    <w:tr>
      <w:trPr>
        <w:trHeight w:val="1540" w:hRule="atLeast"/>
      </w:trPr>
      <w:tc>
        <w:tcPr/>
        <w:p w:rsidR="00000000" w:rsidDel="00000000" w:rsidP="00000000" w:rsidRDefault="00000000" w:rsidRPr="00000000" w14:paraId="00000123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/>
            <w:drawing>
              <wp:inline distB="0" distT="0" distL="0" distR="0">
                <wp:extent cx="930519" cy="976752"/>
                <wp:effectExtent b="0" l="0" r="0" t="0"/>
                <wp:docPr descr="logo_hitam_thok copy" id="1" name="image2.png"/>
                <a:graphic>
                  <a:graphicData uri="http://schemas.openxmlformats.org/drawingml/2006/picture">
                    <pic:pic>
                      <pic:nvPicPr>
                        <pic:cNvPr descr="logo_hitam_thok copy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519" cy="9767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4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KEMENTERIAN RISET TEKNOLOGI DAN PENDIDIKAN TINGGI</w:t>
          </w:r>
        </w:p>
        <w:p w:rsidR="00000000" w:rsidDel="00000000" w:rsidP="00000000" w:rsidRDefault="00000000" w:rsidRPr="00000000" w14:paraId="00000125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POLITEKNIK NEGERI MALANG</w:t>
          </w:r>
        </w:p>
        <w:p w:rsidR="00000000" w:rsidDel="00000000" w:rsidP="00000000" w:rsidRDefault="00000000" w:rsidRPr="00000000" w14:paraId="00000126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JURUSAN TEKNOLOGI INFORMASI</w:t>
          </w:r>
        </w:p>
        <w:p w:rsidR="00000000" w:rsidDel="00000000" w:rsidP="00000000" w:rsidRDefault="00000000" w:rsidRPr="00000000" w14:paraId="00000127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Jl. Soekarno Hatta No.9 Malang 65141 </w:t>
          </w:r>
        </w:p>
        <w:p w:rsidR="00000000" w:rsidDel="00000000" w:rsidP="00000000" w:rsidRDefault="00000000" w:rsidRPr="00000000" w14:paraId="00000128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Telp (0341) 404424 – 404425 Fax (0341) 404420 </w:t>
          </w:r>
        </w:p>
        <w:p w:rsidR="00000000" w:rsidDel="00000000" w:rsidP="00000000" w:rsidRDefault="00000000" w:rsidRPr="00000000" w14:paraId="00000129">
          <w:pPr>
            <w:jc w:val="center"/>
            <w:rPr>
              <w:rFonts w:ascii="Times New Roman" w:cs="Times New Roman" w:eastAsia="Times New Roman" w:hAnsi="Times New Roman"/>
              <w:sz w:val="18"/>
              <w:szCs w:val="1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Laman://www.polinema.ac.id Email:cs@polinema.ac.id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A">
          <w:pPr>
            <w:spacing w:before="18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838200" cy="904875"/>
                <wp:effectExtent b="0" l="0" r="0" t="0"/>
                <wp:docPr descr="LOGO ISO BERWARNA" id="2" name="image1.jpg"/>
                <a:graphic>
                  <a:graphicData uri="http://schemas.openxmlformats.org/drawingml/2006/picture">
                    <pic:pic>
                      <pic:nvPicPr>
                        <pic:cNvPr descr="LOGO ISO BERWARNA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80" w:hanging="4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080" w:hanging="72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080"/>
      </w:pPr>
      <w:rPr/>
    </w:lvl>
    <w:lvl w:ilvl="7">
      <w:start w:val="1"/>
      <w:numFmt w:val="decimal"/>
      <w:lvlText w:val="%1.%2.%3.%4.%5.%6.%7.%8"/>
      <w:lvlJc w:val="left"/>
      <w:pPr>
        <w:ind w:left="1440" w:hanging="108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80" w:hanging="4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080" w:hanging="72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080"/>
      </w:pPr>
      <w:rPr/>
    </w:lvl>
    <w:lvl w:ilvl="7">
      <w:start w:val="1"/>
      <w:numFmt w:val="decimal"/>
      <w:lvlText w:val="%1.%2.%3.%4.%5.%6.%7.%8"/>
      <w:lvlJc w:val="left"/>
      <w:pPr>
        <w:ind w:left="1440" w:hanging="108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