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78B7" w14:textId="77777777" w:rsidR="00EB2C36" w:rsidRDefault="00EB2C36" w:rsidP="00EB2C36">
      <w:pPr>
        <w:ind w:left="720" w:hanging="360"/>
        <w:jc w:val="center"/>
        <w:rPr>
          <w:rFonts w:asciiTheme="minorHAnsi" w:eastAsiaTheme="minorHAnsi" w:hAnsiTheme="minorHAnsi" w:cstheme="minorBidi"/>
          <w:b/>
          <w:bCs/>
          <w:u w:val="single"/>
        </w:rPr>
      </w:pPr>
      <w:r>
        <w:rPr>
          <w:b/>
          <w:bCs/>
          <w:u w:val="single"/>
        </w:rPr>
        <w:t>UAS</w:t>
      </w:r>
    </w:p>
    <w:p w14:paraId="2466EB6F" w14:textId="77777777" w:rsidR="00EB2C36" w:rsidRDefault="00EB2C36" w:rsidP="00EB2C36">
      <w:pPr>
        <w:ind w:left="720" w:hanging="360"/>
      </w:pPr>
      <w:r>
        <w:t xml:space="preserve">Mata </w:t>
      </w:r>
      <w:proofErr w:type="spellStart"/>
      <w:proofErr w:type="gramStart"/>
      <w:r>
        <w:t>Kuliah</w:t>
      </w:r>
      <w:proofErr w:type="spellEnd"/>
      <w:r>
        <w:t xml:space="preserve"> :</w:t>
      </w:r>
      <w:proofErr w:type="gramEnd"/>
      <w:r>
        <w:t xml:space="preserve"> Mobile </w:t>
      </w:r>
      <w:proofErr w:type="spellStart"/>
      <w:r>
        <w:t>Progeming</w:t>
      </w:r>
      <w:proofErr w:type="spellEnd"/>
    </w:p>
    <w:p w14:paraId="1B62CAFB" w14:textId="77777777" w:rsidR="00EB2C36" w:rsidRDefault="00EB2C36" w:rsidP="00EB2C36">
      <w:pPr>
        <w:ind w:left="720" w:hanging="360"/>
      </w:pPr>
      <w:r>
        <w:t>Nama</w:t>
      </w:r>
      <w:proofErr w:type="gramStart"/>
      <w:r>
        <w:tab/>
        <w:t xml:space="preserve"> :</w:t>
      </w:r>
      <w:proofErr w:type="gramEnd"/>
      <w:r>
        <w:t xml:space="preserve"> Ilham Ramadhan S</w:t>
      </w:r>
    </w:p>
    <w:p w14:paraId="3811C7DD" w14:textId="77777777" w:rsidR="00EB2C36" w:rsidRDefault="00EB2C36" w:rsidP="00EB2C36">
      <w:pPr>
        <w:ind w:left="720" w:hanging="360"/>
      </w:pPr>
      <w:proofErr w:type="spellStart"/>
      <w:r>
        <w:t>Nim</w:t>
      </w:r>
      <w:proofErr w:type="spellEnd"/>
      <w:proofErr w:type="gramStart"/>
      <w:r>
        <w:tab/>
        <w:t xml:space="preserve"> :</w:t>
      </w:r>
      <w:proofErr w:type="gramEnd"/>
      <w:r>
        <w:t xml:space="preserve"> 181011450427</w:t>
      </w:r>
    </w:p>
    <w:p w14:paraId="1D2D4A78" w14:textId="77777777" w:rsidR="00EB2C36" w:rsidRDefault="00EB2C36" w:rsidP="00EB2C36">
      <w:pPr>
        <w:ind w:left="720" w:hanging="360"/>
      </w:pPr>
      <w:r>
        <w:t>Kelas</w:t>
      </w:r>
      <w:proofErr w:type="gramStart"/>
      <w:r>
        <w:tab/>
        <w:t xml:space="preserve"> :</w:t>
      </w:r>
      <w:proofErr w:type="gramEnd"/>
      <w:r>
        <w:t xml:space="preserve"> 06 TPLE 007 </w:t>
      </w:r>
    </w:p>
    <w:p w14:paraId="6D8EA79F" w14:textId="77777777" w:rsidR="00EB2C36" w:rsidRDefault="00EB2C36" w:rsidP="00EB2C36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 dan </w:t>
      </w:r>
      <w:proofErr w:type="spellStart"/>
      <w:r>
        <w:t>Aplikasi</w:t>
      </w:r>
      <w:proofErr w:type="spellEnd"/>
      <w:r>
        <w:t xml:space="preserve"> </w:t>
      </w:r>
      <w:proofErr w:type="gramStart"/>
      <w:r>
        <w:t>hybrid !</w:t>
      </w:r>
      <w:proofErr w:type="gramEnd"/>
    </w:p>
    <w:p w14:paraId="14C16A49" w14:textId="77777777" w:rsidR="00EB2C36" w:rsidRDefault="00EB2C36" w:rsidP="00EB2C36">
      <w:pPr>
        <w:pStyle w:val="ListParagraph"/>
        <w:ind w:firstLine="720"/>
        <w:jc w:val="both"/>
      </w:pPr>
      <w:proofErr w:type="spellStart"/>
      <w:r>
        <w:t>Aplikasi</w:t>
      </w:r>
      <w:proofErr w:type="spellEnd"/>
      <w:r>
        <w:t xml:space="preserve"> native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populernya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Objective-C </w:t>
      </w:r>
      <w:proofErr w:type="spellStart"/>
      <w:r>
        <w:t>atau</w:t>
      </w:r>
      <w:proofErr w:type="spellEnd"/>
      <w:r>
        <w:t xml:space="preserve"> Swift </w:t>
      </w:r>
      <w:proofErr w:type="spellStart"/>
      <w:r>
        <w:t>untuk</w:t>
      </w:r>
      <w:proofErr w:type="spellEnd"/>
      <w:r>
        <w:t xml:space="preserve"> platform iOS (Apple).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optimal pada </w:t>
      </w:r>
      <w:proofErr w:type="spellStart"/>
      <w:r>
        <w:t>perangkat</w:t>
      </w:r>
      <w:proofErr w:type="spellEnd"/>
      <w:r>
        <w:t xml:space="preserve"> mobile.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budget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cross platform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 </w:t>
      </w:r>
      <w:proofErr w:type="spellStart"/>
      <w:r>
        <w:t>tetap</w:t>
      </w:r>
      <w:proofErr w:type="spellEnd"/>
      <w:r>
        <w:t xml:space="preserve"> update.</w:t>
      </w:r>
    </w:p>
    <w:p w14:paraId="5B173F2B" w14:textId="77777777" w:rsidR="00EB2C36" w:rsidRDefault="00EB2C36" w:rsidP="00EB2C36">
      <w:pPr>
        <w:pStyle w:val="ListParagraph"/>
        <w:ind w:firstLine="720"/>
        <w:jc w:val="both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ditransformasikan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native pada platform </w:t>
      </w:r>
      <w:proofErr w:type="spellStart"/>
      <w:r>
        <w:t>seperti</w:t>
      </w:r>
      <w:proofErr w:type="spellEnd"/>
      <w:r>
        <w:t xml:space="preserve"> iOS </w:t>
      </w:r>
      <w:proofErr w:type="spellStart"/>
      <w:r>
        <w:t>atau</w:t>
      </w:r>
      <w:proofErr w:type="spellEnd"/>
      <w:r>
        <w:t xml:space="preserve"> Android.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browser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di device mobile </w:t>
      </w:r>
      <w:proofErr w:type="spellStart"/>
      <w:r>
        <w:t>seperti</w:t>
      </w:r>
      <w:proofErr w:type="spellEnd"/>
      <w:r>
        <w:t xml:space="preserve"> Push Notification, Contacts, </w:t>
      </w:r>
      <w:proofErr w:type="spellStart"/>
      <w:r>
        <w:t>atau</w:t>
      </w:r>
      <w:proofErr w:type="spellEnd"/>
      <w:r>
        <w:t xml:space="preserve"> Offline Data Storage. </w:t>
      </w:r>
      <w:proofErr w:type="spellStart"/>
      <w:r>
        <w:t>Beberapa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Phonegap</w:t>
      </w:r>
      <w:proofErr w:type="spellEnd"/>
      <w:r>
        <w:t xml:space="preserve">, </w:t>
      </w:r>
      <w:proofErr w:type="spellStart"/>
      <w:r>
        <w:t>Rubymotion</w:t>
      </w:r>
      <w:proofErr w:type="spellEnd"/>
      <w:r>
        <w:t xml:space="preserve"> dan lain-lain.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project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native. </w:t>
      </w:r>
      <w:proofErr w:type="spellStart"/>
      <w:r>
        <w:t>Aplikasi</w:t>
      </w:r>
      <w:proofErr w:type="spellEnd"/>
      <w:r>
        <w:t xml:space="preserve"> hybrid juga,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cross platform dan dana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native.</w:t>
      </w:r>
    </w:p>
    <w:p w14:paraId="25DF4DDB" w14:textId="77777777" w:rsidR="00EB2C36" w:rsidRDefault="00EB2C36" w:rsidP="00EB2C36">
      <w:pPr>
        <w:pStyle w:val="ListParagraph"/>
        <w:ind w:firstLine="720"/>
        <w:jc w:val="both"/>
      </w:pPr>
    </w:p>
    <w:p w14:paraId="02BAA05B" w14:textId="77777777" w:rsidR="00EB2C36" w:rsidRDefault="00EB2C36" w:rsidP="00EB2C36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State </w:t>
      </w:r>
      <w:proofErr w:type="gramStart"/>
      <w:r>
        <w:t>Management !</w:t>
      </w:r>
      <w:proofErr w:type="gramEnd"/>
    </w:p>
    <w:p w14:paraId="4CA675B6" w14:textId="77777777" w:rsidR="00EB2C36" w:rsidRDefault="00EB2C36" w:rsidP="00EB2C36">
      <w:pPr>
        <w:pStyle w:val="ListParagraph"/>
        <w:jc w:val="both"/>
      </w:pPr>
      <w:r>
        <w:t xml:space="preserve">State Management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/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logic dan view </w:t>
      </w:r>
      <w:proofErr w:type="spellStart"/>
      <w:r>
        <w:t>dimana</w:t>
      </w:r>
      <w:proofErr w:type="spellEnd"/>
      <w:r>
        <w:t xml:space="preserve"> logic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re-usable. Cara </w:t>
      </w:r>
      <w:proofErr w:type="spellStart"/>
      <w:r>
        <w:t>kerja</w:t>
      </w:r>
      <w:proofErr w:type="spellEnd"/>
      <w:r>
        <w:t xml:space="preserve"> State Management </w:t>
      </w:r>
      <w:proofErr w:type="spellStart"/>
      <w:r>
        <w:t>seperti</w:t>
      </w:r>
      <w:proofErr w:type="spellEnd"/>
      <w:r>
        <w:t xml:space="preserve"> Provide and Listen,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state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Widget yang Subscribe (Listen) </w:t>
      </w:r>
      <w:proofErr w:type="spellStart"/>
      <w:r>
        <w:t>dengan</w:t>
      </w:r>
      <w:proofErr w:type="spellEnd"/>
      <w:r>
        <w:t xml:space="preserve"> Provider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 yang </w:t>
      </w:r>
      <w:proofErr w:type="spellStart"/>
      <w:r>
        <w:t>berubah</w:t>
      </w:r>
      <w:proofErr w:type="spellEnd"/>
      <w:r>
        <w:t>.</w:t>
      </w:r>
    </w:p>
    <w:p w14:paraId="28FE98DE" w14:textId="77777777" w:rsidR="00EB2C36" w:rsidRDefault="00EB2C36" w:rsidP="00EB2C36">
      <w:pPr>
        <w:pStyle w:val="ListParagraph"/>
        <w:jc w:val="both"/>
      </w:pPr>
      <w:r>
        <w:t xml:space="preserve">State Management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Packages / Library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</w:p>
    <w:p w14:paraId="4A3B4DA5" w14:textId="77777777" w:rsidR="00EB2C36" w:rsidRDefault="00EB2C36" w:rsidP="00EB2C3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</w:pPr>
      <w:r>
        <w:t>Bloc</w:t>
      </w:r>
    </w:p>
    <w:p w14:paraId="601E9A57" w14:textId="77777777" w:rsidR="00EB2C36" w:rsidRDefault="00EB2C36" w:rsidP="00EB2C3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</w:pPr>
      <w:r>
        <w:t>Provider</w:t>
      </w:r>
    </w:p>
    <w:p w14:paraId="1113EEEC" w14:textId="77777777" w:rsidR="00EB2C36" w:rsidRDefault="00EB2C36" w:rsidP="00EB2C3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</w:pPr>
      <w:r>
        <w:t>Redux</w:t>
      </w:r>
    </w:p>
    <w:p w14:paraId="44C19C1D" w14:textId="77777777" w:rsidR="00EB2C36" w:rsidRDefault="00EB2C36" w:rsidP="00EB2C3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</w:pPr>
      <w:proofErr w:type="spellStart"/>
      <w:r>
        <w:t>GetIt</w:t>
      </w:r>
      <w:proofErr w:type="spellEnd"/>
    </w:p>
    <w:p w14:paraId="528EF035" w14:textId="77777777" w:rsidR="00EB2C36" w:rsidRDefault="00EB2C36" w:rsidP="00EB2C36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</w:pPr>
    </w:p>
    <w:p w14:paraId="50A1FBC4" w14:textId="77777777" w:rsidR="00EB2C36" w:rsidRDefault="00EB2C36" w:rsidP="00EB2C36">
      <w:pPr>
        <w:pStyle w:val="ListParagraph"/>
        <w:ind w:left="1440"/>
        <w:jc w:val="both"/>
      </w:pPr>
    </w:p>
    <w:p w14:paraId="71447839" w14:textId="77777777" w:rsidR="00EB2C36" w:rsidRDefault="00EB2C36" w:rsidP="00EB2C36">
      <w:pPr>
        <w:pStyle w:val="ListParagraph"/>
        <w:widowControl/>
        <w:numPr>
          <w:ilvl w:val="0"/>
          <w:numId w:val="2"/>
        </w:numPr>
        <w:autoSpaceDE/>
        <w:autoSpaceDN/>
        <w:spacing w:before="0" w:after="200" w:line="276" w:lineRule="auto"/>
        <w:contextualSpacing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flutter </w:t>
      </w:r>
      <w:proofErr w:type="spellStart"/>
      <w:r>
        <w:t>seperti</w:t>
      </w:r>
      <w:proofErr w:type="spellEnd"/>
      <w:r>
        <w:t xml:space="preserve"> layout </w:t>
      </w:r>
      <w:proofErr w:type="spellStart"/>
      <w:proofErr w:type="gramStart"/>
      <w:r>
        <w:t>berikut</w:t>
      </w:r>
      <w:proofErr w:type="spellEnd"/>
      <w:r>
        <w:t xml:space="preserve"> !</w:t>
      </w:r>
      <w:proofErr w:type="gramEnd"/>
    </w:p>
    <w:p w14:paraId="1BC69117" w14:textId="316040C4" w:rsidR="00223840" w:rsidRDefault="00223840"/>
    <w:p w14:paraId="54A15C7E" w14:textId="4D663DF1" w:rsidR="00EB2C36" w:rsidRDefault="00EB2C36"/>
    <w:p w14:paraId="66631D2A" w14:textId="0362D391" w:rsidR="00EB2C36" w:rsidRDefault="00EB2C36"/>
    <w:p w14:paraId="015B0618" w14:textId="1C0584D6" w:rsidR="00EB2C36" w:rsidRDefault="00EB2C36"/>
    <w:p w14:paraId="1AC5CF7A" w14:textId="31B5301C" w:rsidR="00EB2C36" w:rsidRDefault="00EB2C36"/>
    <w:p w14:paraId="134AAFD7" w14:textId="334890DD" w:rsidR="00223840" w:rsidRDefault="00223840"/>
    <w:p w14:paraId="3A318280" w14:textId="6C3B7B3E" w:rsidR="00223840" w:rsidRDefault="00223840" w:rsidP="00223840">
      <w:pPr>
        <w:ind w:left="2443"/>
        <w:rPr>
          <w:rFonts w:ascii="DejaVu Sans"/>
          <w:b/>
          <w:sz w:val="25"/>
          <w:lang w:val="ms-MY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5BA85CCC" wp14:editId="19D06EE8">
            <wp:simplePos x="0" y="0"/>
            <wp:positionH relativeFrom="page">
              <wp:posOffset>620395</wp:posOffset>
            </wp:positionH>
            <wp:positionV relativeFrom="paragraph">
              <wp:posOffset>43815</wp:posOffset>
            </wp:positionV>
            <wp:extent cx="1113790" cy="1111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UNIVERSITAS_PAMULANG"/>
      <w:bookmarkEnd w:id="0"/>
      <w:r>
        <w:rPr>
          <w:rFonts w:ascii="DejaVu Sans"/>
          <w:b/>
          <w:w w:val="105"/>
          <w:sz w:val="25"/>
          <w:lang w:val="ms-MY"/>
        </w:rPr>
        <w:t>UNIVERSITAS PAMULANG</w:t>
      </w:r>
    </w:p>
    <w:p w14:paraId="18683574" w14:textId="4EC77B55" w:rsidR="00223840" w:rsidRDefault="00223840" w:rsidP="00223840">
      <w:pPr>
        <w:spacing w:before="12" w:line="247" w:lineRule="auto"/>
        <w:ind w:left="2443" w:right="1060"/>
        <w:rPr>
          <w:rFonts w:ascii="DejaVu Sans"/>
          <w:b/>
          <w:sz w:val="25"/>
          <w:lang w:val="ms-MY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4FCEC54" wp14:editId="43F951E4">
                <wp:simplePos x="0" y="0"/>
                <wp:positionH relativeFrom="page">
                  <wp:posOffset>1920240</wp:posOffset>
                </wp:positionH>
                <wp:positionV relativeFrom="paragraph">
                  <wp:posOffset>478155</wp:posOffset>
                </wp:positionV>
                <wp:extent cx="5200015" cy="13970"/>
                <wp:effectExtent l="0" t="1905" r="4445" b="3175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015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873FA" id="Rectangle 5" o:spid="_x0000_s1026" style="position:absolute;margin-left:151.2pt;margin-top:37.65pt;width:409.45pt;height:1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bookmarkStart w:id="1" w:name="KARTU_UJIAN_AKHIR_SEMESTER_GANJIL_2021/2"/>
      <w:bookmarkEnd w:id="1"/>
      <w:r>
        <w:rPr>
          <w:rFonts w:ascii="DejaVu Sans"/>
          <w:b/>
          <w:w w:val="105"/>
          <w:sz w:val="25"/>
          <w:lang w:val="ms-MY"/>
        </w:rPr>
        <w:t>KARTU</w:t>
      </w:r>
      <w:r>
        <w:rPr>
          <w:rFonts w:ascii="DejaVu Sans"/>
          <w:b/>
          <w:spacing w:val="-35"/>
          <w:w w:val="105"/>
          <w:sz w:val="25"/>
          <w:lang w:val="ms-MY"/>
        </w:rPr>
        <w:t xml:space="preserve"> </w:t>
      </w:r>
      <w:r>
        <w:rPr>
          <w:rFonts w:ascii="DejaVu Sans"/>
          <w:b/>
          <w:w w:val="105"/>
          <w:sz w:val="25"/>
          <w:lang w:val="ms-MY"/>
        </w:rPr>
        <w:t>UJIAN</w:t>
      </w:r>
      <w:r>
        <w:rPr>
          <w:rFonts w:ascii="DejaVu Sans"/>
          <w:b/>
          <w:spacing w:val="-35"/>
          <w:w w:val="105"/>
          <w:sz w:val="25"/>
          <w:lang w:val="ms-MY"/>
        </w:rPr>
        <w:t xml:space="preserve"> </w:t>
      </w:r>
      <w:r>
        <w:rPr>
          <w:rFonts w:ascii="DejaVu Sans"/>
          <w:b/>
          <w:w w:val="105"/>
          <w:sz w:val="25"/>
          <w:lang w:val="ms-MY"/>
        </w:rPr>
        <w:t>AKHIR</w:t>
      </w:r>
      <w:r>
        <w:rPr>
          <w:rFonts w:ascii="DejaVu Sans"/>
          <w:b/>
          <w:spacing w:val="-35"/>
          <w:w w:val="105"/>
          <w:sz w:val="25"/>
          <w:lang w:val="ms-MY"/>
        </w:rPr>
        <w:t xml:space="preserve"> </w:t>
      </w:r>
      <w:r>
        <w:rPr>
          <w:rFonts w:ascii="DejaVu Sans"/>
          <w:b/>
          <w:w w:val="105"/>
          <w:sz w:val="25"/>
          <w:lang w:val="ms-MY"/>
        </w:rPr>
        <w:t>SEMESTER</w:t>
      </w:r>
      <w:r>
        <w:rPr>
          <w:rFonts w:ascii="DejaVu Sans"/>
          <w:b/>
          <w:spacing w:val="-35"/>
          <w:w w:val="105"/>
          <w:sz w:val="25"/>
          <w:lang w:val="ms-MY"/>
        </w:rPr>
        <w:t xml:space="preserve"> </w:t>
      </w:r>
      <w:r>
        <w:rPr>
          <w:rFonts w:ascii="DejaVu Sans"/>
          <w:b/>
          <w:w w:val="105"/>
          <w:sz w:val="25"/>
          <w:lang w:val="ms-MY"/>
        </w:rPr>
        <w:t>GANJIL</w:t>
      </w:r>
      <w:r>
        <w:rPr>
          <w:rFonts w:ascii="DejaVu Sans"/>
          <w:b/>
          <w:spacing w:val="-35"/>
          <w:w w:val="105"/>
          <w:sz w:val="25"/>
          <w:lang w:val="ms-MY"/>
        </w:rPr>
        <w:t xml:space="preserve"> </w:t>
      </w:r>
      <w:r>
        <w:rPr>
          <w:rFonts w:ascii="DejaVu Sans"/>
          <w:b/>
          <w:w w:val="105"/>
          <w:sz w:val="25"/>
          <w:lang w:val="ms-MY"/>
        </w:rPr>
        <w:t>2021/2022</w:t>
      </w:r>
      <w:bookmarkStart w:id="2" w:name="NOMOR_UJIAN_:_908014140049"/>
      <w:bookmarkEnd w:id="2"/>
      <w:r>
        <w:rPr>
          <w:rFonts w:ascii="DejaVu Sans"/>
          <w:b/>
          <w:w w:val="105"/>
          <w:sz w:val="25"/>
          <w:lang w:val="ms-MY"/>
        </w:rPr>
        <w:t xml:space="preserve"> NOMOR UJIAN :</w:t>
      </w:r>
      <w:r>
        <w:rPr>
          <w:rFonts w:ascii="DejaVu Sans"/>
          <w:b/>
          <w:spacing w:val="-17"/>
          <w:w w:val="105"/>
          <w:sz w:val="25"/>
          <w:lang w:val="ms-MY"/>
        </w:rPr>
        <w:t xml:space="preserve"> </w:t>
      </w:r>
      <w:r>
        <w:rPr>
          <w:rFonts w:ascii="DejaVu Sans"/>
          <w:b/>
          <w:w w:val="105"/>
          <w:sz w:val="25"/>
          <w:lang w:val="ms-MY"/>
        </w:rPr>
        <w:t>908014140049</w:t>
      </w:r>
    </w:p>
    <w:p w14:paraId="70D76B85" w14:textId="1C998F11" w:rsidR="00223840" w:rsidRDefault="00223840" w:rsidP="00223840">
      <w:pPr>
        <w:pStyle w:val="BodyText"/>
        <w:spacing w:before="214" w:line="566" w:lineRule="auto"/>
        <w:ind w:left="2463" w:right="3057"/>
        <w:rPr>
          <w:lang w:val="ms-MY"/>
        </w:rPr>
      </w:pPr>
      <w:r>
        <w:rPr>
          <w:w w:val="105"/>
          <w:lang w:val="ms-MY"/>
        </w:rPr>
        <w:t xml:space="preserve">FAKULTAS / PRODI : TEKNIK / TEKNIK INFORMATIKA S1 NAMA MAHASISWA : </w:t>
      </w:r>
      <w:r w:rsidR="00BE4602">
        <w:rPr>
          <w:w w:val="105"/>
          <w:lang w:val="ms-MY"/>
        </w:rPr>
        <w:t>ILHAM RAMADHAN SULISTIO</w:t>
      </w:r>
    </w:p>
    <w:p w14:paraId="1344B8FE" w14:textId="05016EC5" w:rsidR="00223840" w:rsidRDefault="00223840" w:rsidP="00223840">
      <w:pPr>
        <w:pStyle w:val="BodyText"/>
        <w:tabs>
          <w:tab w:val="right" w:pos="5793"/>
        </w:tabs>
        <w:ind w:left="2463"/>
        <w:rPr>
          <w:lang w:val="ms-MY"/>
        </w:rPr>
      </w:pPr>
      <w:r>
        <w:rPr>
          <w:w w:val="105"/>
          <w:lang w:val="ms-MY"/>
        </w:rPr>
        <w:t>NIM</w:t>
      </w:r>
      <w:r>
        <w:rPr>
          <w:w w:val="105"/>
          <w:lang w:val="ms-MY"/>
        </w:rPr>
        <w:tab/>
        <w:t>1810114504</w:t>
      </w:r>
      <w:r w:rsidR="00EB2C36">
        <w:rPr>
          <w:w w:val="105"/>
          <w:lang w:val="ms-MY"/>
        </w:rPr>
        <w:t>27</w:t>
      </w:r>
    </w:p>
    <w:p w14:paraId="4E799C7F" w14:textId="77777777" w:rsidR="00223840" w:rsidRDefault="00223840" w:rsidP="00223840">
      <w:pPr>
        <w:pStyle w:val="BodyText"/>
        <w:tabs>
          <w:tab w:val="left" w:pos="4272"/>
        </w:tabs>
        <w:spacing w:before="288"/>
        <w:ind w:left="2463"/>
        <w:rPr>
          <w:lang w:val="ms-MY"/>
        </w:rPr>
      </w:pPr>
      <w:r>
        <w:rPr>
          <w:w w:val="105"/>
          <w:lang w:val="ms-MY"/>
        </w:rPr>
        <w:t>SHIFT</w:t>
      </w:r>
      <w:r>
        <w:rPr>
          <w:w w:val="105"/>
          <w:lang w:val="ms-MY"/>
        </w:rPr>
        <w:tab/>
        <w:t>: REGULER</w:t>
      </w:r>
      <w:r>
        <w:rPr>
          <w:spacing w:val="-34"/>
          <w:w w:val="105"/>
          <w:lang w:val="ms-MY"/>
        </w:rPr>
        <w:t xml:space="preserve"> </w:t>
      </w:r>
      <w:r>
        <w:rPr>
          <w:w w:val="105"/>
          <w:lang w:val="ms-MY"/>
        </w:rPr>
        <w:t>C</w:t>
      </w:r>
    </w:p>
    <w:p w14:paraId="2A75A521" w14:textId="77777777" w:rsidR="00223840" w:rsidRDefault="00223840" w:rsidP="00223840">
      <w:pPr>
        <w:pStyle w:val="BodyText"/>
        <w:spacing w:before="6"/>
        <w:rPr>
          <w:sz w:val="22"/>
          <w:lang w:val="ms-MY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1935"/>
        <w:gridCol w:w="1340"/>
        <w:gridCol w:w="1220"/>
        <w:gridCol w:w="1220"/>
        <w:gridCol w:w="2898"/>
        <w:gridCol w:w="343"/>
        <w:gridCol w:w="880"/>
      </w:tblGrid>
      <w:tr w:rsidR="00223840" w14:paraId="6C9BE3FE" w14:textId="77777777" w:rsidTr="00223840">
        <w:trPr>
          <w:trHeight w:val="601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CB987" w14:textId="77777777" w:rsidR="00223840" w:rsidRDefault="00223840">
            <w:pPr>
              <w:pStyle w:val="TableParagraph"/>
              <w:spacing w:before="197" w:line="240" w:lineRule="auto"/>
              <w:ind w:left="145" w:right="137"/>
              <w:jc w:val="center"/>
              <w:rPr>
                <w:rFonts w:ascii="DejaVu Sans"/>
                <w:b/>
                <w:sz w:val="18"/>
                <w:lang w:val="ms-MY"/>
              </w:rPr>
            </w:pPr>
            <w:r>
              <w:rPr>
                <w:rFonts w:ascii="DejaVu Sans"/>
                <w:b/>
                <w:w w:val="105"/>
                <w:sz w:val="18"/>
                <w:lang w:val="ms-MY"/>
              </w:rPr>
              <w:t>No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66860" w14:textId="77777777" w:rsidR="00223840" w:rsidRDefault="00223840">
            <w:pPr>
              <w:pStyle w:val="TableParagraph"/>
              <w:spacing w:before="197" w:line="240" w:lineRule="auto"/>
              <w:ind w:left="257"/>
              <w:rPr>
                <w:rFonts w:ascii="DejaVu Sans"/>
                <w:b/>
                <w:sz w:val="18"/>
                <w:lang w:val="ms-MY"/>
              </w:rPr>
            </w:pPr>
            <w:r>
              <w:rPr>
                <w:rFonts w:ascii="DejaVu Sans"/>
                <w:b/>
                <w:w w:val="105"/>
                <w:sz w:val="18"/>
                <w:lang w:val="ms-MY"/>
              </w:rPr>
              <w:t>Hari/ Tanggal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F204A" w14:textId="77777777" w:rsidR="00223840" w:rsidRDefault="00223840">
            <w:pPr>
              <w:pStyle w:val="TableParagraph"/>
              <w:spacing w:before="197" w:line="240" w:lineRule="auto"/>
              <w:ind w:left="328"/>
              <w:rPr>
                <w:rFonts w:ascii="DejaVu Sans"/>
                <w:b/>
                <w:sz w:val="18"/>
                <w:lang w:val="ms-MY"/>
              </w:rPr>
            </w:pPr>
            <w:r>
              <w:rPr>
                <w:rFonts w:ascii="DejaVu Sans"/>
                <w:b/>
                <w:w w:val="105"/>
                <w:sz w:val="18"/>
                <w:lang w:val="ms-MY"/>
              </w:rPr>
              <w:t>Waktu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6828F" w14:textId="77777777" w:rsidR="00223840" w:rsidRDefault="00223840">
            <w:pPr>
              <w:pStyle w:val="TableParagraph"/>
              <w:spacing w:before="197" w:line="240" w:lineRule="auto"/>
              <w:ind w:left="271"/>
              <w:rPr>
                <w:rFonts w:ascii="DejaVu Sans"/>
                <w:b/>
                <w:sz w:val="18"/>
                <w:lang w:val="ms-MY"/>
              </w:rPr>
            </w:pPr>
            <w:r>
              <w:rPr>
                <w:rFonts w:ascii="DejaVu Sans"/>
                <w:b/>
                <w:w w:val="105"/>
                <w:sz w:val="18"/>
                <w:lang w:val="ms-MY"/>
              </w:rPr>
              <w:t>Ruang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B9352" w14:textId="77777777" w:rsidR="00223840" w:rsidRDefault="00223840">
            <w:pPr>
              <w:pStyle w:val="TableParagraph"/>
              <w:spacing w:before="197" w:line="240" w:lineRule="auto"/>
              <w:ind w:left="58" w:right="55"/>
              <w:jc w:val="center"/>
              <w:rPr>
                <w:rFonts w:ascii="DejaVu Sans"/>
                <w:b/>
                <w:sz w:val="18"/>
                <w:lang w:val="ms-MY"/>
              </w:rPr>
            </w:pPr>
            <w:r>
              <w:rPr>
                <w:rFonts w:ascii="DejaVu Sans"/>
                <w:b/>
                <w:w w:val="105"/>
                <w:sz w:val="18"/>
                <w:lang w:val="ms-MY"/>
              </w:rPr>
              <w:t>Kelas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F95CA" w14:textId="77777777" w:rsidR="00223840" w:rsidRDefault="00223840">
            <w:pPr>
              <w:pStyle w:val="TableParagraph"/>
              <w:spacing w:before="197" w:line="240" w:lineRule="auto"/>
              <w:ind w:left="814"/>
              <w:rPr>
                <w:rFonts w:ascii="DejaVu Sans"/>
                <w:b/>
                <w:sz w:val="18"/>
                <w:lang w:val="ms-MY"/>
              </w:rPr>
            </w:pPr>
            <w:r>
              <w:rPr>
                <w:rFonts w:ascii="DejaVu Sans"/>
                <w:b/>
                <w:w w:val="105"/>
                <w:sz w:val="18"/>
                <w:lang w:val="ms-MY"/>
              </w:rPr>
              <w:t>Mata Kuliah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60E4" w14:textId="77777777" w:rsidR="00223840" w:rsidRDefault="00223840">
            <w:pPr>
              <w:pStyle w:val="TableParagraph"/>
              <w:spacing w:before="197" w:line="240" w:lineRule="auto"/>
              <w:ind w:left="324"/>
              <w:rPr>
                <w:rFonts w:ascii="DejaVu Sans"/>
                <w:b/>
                <w:sz w:val="18"/>
                <w:lang w:val="ms-MY"/>
              </w:rPr>
            </w:pPr>
            <w:r>
              <w:rPr>
                <w:rFonts w:ascii="DejaVu Sans"/>
                <w:b/>
                <w:w w:val="105"/>
                <w:sz w:val="18"/>
                <w:lang w:val="ms-MY"/>
              </w:rPr>
              <w:t>Paraf</w:t>
            </w:r>
          </w:p>
        </w:tc>
      </w:tr>
      <w:tr w:rsidR="00223840" w14:paraId="34F100D1" w14:textId="77777777" w:rsidTr="00223840">
        <w:trPr>
          <w:trHeight w:val="535"/>
        </w:trPr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8666F5" w14:textId="77777777" w:rsidR="00223840" w:rsidRDefault="00223840">
            <w:pPr>
              <w:pStyle w:val="TableParagraph"/>
              <w:spacing w:before="140" w:line="240" w:lineRule="auto"/>
              <w:ind w:left="8"/>
              <w:jc w:val="center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4"/>
                <w:sz w:val="18"/>
                <w:lang w:val="ms-MY"/>
              </w:rPr>
              <w:t>1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6289D32" w14:textId="77777777" w:rsidR="00223840" w:rsidRDefault="00223840">
            <w:pPr>
              <w:pStyle w:val="TableParagraph"/>
              <w:spacing w:before="140" w:line="240" w:lineRule="auto"/>
              <w:ind w:left="13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4"/>
                <w:sz w:val="18"/>
                <w:lang w:val="ms-MY"/>
              </w:rPr>
              <w:t>-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58FD" w14:textId="77777777" w:rsidR="00223840" w:rsidRDefault="0022384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ms-MY"/>
              </w:rPr>
            </w:pPr>
          </w:p>
        </w:tc>
        <w:tc>
          <w:tcPr>
            <w:tcW w:w="12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A2E0" w14:textId="77777777" w:rsidR="00223840" w:rsidRDefault="0022384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ms-MY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8A315C" w14:textId="77777777" w:rsidR="00223840" w:rsidRDefault="00223840">
            <w:pPr>
              <w:pStyle w:val="TableParagraph"/>
              <w:spacing w:before="140" w:line="240" w:lineRule="auto"/>
              <w:ind w:left="58" w:right="56"/>
              <w:jc w:val="center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5"/>
                <w:sz w:val="18"/>
                <w:lang w:val="ms-MY"/>
              </w:rPr>
              <w:t>06TPLE007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49462ED" w14:textId="77777777" w:rsidR="00223840" w:rsidRDefault="00223840">
            <w:pPr>
              <w:pStyle w:val="TableParagraph"/>
              <w:spacing w:before="29" w:line="252" w:lineRule="auto"/>
              <w:ind w:left="10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5"/>
                <w:sz w:val="18"/>
                <w:lang w:val="ms-MY"/>
              </w:rPr>
              <w:t>SISTEM INFORMASI MANAJEMEN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BA3E308" w14:textId="77777777" w:rsidR="00223840" w:rsidRDefault="00223840">
            <w:pPr>
              <w:pStyle w:val="TableParagraph"/>
              <w:spacing w:before="140" w:line="240" w:lineRule="auto"/>
              <w:ind w:left="9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4"/>
                <w:sz w:val="18"/>
                <w:lang w:val="ms-MY"/>
              </w:rP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4987F2" w14:textId="77777777" w:rsidR="00223840" w:rsidRDefault="0022384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ms-MY"/>
              </w:rPr>
            </w:pPr>
          </w:p>
        </w:tc>
      </w:tr>
      <w:tr w:rsidR="00223840" w14:paraId="597EF964" w14:textId="77777777" w:rsidTr="00223840">
        <w:trPr>
          <w:trHeight w:val="422"/>
        </w:trPr>
        <w:tc>
          <w:tcPr>
            <w:tcW w:w="62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B92AB8" w14:textId="77777777" w:rsidR="00223840" w:rsidRDefault="00223840">
            <w:pPr>
              <w:pStyle w:val="TableParagraph"/>
              <w:spacing w:before="81" w:line="240" w:lineRule="auto"/>
              <w:ind w:left="8"/>
              <w:jc w:val="center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4"/>
                <w:sz w:val="18"/>
                <w:lang w:val="ms-MY"/>
              </w:rPr>
              <w:t>2</w:t>
            </w:r>
          </w:p>
        </w:tc>
        <w:tc>
          <w:tcPr>
            <w:tcW w:w="19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A891B0" w14:textId="77777777" w:rsidR="00223840" w:rsidRDefault="00223840">
            <w:pPr>
              <w:pStyle w:val="TableParagraph"/>
              <w:spacing w:before="81" w:line="240" w:lineRule="auto"/>
              <w:ind w:left="13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4"/>
                <w:sz w:val="18"/>
                <w:lang w:val="ms-MY"/>
              </w:rPr>
              <w:t>-</w:t>
            </w:r>
          </w:p>
        </w:tc>
        <w:tc>
          <w:tcPr>
            <w:tcW w:w="1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9D34C" w14:textId="77777777" w:rsidR="00223840" w:rsidRDefault="00223840">
            <w:pPr>
              <w:rPr>
                <w:rFonts w:ascii="Times New Roman"/>
                <w:sz w:val="18"/>
                <w:lang w:val="ms-MY"/>
              </w:rPr>
            </w:pPr>
          </w:p>
        </w:tc>
        <w:tc>
          <w:tcPr>
            <w:tcW w:w="12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BD397" w14:textId="77777777" w:rsidR="00223840" w:rsidRDefault="00223840">
            <w:pPr>
              <w:rPr>
                <w:rFonts w:ascii="Times New Roman"/>
                <w:sz w:val="18"/>
                <w:lang w:val="ms-MY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D11E8B" w14:textId="77777777" w:rsidR="00223840" w:rsidRDefault="00223840">
            <w:pPr>
              <w:pStyle w:val="TableParagraph"/>
              <w:spacing w:before="81" w:line="240" w:lineRule="auto"/>
              <w:ind w:left="58" w:right="56"/>
              <w:jc w:val="center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5"/>
                <w:sz w:val="18"/>
                <w:lang w:val="ms-MY"/>
              </w:rPr>
              <w:t>06TPLE007</w:t>
            </w:r>
          </w:p>
        </w:tc>
        <w:tc>
          <w:tcPr>
            <w:tcW w:w="28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8DC0C4" w14:textId="77777777" w:rsidR="00223840" w:rsidRDefault="00223840">
            <w:pPr>
              <w:pStyle w:val="TableParagraph"/>
              <w:spacing w:before="81" w:line="240" w:lineRule="auto"/>
              <w:ind w:left="10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5"/>
                <w:sz w:val="18"/>
                <w:lang w:val="ms-MY"/>
              </w:rPr>
              <w:t>KECERDASAN BUATAN</w:t>
            </w:r>
          </w:p>
        </w:tc>
        <w:tc>
          <w:tcPr>
            <w:tcW w:w="3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290C3A" w14:textId="77777777" w:rsidR="00223840" w:rsidRDefault="0022384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ms-MY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4C6CBA4" w14:textId="77777777" w:rsidR="00223840" w:rsidRDefault="00223840">
            <w:pPr>
              <w:pStyle w:val="TableParagraph"/>
              <w:spacing w:before="81" w:line="240" w:lineRule="auto"/>
              <w:ind w:left="208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4"/>
                <w:sz w:val="18"/>
                <w:lang w:val="ms-MY"/>
              </w:rPr>
              <w:t>2</w:t>
            </w:r>
          </w:p>
        </w:tc>
      </w:tr>
      <w:tr w:rsidR="00223840" w14:paraId="0BBC9D2C" w14:textId="77777777" w:rsidTr="00223840">
        <w:trPr>
          <w:trHeight w:val="483"/>
        </w:trPr>
        <w:tc>
          <w:tcPr>
            <w:tcW w:w="6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24E9C" w14:textId="77777777" w:rsidR="00223840" w:rsidRDefault="00223840">
            <w:pPr>
              <w:pStyle w:val="TableParagraph"/>
              <w:spacing w:before="136" w:line="240" w:lineRule="auto"/>
              <w:ind w:left="8"/>
              <w:jc w:val="center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4"/>
                <w:sz w:val="18"/>
                <w:lang w:val="ms-MY"/>
              </w:rPr>
              <w:t>3</w:t>
            </w:r>
          </w:p>
        </w:tc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EBC58" w14:textId="77777777" w:rsidR="00223840" w:rsidRDefault="00223840">
            <w:pPr>
              <w:pStyle w:val="TableParagraph"/>
              <w:spacing w:before="136" w:line="240" w:lineRule="auto"/>
              <w:ind w:left="13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4"/>
                <w:sz w:val="18"/>
                <w:lang w:val="ms-MY"/>
              </w:rPr>
              <w:t>-</w:t>
            </w:r>
          </w:p>
        </w:tc>
        <w:tc>
          <w:tcPr>
            <w:tcW w:w="1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C579B" w14:textId="77777777" w:rsidR="00223840" w:rsidRDefault="00223840">
            <w:pPr>
              <w:rPr>
                <w:rFonts w:ascii="Times New Roman"/>
                <w:sz w:val="18"/>
                <w:lang w:val="ms-MY"/>
              </w:rPr>
            </w:pPr>
          </w:p>
        </w:tc>
        <w:tc>
          <w:tcPr>
            <w:tcW w:w="12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9B4C5" w14:textId="77777777" w:rsidR="00223840" w:rsidRDefault="00223840">
            <w:pPr>
              <w:rPr>
                <w:rFonts w:ascii="Times New Roman"/>
                <w:sz w:val="18"/>
                <w:lang w:val="ms-MY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ACC7" w14:textId="77777777" w:rsidR="00223840" w:rsidRDefault="00223840">
            <w:pPr>
              <w:pStyle w:val="TableParagraph"/>
              <w:spacing w:before="136" w:line="240" w:lineRule="auto"/>
              <w:ind w:left="58" w:right="56"/>
              <w:jc w:val="center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5"/>
                <w:sz w:val="18"/>
                <w:lang w:val="ms-MY"/>
              </w:rPr>
              <w:t>06TPLE007</w:t>
            </w:r>
          </w:p>
        </w:tc>
        <w:tc>
          <w:tcPr>
            <w:tcW w:w="2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2583" w14:textId="77777777" w:rsidR="00223840" w:rsidRDefault="00223840">
            <w:pPr>
              <w:pStyle w:val="TableParagraph"/>
              <w:spacing w:before="136" w:line="240" w:lineRule="auto"/>
              <w:ind w:left="10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5"/>
                <w:sz w:val="18"/>
                <w:lang w:val="ms-MY"/>
              </w:rPr>
              <w:t>MOBILE PROGRAMMING</w:t>
            </w:r>
          </w:p>
        </w:tc>
        <w:tc>
          <w:tcPr>
            <w:tcW w:w="3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E0D68D" w14:textId="77777777" w:rsidR="00223840" w:rsidRDefault="00223840">
            <w:pPr>
              <w:pStyle w:val="TableParagraph"/>
              <w:spacing w:before="136" w:line="240" w:lineRule="auto"/>
              <w:ind w:left="9"/>
              <w:rPr>
                <w:rFonts w:ascii="DejaVu Sans"/>
                <w:sz w:val="18"/>
                <w:lang w:val="ms-MY"/>
              </w:rPr>
            </w:pPr>
            <w:r>
              <w:rPr>
                <w:rFonts w:ascii="DejaVu Sans"/>
                <w:w w:val="104"/>
                <w:sz w:val="18"/>
                <w:lang w:val="ms-MY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93AF66" w14:textId="77777777" w:rsidR="00223840" w:rsidRDefault="0022384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  <w:lang w:val="ms-MY"/>
              </w:rPr>
            </w:pPr>
          </w:p>
        </w:tc>
      </w:tr>
    </w:tbl>
    <w:p w14:paraId="5DE64E8A" w14:textId="77777777" w:rsidR="00223840" w:rsidRDefault="00223840" w:rsidP="00223840">
      <w:pPr>
        <w:pStyle w:val="Heading1"/>
        <w:spacing w:before="195"/>
        <w:rPr>
          <w:lang w:val="ms-MY"/>
        </w:rPr>
      </w:pPr>
      <w:r>
        <w:rPr>
          <w:w w:val="105"/>
          <w:lang w:val="ms-MY"/>
        </w:rPr>
        <w:t>Peraturan dan Tata Tertib Peserta Ujian</w:t>
      </w:r>
    </w:p>
    <w:p w14:paraId="675FEEC1" w14:textId="77777777" w:rsidR="00223840" w:rsidRDefault="00223840" w:rsidP="00223840">
      <w:pPr>
        <w:pStyle w:val="BodyText"/>
        <w:rPr>
          <w:b/>
          <w:sz w:val="17"/>
          <w:lang w:val="ms-MY"/>
        </w:rPr>
      </w:pPr>
    </w:p>
    <w:p w14:paraId="66574E28" w14:textId="77777777" w:rsidR="00223840" w:rsidRDefault="00223840" w:rsidP="00223840">
      <w:pPr>
        <w:pStyle w:val="ListParagraph"/>
        <w:numPr>
          <w:ilvl w:val="0"/>
          <w:numId w:val="1"/>
        </w:numPr>
        <w:tabs>
          <w:tab w:val="left" w:pos="572"/>
        </w:tabs>
        <w:spacing w:before="1"/>
        <w:rPr>
          <w:sz w:val="18"/>
          <w:lang w:val="ms-MY"/>
        </w:rPr>
      </w:pPr>
      <w:r>
        <w:rPr>
          <w:w w:val="105"/>
          <w:sz w:val="18"/>
          <w:lang w:val="ms-MY"/>
        </w:rPr>
        <w:t>Peserta ujian harus berpakaian rapi, sopan dan memakai jaket</w:t>
      </w:r>
      <w:r>
        <w:rPr>
          <w:spacing w:val="-2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Almamater</w:t>
      </w:r>
    </w:p>
    <w:p w14:paraId="3E5E51E3" w14:textId="77777777" w:rsidR="00223840" w:rsidRDefault="00223840" w:rsidP="00223840">
      <w:pPr>
        <w:pStyle w:val="ListParagraph"/>
        <w:numPr>
          <w:ilvl w:val="0"/>
          <w:numId w:val="1"/>
        </w:numPr>
        <w:tabs>
          <w:tab w:val="left" w:pos="572"/>
        </w:tabs>
        <w:rPr>
          <w:sz w:val="18"/>
          <w:lang w:val="ms-MY"/>
        </w:rPr>
      </w:pPr>
      <w:r>
        <w:rPr>
          <w:w w:val="105"/>
          <w:sz w:val="18"/>
          <w:lang w:val="ms-MY"/>
        </w:rPr>
        <w:t>Peserta ujian sudah berada di ruangan sepuluh menit sebelum ujian</w:t>
      </w:r>
      <w:r>
        <w:rPr>
          <w:spacing w:val="-26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dimulai</w:t>
      </w:r>
    </w:p>
    <w:p w14:paraId="437846E2" w14:textId="77777777" w:rsidR="00223840" w:rsidRDefault="00223840" w:rsidP="00223840">
      <w:pPr>
        <w:pStyle w:val="ListParagraph"/>
        <w:numPr>
          <w:ilvl w:val="0"/>
          <w:numId w:val="1"/>
        </w:numPr>
        <w:tabs>
          <w:tab w:val="left" w:pos="572"/>
        </w:tabs>
        <w:spacing w:line="252" w:lineRule="auto"/>
        <w:ind w:left="571" w:right="294"/>
        <w:rPr>
          <w:sz w:val="18"/>
          <w:lang w:val="ms-MY"/>
        </w:rPr>
      </w:pPr>
      <w:r>
        <w:rPr>
          <w:w w:val="105"/>
          <w:sz w:val="18"/>
          <w:lang w:val="ms-MY"/>
        </w:rPr>
        <w:t>Peserta</w:t>
      </w:r>
      <w:r>
        <w:rPr>
          <w:spacing w:val="-13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ujian</w:t>
      </w:r>
      <w:r>
        <w:rPr>
          <w:spacing w:val="-13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yang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terlambat</w:t>
      </w:r>
      <w:r>
        <w:rPr>
          <w:spacing w:val="-13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diperkenankan</w:t>
      </w:r>
      <w:r>
        <w:rPr>
          <w:spacing w:val="-13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mengikuti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ujian</w:t>
      </w:r>
      <w:r>
        <w:rPr>
          <w:spacing w:val="-13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setelah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mendapat</w:t>
      </w:r>
      <w:r>
        <w:rPr>
          <w:spacing w:val="-13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ijin,</w:t>
      </w:r>
      <w:r>
        <w:rPr>
          <w:spacing w:val="-13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tanpa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perpanjangan waktu</w:t>
      </w:r>
    </w:p>
    <w:p w14:paraId="784428A3" w14:textId="77777777" w:rsidR="00223840" w:rsidRDefault="00223840" w:rsidP="00223840">
      <w:pPr>
        <w:pStyle w:val="ListParagraph"/>
        <w:numPr>
          <w:ilvl w:val="0"/>
          <w:numId w:val="1"/>
        </w:numPr>
        <w:tabs>
          <w:tab w:val="left" w:pos="572"/>
        </w:tabs>
        <w:spacing w:before="2"/>
        <w:rPr>
          <w:sz w:val="18"/>
          <w:lang w:val="ms-MY"/>
        </w:rPr>
      </w:pPr>
      <w:r>
        <w:rPr>
          <w:w w:val="105"/>
          <w:sz w:val="18"/>
          <w:lang w:val="ms-MY"/>
        </w:rPr>
        <w:t>Peserta ujian hanya diperkenankan membawa alat-alat yang ditentukan oleh panitia</w:t>
      </w:r>
      <w:r>
        <w:rPr>
          <w:spacing w:val="-40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ujian</w:t>
      </w:r>
    </w:p>
    <w:p w14:paraId="69D7DB91" w14:textId="77777777" w:rsidR="00223840" w:rsidRDefault="00223840" w:rsidP="00223840">
      <w:pPr>
        <w:pStyle w:val="ListParagraph"/>
        <w:numPr>
          <w:ilvl w:val="0"/>
          <w:numId w:val="1"/>
        </w:numPr>
        <w:tabs>
          <w:tab w:val="left" w:pos="572"/>
        </w:tabs>
        <w:spacing w:line="252" w:lineRule="auto"/>
        <w:ind w:left="571" w:right="608"/>
        <w:rPr>
          <w:sz w:val="18"/>
          <w:lang w:val="ms-MY"/>
        </w:rPr>
      </w:pPr>
      <w:r>
        <w:rPr>
          <w:w w:val="105"/>
          <w:sz w:val="18"/>
          <w:lang w:val="ms-MY"/>
        </w:rPr>
        <w:t>Peserta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ujian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dilarang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membantu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teman,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mencontoh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dari</w:t>
      </w:r>
      <w:r>
        <w:rPr>
          <w:spacing w:val="-13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teman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dan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tindakan-tindakan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lainnya</w:t>
      </w:r>
      <w:r>
        <w:rPr>
          <w:spacing w:val="-1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yang mengganggu peserta ujian</w:t>
      </w:r>
      <w:r>
        <w:rPr>
          <w:spacing w:val="-4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lain</w:t>
      </w:r>
    </w:p>
    <w:p w14:paraId="190F2850" w14:textId="77777777" w:rsidR="00223840" w:rsidRDefault="00223840" w:rsidP="00223840">
      <w:pPr>
        <w:pStyle w:val="ListParagraph"/>
        <w:numPr>
          <w:ilvl w:val="0"/>
          <w:numId w:val="1"/>
        </w:numPr>
        <w:tabs>
          <w:tab w:val="left" w:pos="572"/>
        </w:tabs>
        <w:spacing w:before="2"/>
        <w:rPr>
          <w:sz w:val="18"/>
          <w:lang w:val="ms-MY"/>
        </w:rPr>
      </w:pPr>
      <w:r>
        <w:rPr>
          <w:w w:val="105"/>
          <w:sz w:val="18"/>
          <w:lang w:val="ms-MY"/>
        </w:rPr>
        <w:t>Peserta ujian yang melanggar tata tertib ujian dikenakan sanksi</w:t>
      </w:r>
      <w:r>
        <w:rPr>
          <w:spacing w:val="-22"/>
          <w:w w:val="105"/>
          <w:sz w:val="18"/>
          <w:lang w:val="ms-MY"/>
        </w:rPr>
        <w:t xml:space="preserve"> </w:t>
      </w:r>
      <w:r>
        <w:rPr>
          <w:w w:val="105"/>
          <w:sz w:val="18"/>
          <w:lang w:val="ms-MY"/>
        </w:rPr>
        <w:t>akademik</w:t>
      </w:r>
    </w:p>
    <w:p w14:paraId="758A4858" w14:textId="77777777" w:rsidR="00223840" w:rsidRDefault="00223840" w:rsidP="00223840">
      <w:pPr>
        <w:pStyle w:val="BodyText"/>
        <w:rPr>
          <w:sz w:val="20"/>
          <w:lang w:val="ms-MY"/>
        </w:rPr>
      </w:pPr>
    </w:p>
    <w:p w14:paraId="55065C84" w14:textId="77777777" w:rsidR="00223840" w:rsidRDefault="00223840" w:rsidP="00223840">
      <w:pPr>
        <w:pStyle w:val="BodyText"/>
        <w:spacing w:before="10"/>
        <w:rPr>
          <w:sz w:val="21"/>
          <w:lang w:val="ms-MY"/>
        </w:rPr>
      </w:pPr>
    </w:p>
    <w:p w14:paraId="70181A3A" w14:textId="0DDDF939" w:rsidR="00223840" w:rsidRDefault="00BE4602" w:rsidP="00223840">
      <w:pPr>
        <w:pStyle w:val="BodyText"/>
        <w:spacing w:line="252" w:lineRule="auto"/>
        <w:ind w:left="5952" w:right="1060"/>
        <w:rPr>
          <w:lang w:val="ms-MY"/>
        </w:rPr>
      </w:pPr>
      <w:r>
        <w:rPr>
          <w:noProof/>
          <w:w w:val="105"/>
          <w:lang w:val="ms-MY"/>
        </w:rPr>
        <w:drawing>
          <wp:anchor distT="0" distB="0" distL="114300" distR="114300" simplePos="0" relativeHeight="251664384" behindDoc="1" locked="0" layoutInCell="1" allowOverlap="1" wp14:anchorId="5545CA54" wp14:editId="119F10B1">
            <wp:simplePos x="0" y="0"/>
            <wp:positionH relativeFrom="column">
              <wp:posOffset>1743740</wp:posOffset>
            </wp:positionH>
            <wp:positionV relativeFrom="paragraph">
              <wp:posOffset>52837</wp:posOffset>
            </wp:positionV>
            <wp:extent cx="1233170" cy="1520190"/>
            <wp:effectExtent l="0" t="0" r="5080" b="3810"/>
            <wp:wrapTight wrapText="bothSides">
              <wp:wrapPolygon edited="0">
                <wp:start x="0" y="0"/>
                <wp:lineTo x="0" y="21383"/>
                <wp:lineTo x="21355" y="21383"/>
                <wp:lineTo x="213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3840">
        <w:rPr>
          <w:noProof/>
        </w:rPr>
        <w:drawing>
          <wp:anchor distT="0" distB="0" distL="0" distR="0" simplePos="0" relativeHeight="251661312" behindDoc="0" locked="0" layoutInCell="1" allowOverlap="1" wp14:anchorId="560333C6" wp14:editId="4C8664F6">
            <wp:simplePos x="0" y="0"/>
            <wp:positionH relativeFrom="page">
              <wp:posOffset>530225</wp:posOffset>
            </wp:positionH>
            <wp:positionV relativeFrom="paragraph">
              <wp:posOffset>158750</wp:posOffset>
            </wp:positionV>
            <wp:extent cx="1284605" cy="1284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2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840">
        <w:rPr>
          <w:noProof/>
        </w:rPr>
        <w:drawing>
          <wp:anchor distT="0" distB="0" distL="0" distR="0" simplePos="0" relativeHeight="251662336" behindDoc="0" locked="0" layoutInCell="1" allowOverlap="1" wp14:anchorId="53E603ED" wp14:editId="2BF06D5C">
            <wp:simplePos x="0" y="0"/>
            <wp:positionH relativeFrom="page">
              <wp:posOffset>2662555</wp:posOffset>
            </wp:positionH>
            <wp:positionV relativeFrom="paragraph">
              <wp:posOffset>62865</wp:posOffset>
            </wp:positionV>
            <wp:extent cx="1225550" cy="1485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840">
        <w:rPr>
          <w:w w:val="105"/>
          <w:lang w:val="ms-MY"/>
        </w:rPr>
        <w:t>Tangerang Selatan, 22 Januari 2022 Ketua Panitia Ujian</w:t>
      </w:r>
    </w:p>
    <w:p w14:paraId="67B320F3" w14:textId="14A4B5C5" w:rsidR="00223840" w:rsidRDefault="00223840" w:rsidP="00223840">
      <w:pPr>
        <w:pStyle w:val="BodyText"/>
        <w:rPr>
          <w:sz w:val="22"/>
          <w:lang w:val="ms-MY"/>
        </w:rPr>
      </w:pPr>
    </w:p>
    <w:p w14:paraId="5E03EA1C" w14:textId="77777777" w:rsidR="00223840" w:rsidRDefault="00223840" w:rsidP="00223840">
      <w:pPr>
        <w:pStyle w:val="BodyText"/>
        <w:rPr>
          <w:sz w:val="22"/>
          <w:lang w:val="ms-MY"/>
        </w:rPr>
      </w:pPr>
    </w:p>
    <w:p w14:paraId="57391A39" w14:textId="77777777" w:rsidR="00223840" w:rsidRDefault="00223840" w:rsidP="00223840">
      <w:pPr>
        <w:pStyle w:val="BodyText"/>
        <w:rPr>
          <w:sz w:val="22"/>
          <w:lang w:val="ms-MY"/>
        </w:rPr>
      </w:pPr>
    </w:p>
    <w:p w14:paraId="44AFE5AE" w14:textId="77777777" w:rsidR="00223840" w:rsidRDefault="00223840" w:rsidP="00223840">
      <w:pPr>
        <w:pStyle w:val="BodyText"/>
        <w:rPr>
          <w:sz w:val="22"/>
          <w:lang w:val="ms-MY"/>
        </w:rPr>
      </w:pPr>
    </w:p>
    <w:p w14:paraId="2B0B3069" w14:textId="77777777" w:rsidR="00223840" w:rsidRDefault="00223840" w:rsidP="00223840">
      <w:pPr>
        <w:pStyle w:val="BodyText"/>
        <w:rPr>
          <w:sz w:val="22"/>
          <w:lang w:val="ms-MY"/>
        </w:rPr>
      </w:pPr>
    </w:p>
    <w:p w14:paraId="674CEAB5" w14:textId="77777777" w:rsidR="00223840" w:rsidRDefault="00223840" w:rsidP="00223840">
      <w:pPr>
        <w:pStyle w:val="BodyText"/>
        <w:spacing w:before="10"/>
        <w:rPr>
          <w:sz w:val="22"/>
          <w:lang w:val="ms-MY"/>
        </w:rPr>
      </w:pPr>
    </w:p>
    <w:p w14:paraId="0CD5154C" w14:textId="77777777" w:rsidR="00223840" w:rsidRDefault="00223840" w:rsidP="00223840">
      <w:pPr>
        <w:pStyle w:val="Heading1"/>
        <w:spacing w:line="252" w:lineRule="auto"/>
        <w:ind w:left="5952" w:right="1060"/>
        <w:rPr>
          <w:lang w:val="ms-MY"/>
        </w:rPr>
      </w:pPr>
      <w:r>
        <w:rPr>
          <w:w w:val="105"/>
          <w:lang w:val="ms-MY"/>
        </w:rPr>
        <w:t>UBAID AL FARUQ, S.Pd., M. Pd NIDN. 0418028702</w:t>
      </w:r>
    </w:p>
    <w:p w14:paraId="01EA4C40" w14:textId="77777777" w:rsidR="00223840" w:rsidRDefault="00223840"/>
    <w:sectPr w:rsidR="0022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CD5"/>
    <w:multiLevelType w:val="hybridMultilevel"/>
    <w:tmpl w:val="F5BCD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087CEB"/>
    <w:multiLevelType w:val="hybridMultilevel"/>
    <w:tmpl w:val="174E7486"/>
    <w:lvl w:ilvl="0" w:tplc="C816690A">
      <w:start w:val="1"/>
      <w:numFmt w:val="decimal"/>
      <w:lvlText w:val="%1."/>
      <w:lvlJc w:val="left"/>
      <w:pPr>
        <w:ind w:left="572" w:hanging="298"/>
      </w:pPr>
      <w:rPr>
        <w:rFonts w:ascii="DejaVu Sans" w:eastAsia="DejaVu Sans" w:hAnsi="DejaVu Sans" w:cs="DejaVu Sans" w:hint="default"/>
        <w:w w:val="104"/>
        <w:sz w:val="18"/>
        <w:szCs w:val="18"/>
        <w:lang w:eastAsia="en-US" w:bidi="ar-SA"/>
      </w:rPr>
    </w:lvl>
    <w:lvl w:ilvl="1" w:tplc="FEBC2B7A">
      <w:numFmt w:val="bullet"/>
      <w:lvlText w:val="•"/>
      <w:lvlJc w:val="left"/>
      <w:pPr>
        <w:ind w:left="1590" w:hanging="298"/>
      </w:pPr>
      <w:rPr>
        <w:lang w:eastAsia="en-US" w:bidi="ar-SA"/>
      </w:rPr>
    </w:lvl>
    <w:lvl w:ilvl="2" w:tplc="75DAA560">
      <w:numFmt w:val="bullet"/>
      <w:lvlText w:val="•"/>
      <w:lvlJc w:val="left"/>
      <w:pPr>
        <w:ind w:left="2600" w:hanging="298"/>
      </w:pPr>
      <w:rPr>
        <w:lang w:eastAsia="en-US" w:bidi="ar-SA"/>
      </w:rPr>
    </w:lvl>
    <w:lvl w:ilvl="3" w:tplc="DB82B402">
      <w:numFmt w:val="bullet"/>
      <w:lvlText w:val="•"/>
      <w:lvlJc w:val="left"/>
      <w:pPr>
        <w:ind w:left="3610" w:hanging="298"/>
      </w:pPr>
      <w:rPr>
        <w:lang w:eastAsia="en-US" w:bidi="ar-SA"/>
      </w:rPr>
    </w:lvl>
    <w:lvl w:ilvl="4" w:tplc="222AF578">
      <w:numFmt w:val="bullet"/>
      <w:lvlText w:val="•"/>
      <w:lvlJc w:val="left"/>
      <w:pPr>
        <w:ind w:left="4620" w:hanging="298"/>
      </w:pPr>
      <w:rPr>
        <w:lang w:eastAsia="en-US" w:bidi="ar-SA"/>
      </w:rPr>
    </w:lvl>
    <w:lvl w:ilvl="5" w:tplc="8664332E">
      <w:numFmt w:val="bullet"/>
      <w:lvlText w:val="•"/>
      <w:lvlJc w:val="left"/>
      <w:pPr>
        <w:ind w:left="5630" w:hanging="298"/>
      </w:pPr>
      <w:rPr>
        <w:lang w:eastAsia="en-US" w:bidi="ar-SA"/>
      </w:rPr>
    </w:lvl>
    <w:lvl w:ilvl="6" w:tplc="E7E85BCC">
      <w:numFmt w:val="bullet"/>
      <w:lvlText w:val="•"/>
      <w:lvlJc w:val="left"/>
      <w:pPr>
        <w:ind w:left="6640" w:hanging="298"/>
      </w:pPr>
      <w:rPr>
        <w:lang w:eastAsia="en-US" w:bidi="ar-SA"/>
      </w:rPr>
    </w:lvl>
    <w:lvl w:ilvl="7" w:tplc="32D0BCDE">
      <w:numFmt w:val="bullet"/>
      <w:lvlText w:val="•"/>
      <w:lvlJc w:val="left"/>
      <w:pPr>
        <w:ind w:left="7650" w:hanging="298"/>
      </w:pPr>
      <w:rPr>
        <w:lang w:eastAsia="en-US" w:bidi="ar-SA"/>
      </w:rPr>
    </w:lvl>
    <w:lvl w:ilvl="8" w:tplc="4A003BEA">
      <w:numFmt w:val="bullet"/>
      <w:lvlText w:val="•"/>
      <w:lvlJc w:val="left"/>
      <w:pPr>
        <w:ind w:left="8660" w:hanging="298"/>
      </w:pPr>
      <w:rPr>
        <w:lang w:eastAsia="en-US" w:bidi="ar-SA"/>
      </w:rPr>
    </w:lvl>
  </w:abstractNum>
  <w:abstractNum w:abstractNumId="2" w15:restartNumberingAfterBreak="0">
    <w:nsid w:val="687A6D11"/>
    <w:multiLevelType w:val="hybridMultilevel"/>
    <w:tmpl w:val="E5BC0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40"/>
    <w:rsid w:val="00223840"/>
    <w:rsid w:val="0050691B"/>
    <w:rsid w:val="00BE4602"/>
    <w:rsid w:val="00EB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584C"/>
  <w15:chartTrackingRefBased/>
  <w15:docId w15:val="{DED14D23-083A-45CF-B016-6B12B44B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84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223840"/>
    <w:pPr>
      <w:ind w:left="104"/>
      <w:outlineLvl w:val="0"/>
    </w:pPr>
    <w:rPr>
      <w:rFonts w:ascii="DejaVu Sans" w:eastAsia="DejaVu Sans" w:hAnsi="DejaVu Sans" w:cs="DejaVu Sans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23840"/>
    <w:pPr>
      <w:spacing w:line="226" w:lineRule="exact"/>
      <w:ind w:left="33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3840"/>
    <w:rPr>
      <w:rFonts w:ascii="DejaVu Sans" w:eastAsia="DejaVu Sans" w:hAnsi="DejaVu Sans" w:cs="DejaVu San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3840"/>
    <w:rPr>
      <w:rFonts w:ascii="DejaVu Sans" w:eastAsia="DejaVu Sans" w:hAnsi="DejaVu Sans" w:cs="DejaVu Sans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3840"/>
    <w:rPr>
      <w:rFonts w:ascii="DejaVu Sans" w:eastAsia="DejaVu Sans" w:hAnsi="DejaVu Sans" w:cs="DejaVu Sans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223840"/>
    <w:pPr>
      <w:spacing w:before="11"/>
      <w:ind w:left="572" w:hanging="298"/>
    </w:pPr>
    <w:rPr>
      <w:rFonts w:ascii="DejaVu Sans" w:eastAsia="DejaVu Sans" w:hAnsi="DejaVu Sans" w:cs="DejaVu San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ilhamR583@gmail.com</dc:creator>
  <cp:keywords/>
  <dc:description/>
  <cp:lastModifiedBy>ilhamR583@gmail.com</cp:lastModifiedBy>
  <cp:revision>1</cp:revision>
  <cp:lastPrinted>2022-01-22T04:57:00Z</cp:lastPrinted>
  <dcterms:created xsi:type="dcterms:W3CDTF">2022-01-22T04:26:00Z</dcterms:created>
  <dcterms:modified xsi:type="dcterms:W3CDTF">2022-01-22T10:09:00Z</dcterms:modified>
</cp:coreProperties>
</file>